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5E" w:rsidRPr="00506CBC" w:rsidRDefault="00DC3F2B" w:rsidP="00AC4B5E">
      <w:pPr>
        <w:rPr>
          <w:rFonts w:ascii="Times New Roman" w:hAnsi="Times New Roman" w:cs="Times New Roman"/>
          <w:b/>
          <w:sz w:val="28"/>
          <w:szCs w:val="28"/>
        </w:rPr>
      </w:pPr>
      <w:r>
        <w:rPr>
          <w:rFonts w:ascii="Times New Roman" w:hAnsi="Times New Roman" w:cs="Times New Roman"/>
          <w:b/>
          <w:sz w:val="28"/>
          <w:szCs w:val="28"/>
        </w:rPr>
        <w:t>Тема</w:t>
      </w:r>
      <w:bookmarkStart w:id="0" w:name="_GoBack"/>
      <w:bookmarkEnd w:id="0"/>
      <w:r w:rsidR="00AC4B5E" w:rsidRPr="00506CBC">
        <w:rPr>
          <w:rFonts w:ascii="Times New Roman" w:hAnsi="Times New Roman" w:cs="Times New Roman"/>
          <w:b/>
          <w:sz w:val="28"/>
          <w:szCs w:val="28"/>
        </w:rPr>
        <w:t xml:space="preserve"> 1. Територія Галичини : геополітичне становище та її тактичні властивості. Джерела та історіографія курсу. </w:t>
      </w:r>
    </w:p>
    <w:p w:rsidR="00AC4B5E" w:rsidRPr="00506CBC" w:rsidRDefault="00AC4B5E" w:rsidP="00AC4B5E">
      <w:pPr>
        <w:pStyle w:val="a5"/>
        <w:numPr>
          <w:ilvl w:val="0"/>
          <w:numId w:val="1"/>
        </w:numPr>
        <w:rPr>
          <w:rFonts w:ascii="Times New Roman" w:hAnsi="Times New Roman" w:cs="Times New Roman"/>
          <w:sz w:val="28"/>
          <w:szCs w:val="28"/>
        </w:rPr>
      </w:pPr>
      <w:r w:rsidRPr="00506CBC">
        <w:rPr>
          <w:rFonts w:ascii="Times New Roman" w:hAnsi="Times New Roman" w:cs="Times New Roman"/>
          <w:i/>
          <w:sz w:val="28"/>
          <w:szCs w:val="28"/>
          <w:u w:val="single"/>
        </w:rPr>
        <w:t>Поняття військової історії, її предмет і завдання</w:t>
      </w:r>
      <w:r w:rsidRPr="00506CBC">
        <w:rPr>
          <w:rFonts w:ascii="Times New Roman" w:hAnsi="Times New Roman" w:cs="Times New Roman"/>
          <w:sz w:val="28"/>
          <w:szCs w:val="28"/>
        </w:rPr>
        <w:t>.</w:t>
      </w:r>
    </w:p>
    <w:p w:rsidR="00AC4B5E" w:rsidRPr="00506CBC" w:rsidRDefault="007F6016" w:rsidP="00C4254B">
      <w:pPr>
        <w:spacing w:after="0"/>
        <w:ind w:left="357" w:firstLine="709"/>
        <w:jc w:val="both"/>
        <w:rPr>
          <w:rFonts w:ascii="Times New Roman" w:hAnsi="Times New Roman" w:cs="Times New Roman"/>
          <w:sz w:val="28"/>
          <w:szCs w:val="28"/>
        </w:rPr>
      </w:pPr>
      <w:r w:rsidRPr="00506CBC">
        <w:rPr>
          <w:rFonts w:ascii="Times New Roman" w:hAnsi="Times New Roman" w:cs="Times New Roman"/>
          <w:sz w:val="28"/>
          <w:szCs w:val="28"/>
        </w:rPr>
        <w:t xml:space="preserve">Оскільки у назві курсу </w:t>
      </w:r>
      <w:r w:rsidR="00FA1224" w:rsidRPr="00506CBC">
        <w:rPr>
          <w:rFonts w:ascii="Times New Roman" w:hAnsi="Times New Roman" w:cs="Times New Roman"/>
          <w:sz w:val="28"/>
          <w:szCs w:val="28"/>
        </w:rPr>
        <w:t xml:space="preserve">включено поняття військова історія, необхідно з’ясувати його суть. Насамперед </w:t>
      </w:r>
      <w:r w:rsidR="009529A7">
        <w:rPr>
          <w:rFonts w:ascii="Times New Roman" w:hAnsi="Times New Roman" w:cs="Times New Roman"/>
          <w:sz w:val="28"/>
          <w:szCs w:val="28"/>
        </w:rPr>
        <w:t>слід</w:t>
      </w:r>
      <w:r w:rsidR="00FA1224" w:rsidRPr="00506CBC">
        <w:rPr>
          <w:rFonts w:ascii="Times New Roman" w:hAnsi="Times New Roman" w:cs="Times New Roman"/>
          <w:sz w:val="28"/>
          <w:szCs w:val="28"/>
        </w:rPr>
        <w:t xml:space="preserve"> зауважити, що військова історія (вживають термін </w:t>
      </w:r>
      <w:r w:rsidR="009529A7">
        <w:rPr>
          <w:rFonts w:ascii="Times New Roman" w:hAnsi="Times New Roman" w:cs="Times New Roman"/>
          <w:sz w:val="28"/>
          <w:szCs w:val="28"/>
        </w:rPr>
        <w:t xml:space="preserve">і </w:t>
      </w:r>
      <w:r w:rsidR="00FA1224" w:rsidRPr="00506CBC">
        <w:rPr>
          <w:rFonts w:ascii="Times New Roman" w:hAnsi="Times New Roman" w:cs="Times New Roman"/>
          <w:sz w:val="28"/>
          <w:szCs w:val="28"/>
        </w:rPr>
        <w:t>«воєнна історія») є частиною військової науки загалом. Військова наука – це система знань про закони, військово-стратегічний характер війни,</w:t>
      </w:r>
      <w:r w:rsidR="008C0AED" w:rsidRPr="00506CBC">
        <w:rPr>
          <w:rFonts w:ascii="Times New Roman" w:hAnsi="Times New Roman" w:cs="Times New Roman"/>
          <w:sz w:val="28"/>
          <w:szCs w:val="28"/>
        </w:rPr>
        <w:t xml:space="preserve"> способи</w:t>
      </w:r>
      <w:r w:rsidR="00FA1224" w:rsidRPr="00506CBC">
        <w:rPr>
          <w:rFonts w:ascii="Times New Roman" w:hAnsi="Times New Roman" w:cs="Times New Roman"/>
          <w:sz w:val="28"/>
          <w:szCs w:val="28"/>
        </w:rPr>
        <w:t xml:space="preserve"> її уникнення, будівництво і підготовку </w:t>
      </w:r>
      <w:r w:rsidR="009529A7">
        <w:rPr>
          <w:rFonts w:ascii="Times New Roman" w:hAnsi="Times New Roman" w:cs="Times New Roman"/>
          <w:sz w:val="28"/>
          <w:szCs w:val="28"/>
        </w:rPr>
        <w:t>збройних сил</w:t>
      </w:r>
      <w:r w:rsidR="00FA1224" w:rsidRPr="00506CBC">
        <w:rPr>
          <w:rFonts w:ascii="Times New Roman" w:hAnsi="Times New Roman" w:cs="Times New Roman"/>
          <w:sz w:val="28"/>
          <w:szCs w:val="28"/>
        </w:rPr>
        <w:t xml:space="preserve"> </w:t>
      </w:r>
      <w:r w:rsidR="008C0AED" w:rsidRPr="00506CBC">
        <w:rPr>
          <w:rFonts w:ascii="Times New Roman" w:hAnsi="Times New Roman" w:cs="Times New Roman"/>
          <w:sz w:val="28"/>
          <w:szCs w:val="28"/>
        </w:rPr>
        <w:t>та</w:t>
      </w:r>
      <w:r w:rsidR="00FA1224" w:rsidRPr="00506CBC">
        <w:rPr>
          <w:rFonts w:ascii="Times New Roman" w:hAnsi="Times New Roman" w:cs="Times New Roman"/>
          <w:sz w:val="28"/>
          <w:szCs w:val="28"/>
        </w:rPr>
        <w:t xml:space="preserve"> </w:t>
      </w:r>
      <w:r w:rsidR="008C0AED" w:rsidRPr="00506CBC">
        <w:rPr>
          <w:rFonts w:ascii="Times New Roman" w:hAnsi="Times New Roman" w:cs="Times New Roman"/>
          <w:sz w:val="28"/>
          <w:szCs w:val="28"/>
        </w:rPr>
        <w:t>держави</w:t>
      </w:r>
      <w:r w:rsidR="00FA1224" w:rsidRPr="00506CBC">
        <w:rPr>
          <w:rFonts w:ascii="Times New Roman" w:hAnsi="Times New Roman" w:cs="Times New Roman"/>
          <w:sz w:val="28"/>
          <w:szCs w:val="28"/>
        </w:rPr>
        <w:t xml:space="preserve"> до війни, способ</w:t>
      </w:r>
      <w:r w:rsidR="008C0AED" w:rsidRPr="00506CBC">
        <w:rPr>
          <w:rFonts w:ascii="Times New Roman" w:hAnsi="Times New Roman" w:cs="Times New Roman"/>
          <w:sz w:val="28"/>
          <w:szCs w:val="28"/>
        </w:rPr>
        <w:t>и</w:t>
      </w:r>
      <w:r w:rsidR="00FA1224" w:rsidRPr="00506CBC">
        <w:rPr>
          <w:rFonts w:ascii="Times New Roman" w:hAnsi="Times New Roman" w:cs="Times New Roman"/>
          <w:sz w:val="28"/>
          <w:szCs w:val="28"/>
        </w:rPr>
        <w:t xml:space="preserve"> ведення збройної боротьби</w:t>
      </w:r>
      <w:r w:rsidR="008C0AED" w:rsidRPr="00506CBC">
        <w:rPr>
          <w:rFonts w:ascii="Times New Roman" w:hAnsi="Times New Roman" w:cs="Times New Roman"/>
          <w:sz w:val="28"/>
          <w:szCs w:val="28"/>
        </w:rPr>
        <w:t>.</w:t>
      </w:r>
      <w:r w:rsidR="00FA1224" w:rsidRPr="00506CBC">
        <w:rPr>
          <w:rFonts w:ascii="Times New Roman" w:hAnsi="Times New Roman" w:cs="Times New Roman"/>
          <w:sz w:val="28"/>
          <w:szCs w:val="28"/>
        </w:rPr>
        <w:t xml:space="preserve"> Головним предметом військової науки є  збройна боротьба у війні</w:t>
      </w:r>
      <w:r w:rsidR="008C0AED" w:rsidRPr="00506CBC">
        <w:rPr>
          <w:rFonts w:ascii="Times New Roman" w:hAnsi="Times New Roman" w:cs="Times New Roman"/>
          <w:sz w:val="28"/>
          <w:szCs w:val="28"/>
        </w:rPr>
        <w:t xml:space="preserve">. Висновки і рекомендації військової науки використовуються для розробки військової доктрини – прийнятої системи офіційних поглядів на використання військових засобів з метою реалізації поставлених політичних цілей і </w:t>
      </w:r>
      <w:r w:rsidR="0006516F" w:rsidRPr="00506CBC">
        <w:rPr>
          <w:rFonts w:ascii="Times New Roman" w:hAnsi="Times New Roman" w:cs="Times New Roman"/>
          <w:sz w:val="28"/>
          <w:szCs w:val="28"/>
        </w:rPr>
        <w:t>на основні напрямки військового будівництва. Військова історія, вивчає історію військової думки,, військового мистецтва, історію збройних сил, озброєння та інші галузі військової справи.</w:t>
      </w:r>
    </w:p>
    <w:p w:rsidR="0006516F" w:rsidRPr="00506CBC" w:rsidRDefault="0006516F" w:rsidP="00C4254B">
      <w:pPr>
        <w:spacing w:after="0"/>
        <w:ind w:left="357" w:firstLine="709"/>
        <w:jc w:val="both"/>
        <w:rPr>
          <w:rFonts w:ascii="Times New Roman" w:hAnsi="Times New Roman" w:cs="Times New Roman"/>
          <w:sz w:val="28"/>
          <w:szCs w:val="28"/>
        </w:rPr>
      </w:pPr>
      <w:r w:rsidRPr="00506CBC">
        <w:rPr>
          <w:rFonts w:ascii="Times New Roman" w:hAnsi="Times New Roman" w:cs="Times New Roman"/>
          <w:sz w:val="28"/>
          <w:szCs w:val="28"/>
        </w:rPr>
        <w:t xml:space="preserve">Військова історія як наука зародилась ще у стародавні часи. У період рабовласницького суспільства </w:t>
      </w:r>
      <w:r w:rsidR="009D0D9D" w:rsidRPr="00506CBC">
        <w:rPr>
          <w:rFonts w:ascii="Times New Roman" w:hAnsi="Times New Roman" w:cs="Times New Roman"/>
          <w:sz w:val="28"/>
          <w:szCs w:val="28"/>
        </w:rPr>
        <w:t>з’явилися</w:t>
      </w:r>
      <w:r w:rsidRPr="00506CBC">
        <w:rPr>
          <w:rFonts w:ascii="Times New Roman" w:hAnsi="Times New Roman" w:cs="Times New Roman"/>
          <w:sz w:val="28"/>
          <w:szCs w:val="28"/>
        </w:rPr>
        <w:t xml:space="preserve"> перші воєнно-теоретичні і воєнно-історичні праці. На основі вивчення історії війн і окремих визначних битв та їх аналізу історики, полководці, вчені, філософи старод</w:t>
      </w:r>
      <w:r w:rsidR="00C4254B">
        <w:rPr>
          <w:rFonts w:ascii="Times New Roman" w:hAnsi="Times New Roman" w:cs="Times New Roman"/>
          <w:sz w:val="28"/>
          <w:szCs w:val="28"/>
        </w:rPr>
        <w:t>авньої</w:t>
      </w:r>
      <w:r w:rsidRPr="00506CBC">
        <w:rPr>
          <w:rFonts w:ascii="Times New Roman" w:hAnsi="Times New Roman" w:cs="Times New Roman"/>
          <w:sz w:val="28"/>
          <w:szCs w:val="28"/>
        </w:rPr>
        <w:t xml:space="preserve"> Греції, старод</w:t>
      </w:r>
      <w:r w:rsidR="00C4254B">
        <w:rPr>
          <w:rFonts w:ascii="Times New Roman" w:hAnsi="Times New Roman" w:cs="Times New Roman"/>
          <w:sz w:val="28"/>
          <w:szCs w:val="28"/>
        </w:rPr>
        <w:t>авнього</w:t>
      </w:r>
      <w:r w:rsidRPr="00506CBC">
        <w:rPr>
          <w:rFonts w:ascii="Times New Roman" w:hAnsi="Times New Roman" w:cs="Times New Roman"/>
          <w:sz w:val="28"/>
          <w:szCs w:val="28"/>
        </w:rPr>
        <w:t xml:space="preserve"> Риму і </w:t>
      </w:r>
      <w:r w:rsidR="00C4254B">
        <w:rPr>
          <w:rFonts w:ascii="Times New Roman" w:hAnsi="Times New Roman" w:cs="Times New Roman"/>
          <w:sz w:val="28"/>
          <w:szCs w:val="28"/>
        </w:rPr>
        <w:t xml:space="preserve"> </w:t>
      </w:r>
      <w:r w:rsidRPr="00506CBC">
        <w:rPr>
          <w:rFonts w:ascii="Times New Roman" w:hAnsi="Times New Roman" w:cs="Times New Roman"/>
          <w:sz w:val="28"/>
          <w:szCs w:val="28"/>
        </w:rPr>
        <w:t>Китаю створили низку праць (описи воєнних походів, трактати, настанови), у яких викладалися рекомендації з підготовки і ведення воєн і битв.</w:t>
      </w:r>
      <w:r w:rsidR="00C4254B">
        <w:rPr>
          <w:rFonts w:ascii="Times New Roman" w:hAnsi="Times New Roman" w:cs="Times New Roman"/>
          <w:sz w:val="28"/>
          <w:szCs w:val="28"/>
        </w:rPr>
        <w:t xml:space="preserve"> </w:t>
      </w:r>
      <w:r w:rsidR="00732037" w:rsidRPr="00506CBC">
        <w:rPr>
          <w:rFonts w:ascii="Times New Roman" w:hAnsi="Times New Roman" w:cs="Times New Roman"/>
          <w:sz w:val="28"/>
          <w:szCs w:val="28"/>
        </w:rPr>
        <w:t>Найбільше значення мали праці військових теоретиків Геродота, Фукідідда, Ксенофонта, Полібія.</w:t>
      </w:r>
    </w:p>
    <w:p w:rsidR="00732037" w:rsidRPr="00506CBC" w:rsidRDefault="00732037" w:rsidP="00C4254B">
      <w:pPr>
        <w:spacing w:after="0"/>
        <w:ind w:left="357" w:firstLine="709"/>
        <w:jc w:val="both"/>
        <w:rPr>
          <w:rFonts w:ascii="Times New Roman" w:hAnsi="Times New Roman" w:cs="Times New Roman"/>
          <w:sz w:val="28"/>
          <w:szCs w:val="28"/>
        </w:rPr>
      </w:pPr>
      <w:r w:rsidRPr="00506CBC">
        <w:rPr>
          <w:rFonts w:ascii="Times New Roman" w:hAnsi="Times New Roman" w:cs="Times New Roman"/>
          <w:sz w:val="28"/>
          <w:szCs w:val="28"/>
        </w:rPr>
        <w:t>В епоху феодалізму, до утворення централізованих абсолютистських монархій, типовими для Європи були обмежені  за цілями і масштабами війни</w:t>
      </w:r>
      <w:r w:rsidR="0092693F" w:rsidRPr="00506CBC">
        <w:rPr>
          <w:rFonts w:ascii="Times New Roman" w:hAnsi="Times New Roman" w:cs="Times New Roman"/>
          <w:sz w:val="28"/>
          <w:szCs w:val="28"/>
        </w:rPr>
        <w:t>, що велися малочисельними (лицарськими) арміями.</w:t>
      </w:r>
      <w:r w:rsidR="00C4254B">
        <w:rPr>
          <w:rFonts w:ascii="Times New Roman" w:hAnsi="Times New Roman" w:cs="Times New Roman"/>
          <w:sz w:val="28"/>
          <w:szCs w:val="28"/>
        </w:rPr>
        <w:t xml:space="preserve"> </w:t>
      </w:r>
      <w:r w:rsidR="0092693F" w:rsidRPr="00506CBC">
        <w:rPr>
          <w:rFonts w:ascii="Times New Roman" w:hAnsi="Times New Roman" w:cs="Times New Roman"/>
          <w:sz w:val="28"/>
          <w:szCs w:val="28"/>
        </w:rPr>
        <w:t>Це спричинилось до застою військово-теоретиної думки. Важливою віхою у розвитку військово-історичної науки був період16 ст. – розкладу феодалізму. Серед найвизначніших теоретиків  виділяється Н.Макіявелі, який у трактаті «Про військове мистецтво» (1521) виклав принципи ведення війни і закономірності розвитку військового мистецтва своєї епохи.</w:t>
      </w:r>
    </w:p>
    <w:p w:rsidR="00805B06" w:rsidRPr="00506CBC" w:rsidRDefault="00805B06" w:rsidP="00C4254B">
      <w:pPr>
        <w:spacing w:after="0"/>
        <w:ind w:left="360"/>
        <w:jc w:val="both"/>
        <w:rPr>
          <w:rFonts w:ascii="Times New Roman" w:hAnsi="Times New Roman" w:cs="Times New Roman"/>
          <w:sz w:val="28"/>
          <w:szCs w:val="28"/>
        </w:rPr>
      </w:pPr>
      <w:r w:rsidRPr="00506CBC">
        <w:rPr>
          <w:rFonts w:ascii="Times New Roman" w:hAnsi="Times New Roman" w:cs="Times New Roman"/>
          <w:sz w:val="28"/>
          <w:szCs w:val="28"/>
        </w:rPr>
        <w:t xml:space="preserve">У 16-17 ст. розробляються військові статути,  які відображали набутий </w:t>
      </w:r>
      <w:r w:rsidR="00C4254B" w:rsidRPr="00506CBC">
        <w:rPr>
          <w:rFonts w:ascii="Times New Roman" w:hAnsi="Times New Roman" w:cs="Times New Roman"/>
          <w:sz w:val="28"/>
          <w:szCs w:val="28"/>
        </w:rPr>
        <w:t>історичний</w:t>
      </w:r>
      <w:r w:rsidRPr="00506CBC">
        <w:rPr>
          <w:rFonts w:ascii="Times New Roman" w:hAnsi="Times New Roman" w:cs="Times New Roman"/>
          <w:sz w:val="28"/>
          <w:szCs w:val="28"/>
        </w:rPr>
        <w:t xml:space="preserve"> досвід воєн і регламентували військові відносини. Один з перших статутів створив Моріц Нассауський в Нідердандах.</w:t>
      </w:r>
      <w:r w:rsidR="009E2C96" w:rsidRPr="00506CBC">
        <w:rPr>
          <w:rFonts w:ascii="Times New Roman" w:hAnsi="Times New Roman" w:cs="Times New Roman"/>
          <w:sz w:val="28"/>
          <w:szCs w:val="28"/>
        </w:rPr>
        <w:t xml:space="preserve"> </w:t>
      </w:r>
    </w:p>
    <w:p w:rsidR="009E2C96" w:rsidRPr="00506CBC" w:rsidRDefault="009E2C96" w:rsidP="00C4254B">
      <w:pPr>
        <w:spacing w:after="0"/>
        <w:ind w:left="357" w:firstLine="709"/>
        <w:jc w:val="both"/>
        <w:rPr>
          <w:rFonts w:ascii="Times New Roman" w:hAnsi="Times New Roman" w:cs="Times New Roman"/>
          <w:sz w:val="28"/>
          <w:szCs w:val="28"/>
        </w:rPr>
      </w:pPr>
      <w:r w:rsidRPr="00506CBC">
        <w:rPr>
          <w:rFonts w:ascii="Times New Roman" w:hAnsi="Times New Roman" w:cs="Times New Roman"/>
          <w:sz w:val="28"/>
          <w:szCs w:val="28"/>
        </w:rPr>
        <w:t>Що стосується українськи</w:t>
      </w:r>
      <w:r w:rsidR="00C4254B">
        <w:rPr>
          <w:rFonts w:ascii="Times New Roman" w:hAnsi="Times New Roman" w:cs="Times New Roman"/>
          <w:sz w:val="28"/>
          <w:szCs w:val="28"/>
        </w:rPr>
        <w:t>х</w:t>
      </w:r>
      <w:r w:rsidRPr="00506CBC">
        <w:rPr>
          <w:rFonts w:ascii="Times New Roman" w:hAnsi="Times New Roman" w:cs="Times New Roman"/>
          <w:sz w:val="28"/>
          <w:szCs w:val="28"/>
        </w:rPr>
        <w:t xml:space="preserve"> земель, то в період середньовіччя і ранньомодерної  козацької доби можна говорити лише про індивідуальну передачу досвіду,  хоча в окремих літописах і літературних творах знаходимо описи воєн і битв («Повість минулих літ», «Галицько-волинський літопис», козацькі літописи. В княжу добу вміли використовувати військовий досвід греків і римлян (</w:t>
      </w:r>
      <w:r w:rsidR="00C4254B" w:rsidRPr="00506CBC">
        <w:rPr>
          <w:rFonts w:ascii="Times New Roman" w:hAnsi="Times New Roman" w:cs="Times New Roman"/>
          <w:sz w:val="28"/>
          <w:szCs w:val="28"/>
        </w:rPr>
        <w:t>оборонні</w:t>
      </w:r>
      <w:r w:rsidRPr="00506CBC">
        <w:rPr>
          <w:rFonts w:ascii="Times New Roman" w:hAnsi="Times New Roman" w:cs="Times New Roman"/>
          <w:sz w:val="28"/>
          <w:szCs w:val="28"/>
        </w:rPr>
        <w:t xml:space="preserve"> вали на </w:t>
      </w:r>
      <w:r w:rsidRPr="00506CBC">
        <w:rPr>
          <w:rFonts w:ascii="Times New Roman" w:hAnsi="Times New Roman" w:cs="Times New Roman"/>
          <w:sz w:val="28"/>
          <w:szCs w:val="28"/>
        </w:rPr>
        <w:lastRenderedPageBreak/>
        <w:t>кордонах), степовиків (оборона при відступі за допомогою возів), варягів (тактика морських походів) і західних сусідів (сторожові вежі). Князь Данило застосовував у 13 ст.</w:t>
      </w:r>
      <w:r w:rsidR="00C4254B">
        <w:rPr>
          <w:rFonts w:ascii="Times New Roman" w:hAnsi="Times New Roman" w:cs="Times New Roman"/>
          <w:sz w:val="28"/>
          <w:szCs w:val="28"/>
        </w:rPr>
        <w:t xml:space="preserve"> </w:t>
      </w:r>
      <w:r w:rsidRPr="00506CBC">
        <w:rPr>
          <w:rFonts w:ascii="Times New Roman" w:hAnsi="Times New Roman" w:cs="Times New Roman"/>
          <w:sz w:val="28"/>
          <w:szCs w:val="28"/>
        </w:rPr>
        <w:t>тактику співдії у бою різних родів зброї. Практика козаків свідчить про використання тактики чеських таборитів і західної техніки здобування укріплень</w:t>
      </w:r>
      <w:r w:rsidR="00A70EA1" w:rsidRPr="00506CBC">
        <w:rPr>
          <w:rFonts w:ascii="Times New Roman" w:hAnsi="Times New Roman" w:cs="Times New Roman"/>
          <w:sz w:val="28"/>
          <w:szCs w:val="28"/>
        </w:rPr>
        <w:t xml:space="preserve">. Тактика Б.Хмельницького свідчить про знайомство з досвідом тридцятилітньої війни і вміння компенсувати свої </w:t>
      </w:r>
      <w:r w:rsidR="00C4254B" w:rsidRPr="00506CBC">
        <w:rPr>
          <w:rFonts w:ascii="Times New Roman" w:hAnsi="Times New Roman" w:cs="Times New Roman"/>
          <w:sz w:val="28"/>
          <w:szCs w:val="28"/>
        </w:rPr>
        <w:t>слабкі</w:t>
      </w:r>
      <w:r w:rsidR="00A70EA1" w:rsidRPr="00506CBC">
        <w:rPr>
          <w:rFonts w:ascii="Times New Roman" w:hAnsi="Times New Roman" w:cs="Times New Roman"/>
          <w:sz w:val="28"/>
          <w:szCs w:val="28"/>
        </w:rPr>
        <w:t xml:space="preserve"> сторони (напр</w:t>
      </w:r>
      <w:r w:rsidR="00C4254B">
        <w:rPr>
          <w:rFonts w:ascii="Times New Roman" w:hAnsi="Times New Roman" w:cs="Times New Roman"/>
          <w:sz w:val="28"/>
          <w:szCs w:val="28"/>
        </w:rPr>
        <w:t>иклад</w:t>
      </w:r>
      <w:r w:rsidR="00A70EA1" w:rsidRPr="00506CBC">
        <w:rPr>
          <w:rFonts w:ascii="Times New Roman" w:hAnsi="Times New Roman" w:cs="Times New Roman"/>
          <w:sz w:val="28"/>
          <w:szCs w:val="28"/>
        </w:rPr>
        <w:t xml:space="preserve"> брак важкоозброєної кінноти іншими чинниками). Відродження української військової традиції на західних землях </w:t>
      </w:r>
      <w:r w:rsidR="00C4254B">
        <w:rPr>
          <w:rFonts w:ascii="Times New Roman" w:hAnsi="Times New Roman" w:cs="Times New Roman"/>
          <w:sz w:val="28"/>
          <w:szCs w:val="28"/>
        </w:rPr>
        <w:t xml:space="preserve">України </w:t>
      </w:r>
      <w:r w:rsidR="00A70EA1" w:rsidRPr="00506CBC">
        <w:rPr>
          <w:rFonts w:ascii="Times New Roman" w:hAnsi="Times New Roman" w:cs="Times New Roman"/>
          <w:sz w:val="28"/>
          <w:szCs w:val="28"/>
        </w:rPr>
        <w:t xml:space="preserve">спостерігається у середині ХІХ ст. і поч. ХХ ст. : парамілітарні формації 1848,1914 і 1917 рр. При цьому використовувався досвід в основному західноєвропейської військової науки, а на Наддніпрянській Україні – російської, яка своєю чергою брала за взірець французького і німецького досвіду. </w:t>
      </w:r>
    </w:p>
    <w:p w:rsidR="00A70EA1" w:rsidRPr="00506CBC" w:rsidRDefault="00A70EA1" w:rsidP="00C4254B">
      <w:pPr>
        <w:ind w:left="357" w:firstLine="709"/>
        <w:jc w:val="both"/>
        <w:rPr>
          <w:rFonts w:ascii="Times New Roman" w:hAnsi="Times New Roman" w:cs="Times New Roman"/>
          <w:sz w:val="28"/>
          <w:szCs w:val="28"/>
        </w:rPr>
      </w:pPr>
      <w:r w:rsidRPr="00506CBC">
        <w:rPr>
          <w:rFonts w:ascii="Times New Roman" w:hAnsi="Times New Roman" w:cs="Times New Roman"/>
          <w:sz w:val="28"/>
          <w:szCs w:val="28"/>
        </w:rPr>
        <w:t xml:space="preserve">Європейська військово-історична наука ХІХ ст.  майже цілком була захоплена </w:t>
      </w:r>
      <w:r w:rsidR="00245A57" w:rsidRPr="00506CBC">
        <w:rPr>
          <w:rFonts w:ascii="Times New Roman" w:hAnsi="Times New Roman" w:cs="Times New Roman"/>
          <w:sz w:val="28"/>
          <w:szCs w:val="28"/>
        </w:rPr>
        <w:t>вивченням</w:t>
      </w:r>
      <w:r w:rsidRPr="00506CBC">
        <w:rPr>
          <w:rFonts w:ascii="Times New Roman" w:hAnsi="Times New Roman" w:cs="Times New Roman"/>
          <w:sz w:val="28"/>
          <w:szCs w:val="28"/>
        </w:rPr>
        <w:t xml:space="preserve"> історії </w:t>
      </w:r>
      <w:r w:rsidR="00245A57" w:rsidRPr="00506CBC">
        <w:rPr>
          <w:rFonts w:ascii="Times New Roman" w:hAnsi="Times New Roman" w:cs="Times New Roman"/>
          <w:sz w:val="28"/>
          <w:szCs w:val="28"/>
        </w:rPr>
        <w:t>наполеонівських</w:t>
      </w:r>
      <w:r w:rsidRPr="00506CBC">
        <w:rPr>
          <w:rFonts w:ascii="Times New Roman" w:hAnsi="Times New Roman" w:cs="Times New Roman"/>
          <w:sz w:val="28"/>
          <w:szCs w:val="28"/>
        </w:rPr>
        <w:t xml:space="preserve"> воєн і аналізу військового мистецтва Наполеона, яке вважали вершиною військово-теоретичної думки</w:t>
      </w:r>
      <w:r w:rsidR="00245A57" w:rsidRPr="00506CBC">
        <w:rPr>
          <w:rFonts w:ascii="Times New Roman" w:hAnsi="Times New Roman" w:cs="Times New Roman"/>
          <w:sz w:val="28"/>
          <w:szCs w:val="28"/>
        </w:rPr>
        <w:t>. Серед теоретиків, а заразом фахових військових істориків цього періоду можна назвати К.Клаузевіца, А.Жоміні, Х. Мольтке Старшого.</w:t>
      </w:r>
      <w:r w:rsidR="00AA3DC2" w:rsidRPr="00506CBC">
        <w:rPr>
          <w:rFonts w:ascii="Times New Roman" w:hAnsi="Times New Roman" w:cs="Times New Roman"/>
        </w:rPr>
        <w:t xml:space="preserve"> </w:t>
      </w:r>
      <w:r w:rsidR="00AA3DC2" w:rsidRPr="00506CBC">
        <w:rPr>
          <w:rFonts w:ascii="Times New Roman" w:hAnsi="Times New Roman" w:cs="Times New Roman"/>
          <w:sz w:val="28"/>
          <w:szCs w:val="28"/>
        </w:rPr>
        <w:t>Альфред</w:t>
      </w:r>
      <w:r w:rsidR="00C4254B">
        <w:rPr>
          <w:rFonts w:ascii="Times New Roman" w:hAnsi="Times New Roman" w:cs="Times New Roman"/>
          <w:sz w:val="28"/>
          <w:szCs w:val="28"/>
        </w:rPr>
        <w:t>а</w:t>
      </w:r>
      <w:r w:rsidR="00AA3DC2" w:rsidRPr="00506CBC">
        <w:rPr>
          <w:rFonts w:ascii="Times New Roman" w:hAnsi="Times New Roman" w:cs="Times New Roman"/>
          <w:sz w:val="28"/>
          <w:szCs w:val="28"/>
        </w:rPr>
        <w:t xml:space="preserve"> фон Шліффен</w:t>
      </w:r>
      <w:r w:rsidR="00C4254B">
        <w:rPr>
          <w:rFonts w:ascii="Times New Roman" w:hAnsi="Times New Roman" w:cs="Times New Roman"/>
          <w:sz w:val="28"/>
          <w:szCs w:val="28"/>
        </w:rPr>
        <w:t xml:space="preserve">а. </w:t>
      </w:r>
      <w:r w:rsidR="003A4BC1" w:rsidRPr="00506CBC">
        <w:rPr>
          <w:rFonts w:ascii="Times New Roman" w:hAnsi="Times New Roman" w:cs="Times New Roman"/>
          <w:sz w:val="28"/>
          <w:szCs w:val="28"/>
        </w:rPr>
        <w:t>Великий поштовх для дослідження військової історії зробила Перша світова війна. Західноєвропейська військово-історична думка активно аналізувала історичний досвід війни упродовж усього міжвоєнного двадцятиліття. Це стосувалось як переможців,, так і переможених.</w:t>
      </w:r>
    </w:p>
    <w:p w:rsidR="00AA3DC2" w:rsidRPr="00506CBC" w:rsidRDefault="00AA3DC2" w:rsidP="00AA3DC2">
      <w:pPr>
        <w:pStyle w:val="1"/>
        <w:shd w:val="clear" w:color="auto" w:fill="auto"/>
        <w:spacing w:line="276" w:lineRule="auto"/>
        <w:ind w:left="40" w:right="40" w:firstLine="280"/>
        <w:rPr>
          <w:color w:val="000000"/>
          <w:sz w:val="28"/>
          <w:szCs w:val="28"/>
        </w:rPr>
      </w:pPr>
      <w:r w:rsidRPr="00506CBC">
        <w:rPr>
          <w:sz w:val="28"/>
          <w:szCs w:val="28"/>
        </w:rPr>
        <w:t>Військові</w:t>
      </w:r>
      <w:r w:rsidR="00245A57" w:rsidRPr="00506CBC">
        <w:rPr>
          <w:sz w:val="28"/>
          <w:szCs w:val="28"/>
        </w:rPr>
        <w:t xml:space="preserve"> діячі українського походження в абсолютній більшості працювали в рамках російської військової історіографії, хоча обирала українську тематику. Прикладом цьому може бути В.Петрів</w:t>
      </w:r>
      <w:r w:rsidR="006C5AB0" w:rsidRPr="00506CBC">
        <w:rPr>
          <w:sz w:val="28"/>
          <w:szCs w:val="28"/>
        </w:rPr>
        <w:t xml:space="preserve"> (1883-1945)</w:t>
      </w:r>
      <w:r w:rsidR="00245A57" w:rsidRPr="00506CBC">
        <w:rPr>
          <w:sz w:val="28"/>
          <w:szCs w:val="28"/>
        </w:rPr>
        <w:t xml:space="preserve">, майбутній генерал Армії УНР. </w:t>
      </w:r>
      <w:r w:rsidR="006C5AB0" w:rsidRPr="00506CBC">
        <w:rPr>
          <w:sz w:val="28"/>
          <w:szCs w:val="28"/>
        </w:rPr>
        <w:t>З 1911 р. входив до „Военно-археологического общества” у Києві, впродовж 1912-1914 рр. викладав всесвітню географію у Київському кадетському корпусі,</w:t>
      </w:r>
      <w:r w:rsidR="006C5AB0" w:rsidRPr="00506CBC">
        <w:t xml:space="preserve"> </w:t>
      </w:r>
      <w:r w:rsidR="006C5AB0" w:rsidRPr="00506CBC">
        <w:rPr>
          <w:sz w:val="28"/>
          <w:szCs w:val="28"/>
        </w:rPr>
        <w:t xml:space="preserve">під час студій у Миколаївській академії Генерального штабу (1907-1910) він вивчав ґрунтовно організацію військ різних часів, проаналізував детально бої, став вивчати історію українського </w:t>
      </w:r>
      <w:r w:rsidR="00C4254B" w:rsidRPr="00506CBC">
        <w:rPr>
          <w:sz w:val="28"/>
          <w:szCs w:val="28"/>
        </w:rPr>
        <w:t>козацького</w:t>
      </w:r>
      <w:r w:rsidR="006C5AB0" w:rsidRPr="00506CBC">
        <w:rPr>
          <w:sz w:val="28"/>
          <w:szCs w:val="28"/>
        </w:rPr>
        <w:t xml:space="preserve"> війська.</w:t>
      </w:r>
      <w:r w:rsidR="006C5AB0" w:rsidRPr="00506CBC">
        <w:rPr>
          <w:color w:val="000000"/>
          <w:sz w:val="28"/>
          <w:szCs w:val="28"/>
        </w:rPr>
        <w:t xml:space="preserve"> («Стратегічні операції Гетьмана Богдана Хмельницького в 1648-1649 роках»)</w:t>
      </w:r>
      <w:r w:rsidR="00C4254B">
        <w:rPr>
          <w:color w:val="000000"/>
          <w:sz w:val="28"/>
          <w:szCs w:val="28"/>
        </w:rPr>
        <w:t>.</w:t>
      </w:r>
      <w:r w:rsidRPr="00506CBC">
        <w:rPr>
          <w:color w:val="000000"/>
          <w:sz w:val="28"/>
          <w:szCs w:val="28"/>
        </w:rPr>
        <w:t xml:space="preserve"> В. Петрів</w:t>
      </w:r>
      <w:r w:rsidRPr="00506CBC">
        <w:rPr>
          <w:sz w:val="28"/>
          <w:szCs w:val="28"/>
        </w:rPr>
        <w:t xml:space="preserve"> </w:t>
      </w:r>
      <w:r w:rsidRPr="00506CBC">
        <w:rPr>
          <w:color w:val="000000"/>
          <w:sz w:val="28"/>
          <w:szCs w:val="28"/>
        </w:rPr>
        <w:t>наголошував, що лише в пізніші часи великим полководцям типу Фрідриха Великого та Суворова вдалися широкі стратегічні маневри і лише Бонапарт після досвіду Французької революції почав маневри на широкому фронті, великими групами.</w:t>
      </w:r>
    </w:p>
    <w:p w:rsidR="00AA3DC2" w:rsidRPr="00506CBC" w:rsidRDefault="00C4254B" w:rsidP="00AA3DC2">
      <w:pPr>
        <w:pStyle w:val="1"/>
        <w:shd w:val="clear" w:color="auto" w:fill="auto"/>
        <w:spacing w:line="276" w:lineRule="auto"/>
        <w:ind w:left="40" w:right="40" w:firstLine="280"/>
        <w:rPr>
          <w:color w:val="000000"/>
          <w:sz w:val="28"/>
          <w:szCs w:val="28"/>
        </w:rPr>
      </w:pPr>
      <w:r>
        <w:rPr>
          <w:color w:val="000000"/>
          <w:sz w:val="28"/>
          <w:szCs w:val="28"/>
        </w:rPr>
        <w:t>В</w:t>
      </w:r>
      <w:r w:rsidR="00AA3DC2" w:rsidRPr="00506CBC">
        <w:rPr>
          <w:color w:val="000000"/>
          <w:sz w:val="28"/>
          <w:szCs w:val="28"/>
        </w:rPr>
        <w:t xml:space="preserve"> силу історичних умов українська військово-історична наука не мала сприятливих умов розвитку. Лише події Першої світової </w:t>
      </w:r>
      <w:r w:rsidRPr="00506CBC">
        <w:rPr>
          <w:color w:val="000000"/>
          <w:sz w:val="28"/>
          <w:szCs w:val="28"/>
        </w:rPr>
        <w:t>війн</w:t>
      </w:r>
      <w:r>
        <w:rPr>
          <w:color w:val="000000"/>
          <w:sz w:val="28"/>
          <w:szCs w:val="28"/>
        </w:rPr>
        <w:t>и</w:t>
      </w:r>
      <w:r w:rsidR="00AA3DC2" w:rsidRPr="00506CBC">
        <w:rPr>
          <w:color w:val="000000"/>
          <w:sz w:val="28"/>
          <w:szCs w:val="28"/>
        </w:rPr>
        <w:t xml:space="preserve">, відродження </w:t>
      </w:r>
      <w:r>
        <w:rPr>
          <w:color w:val="000000"/>
          <w:sz w:val="28"/>
          <w:szCs w:val="28"/>
        </w:rPr>
        <w:t>У</w:t>
      </w:r>
      <w:r w:rsidR="00AA3DC2" w:rsidRPr="00506CBC">
        <w:rPr>
          <w:color w:val="000000"/>
          <w:sz w:val="28"/>
          <w:szCs w:val="28"/>
        </w:rPr>
        <w:t xml:space="preserve">країнської держави і разом з нею української військової традиції активізували її розвиток, спричинилися до виникнення </w:t>
      </w:r>
      <w:r w:rsidR="00B33635" w:rsidRPr="00506CBC">
        <w:rPr>
          <w:color w:val="000000"/>
          <w:sz w:val="28"/>
          <w:szCs w:val="28"/>
        </w:rPr>
        <w:t xml:space="preserve">цілого </w:t>
      </w:r>
      <w:r w:rsidR="00B33635" w:rsidRPr="00506CBC">
        <w:rPr>
          <w:color w:val="000000"/>
          <w:sz w:val="28"/>
          <w:szCs w:val="28"/>
        </w:rPr>
        <w:lastRenderedPageBreak/>
        <w:t>історіографічного напрямку, в тому числі військової історіографії Галичини про що мова піде згодом.</w:t>
      </w:r>
    </w:p>
    <w:p w:rsidR="00B33635" w:rsidRPr="00506CBC" w:rsidRDefault="00B33635" w:rsidP="00AA3DC2">
      <w:pPr>
        <w:pStyle w:val="1"/>
        <w:shd w:val="clear" w:color="auto" w:fill="auto"/>
        <w:spacing w:line="276" w:lineRule="auto"/>
        <w:ind w:left="40" w:right="40" w:firstLine="280"/>
        <w:rPr>
          <w:color w:val="000000"/>
          <w:sz w:val="28"/>
          <w:szCs w:val="28"/>
        </w:rPr>
      </w:pPr>
      <w:r w:rsidRPr="00C4254B">
        <w:rPr>
          <w:i/>
          <w:color w:val="000000"/>
          <w:sz w:val="28"/>
          <w:szCs w:val="28"/>
        </w:rPr>
        <w:t>Хронологічні рамки курсу</w:t>
      </w:r>
      <w:r w:rsidRPr="00506CBC">
        <w:rPr>
          <w:color w:val="000000"/>
          <w:sz w:val="28"/>
          <w:szCs w:val="28"/>
        </w:rPr>
        <w:t xml:space="preserve"> охоплюють період першої половини ХХ ст. Це </w:t>
      </w:r>
      <w:r w:rsidR="00C4254B">
        <w:rPr>
          <w:color w:val="000000"/>
          <w:sz w:val="28"/>
          <w:szCs w:val="28"/>
        </w:rPr>
        <w:t>час</w:t>
      </w:r>
      <w:r w:rsidRPr="00506CBC">
        <w:rPr>
          <w:color w:val="000000"/>
          <w:sz w:val="28"/>
          <w:szCs w:val="28"/>
        </w:rPr>
        <w:t xml:space="preserve"> коли в силу геополітичного становища Галичини саме на її території проходили великі битви двох світових воєн, тут повстала ЗУНР, яка збройно відстоювала свій суверенітет проти польської агресії, тут активно відбувалося військове будівництво – створено модерну армію УГА, а в роки  Другої світової війни і перше повоєнне десятиліття діяла партизанська армія УПА. Окрім того Галичина стала осередком створення парамілітарних організацій, окремі з яких переросли у регулярні формування.</w:t>
      </w:r>
    </w:p>
    <w:p w:rsidR="00B33635" w:rsidRPr="00506CBC" w:rsidRDefault="00B33635" w:rsidP="00AA3DC2">
      <w:pPr>
        <w:pStyle w:val="1"/>
        <w:shd w:val="clear" w:color="auto" w:fill="auto"/>
        <w:spacing w:line="276" w:lineRule="auto"/>
        <w:ind w:left="40" w:right="40" w:firstLine="280"/>
        <w:rPr>
          <w:color w:val="000000"/>
          <w:sz w:val="28"/>
          <w:szCs w:val="28"/>
        </w:rPr>
      </w:pPr>
      <w:r w:rsidRPr="00506CBC">
        <w:rPr>
          <w:color w:val="000000"/>
          <w:sz w:val="28"/>
          <w:szCs w:val="28"/>
        </w:rPr>
        <w:t xml:space="preserve">Відтак </w:t>
      </w:r>
      <w:r w:rsidRPr="00C4254B">
        <w:rPr>
          <w:i/>
          <w:color w:val="000000"/>
          <w:sz w:val="28"/>
          <w:szCs w:val="28"/>
        </w:rPr>
        <w:t>предметом курсу</w:t>
      </w:r>
      <w:r w:rsidRPr="00506CBC">
        <w:rPr>
          <w:color w:val="000000"/>
          <w:sz w:val="28"/>
          <w:szCs w:val="28"/>
        </w:rPr>
        <w:t xml:space="preserve"> буде вивчення </w:t>
      </w:r>
      <w:r w:rsidR="00323110" w:rsidRPr="00506CBC">
        <w:rPr>
          <w:color w:val="000000"/>
          <w:sz w:val="28"/>
          <w:szCs w:val="28"/>
        </w:rPr>
        <w:t xml:space="preserve">військових дій на території Галичини, окремих визначних битв, питань </w:t>
      </w:r>
      <w:r w:rsidR="005156EE" w:rsidRPr="00506CBC">
        <w:rPr>
          <w:color w:val="000000"/>
          <w:sz w:val="28"/>
          <w:szCs w:val="28"/>
        </w:rPr>
        <w:t>пов’язаних</w:t>
      </w:r>
      <w:r w:rsidR="00323110" w:rsidRPr="00506CBC">
        <w:rPr>
          <w:color w:val="000000"/>
          <w:sz w:val="28"/>
          <w:szCs w:val="28"/>
        </w:rPr>
        <w:t xml:space="preserve"> з історією національного військового </w:t>
      </w:r>
      <w:r w:rsidR="005156EE" w:rsidRPr="00506CBC">
        <w:rPr>
          <w:color w:val="000000"/>
          <w:sz w:val="28"/>
          <w:szCs w:val="28"/>
        </w:rPr>
        <w:t>будівництва</w:t>
      </w:r>
      <w:r w:rsidR="00323110" w:rsidRPr="00506CBC">
        <w:rPr>
          <w:color w:val="000000"/>
          <w:sz w:val="28"/>
          <w:szCs w:val="28"/>
        </w:rPr>
        <w:t xml:space="preserve">, діяльність галицької військової </w:t>
      </w:r>
      <w:r w:rsidR="005156EE" w:rsidRPr="00506CBC">
        <w:rPr>
          <w:color w:val="000000"/>
          <w:sz w:val="28"/>
          <w:szCs w:val="28"/>
        </w:rPr>
        <w:t>еліти першої половини ХХ ст.</w:t>
      </w:r>
      <w:r w:rsidR="00323110" w:rsidRPr="00506CBC">
        <w:rPr>
          <w:color w:val="000000"/>
          <w:sz w:val="28"/>
          <w:szCs w:val="28"/>
        </w:rPr>
        <w:t xml:space="preserve"> </w:t>
      </w:r>
    </w:p>
    <w:p w:rsidR="00245A57" w:rsidRPr="00506CBC" w:rsidRDefault="005156EE" w:rsidP="005156EE">
      <w:pPr>
        <w:pStyle w:val="a5"/>
        <w:numPr>
          <w:ilvl w:val="0"/>
          <w:numId w:val="1"/>
        </w:numPr>
        <w:jc w:val="both"/>
        <w:rPr>
          <w:rFonts w:ascii="Times New Roman" w:hAnsi="Times New Roman" w:cs="Times New Roman"/>
          <w:i/>
          <w:sz w:val="28"/>
          <w:szCs w:val="28"/>
          <w:u w:val="single"/>
        </w:rPr>
      </w:pPr>
      <w:r w:rsidRPr="00506CBC">
        <w:rPr>
          <w:rFonts w:ascii="Times New Roman" w:hAnsi="Times New Roman" w:cs="Times New Roman"/>
          <w:i/>
          <w:sz w:val="28"/>
          <w:szCs w:val="28"/>
          <w:u w:val="single"/>
        </w:rPr>
        <w:t>Територія Галичини, її геополітичне та стратегічне становище і тактичні властивості</w:t>
      </w:r>
    </w:p>
    <w:p w:rsidR="00E747D7" w:rsidRDefault="00E747D7" w:rsidP="0057673B">
      <w:pPr>
        <w:spacing w:after="0"/>
        <w:ind w:firstLine="709"/>
        <w:jc w:val="both"/>
        <w:rPr>
          <w:rFonts w:ascii="Times New Roman" w:hAnsi="Times New Roman" w:cs="Times New Roman"/>
          <w:sz w:val="28"/>
          <w:szCs w:val="28"/>
        </w:rPr>
      </w:pPr>
      <w:r w:rsidRPr="00506CBC">
        <w:rPr>
          <w:rFonts w:ascii="Times New Roman" w:hAnsi="Times New Roman" w:cs="Times New Roman"/>
          <w:sz w:val="28"/>
          <w:szCs w:val="28"/>
        </w:rPr>
        <w:t>Галичина це історичний край, розташований у південно-західній частині території України, проте у ширшому розумінні його можна трактувати і як історичну назву центральноєвропейських земель, які сьогодні поділені між</w:t>
      </w:r>
      <w:r w:rsidRPr="00506CBC">
        <w:rPr>
          <w:rFonts w:ascii="Times New Roman" w:hAnsi="Times New Roman" w:cs="Times New Roman"/>
        </w:rPr>
        <w:t xml:space="preserve"> </w:t>
      </w:r>
      <w:r w:rsidRPr="00506CBC">
        <w:rPr>
          <w:rFonts w:ascii="Times New Roman" w:hAnsi="Times New Roman" w:cs="Times New Roman"/>
          <w:sz w:val="28"/>
          <w:szCs w:val="28"/>
        </w:rPr>
        <w:t>Україною та Польщею.</w:t>
      </w:r>
      <w:r w:rsidRPr="00506CBC">
        <w:rPr>
          <w:rFonts w:ascii="Times New Roman" w:hAnsi="Times New Roman" w:cs="Times New Roman"/>
        </w:rPr>
        <w:t xml:space="preserve"> </w:t>
      </w:r>
      <w:r w:rsidRPr="00506CBC">
        <w:rPr>
          <w:rFonts w:ascii="Times New Roman" w:hAnsi="Times New Roman" w:cs="Times New Roman"/>
          <w:sz w:val="28"/>
          <w:szCs w:val="28"/>
        </w:rPr>
        <w:t>Однозначного тлумачення цього терміну серед дослідників немає досі, оскільки межі і конфігурація галицьких земель сильно змінювалися в різні часи. За однією версією назва «Галичина» походить від столиці Галицько-Волинського князівства м. Галича, засновником якого був якийсь Галич, котрий жив ще в язичницькі часи на березі р.Лукви, правої притоки Дністра в межах сучасного с. Крилоса (Галицький р-н, Івано-Франківська обл.)</w:t>
      </w:r>
      <w:r w:rsidR="0057673B">
        <w:rPr>
          <w:rFonts w:ascii="Times New Roman" w:hAnsi="Times New Roman" w:cs="Times New Roman"/>
          <w:sz w:val="28"/>
          <w:szCs w:val="28"/>
        </w:rPr>
        <w:t>.</w:t>
      </w:r>
      <w:r w:rsidRPr="00506CBC">
        <w:rPr>
          <w:rFonts w:ascii="Times New Roman" w:hAnsi="Times New Roman" w:cs="Times New Roman"/>
          <w:sz w:val="28"/>
          <w:szCs w:val="28"/>
        </w:rPr>
        <w:t xml:space="preserve"> </w:t>
      </w:r>
      <w:r w:rsidR="0057673B">
        <w:rPr>
          <w:rFonts w:ascii="Times New Roman" w:hAnsi="Times New Roman" w:cs="Times New Roman"/>
          <w:sz w:val="28"/>
          <w:szCs w:val="28"/>
        </w:rPr>
        <w:t>В</w:t>
      </w:r>
      <w:r w:rsidRPr="00506CBC">
        <w:rPr>
          <w:rFonts w:ascii="Times New Roman" w:hAnsi="Times New Roman" w:cs="Times New Roman"/>
          <w:sz w:val="28"/>
          <w:szCs w:val="28"/>
        </w:rPr>
        <w:t>ідповідно до іншої версії</w:t>
      </w:r>
      <w:r w:rsidRPr="00506CBC">
        <w:rPr>
          <w:rFonts w:ascii="Times New Roman" w:hAnsi="Times New Roman" w:cs="Times New Roman"/>
          <w:b/>
        </w:rPr>
        <w:t xml:space="preserve"> </w:t>
      </w:r>
      <w:r w:rsidRPr="00506CBC">
        <w:rPr>
          <w:rFonts w:ascii="Times New Roman" w:hAnsi="Times New Roman" w:cs="Times New Roman"/>
          <w:sz w:val="28"/>
          <w:szCs w:val="28"/>
        </w:rPr>
        <w:t>назву Галичина пов’язують з племенами Геродотових алазонів (галізонів). Геродот розмістив їх у межиріччі Дніпра й Південного Бугу, нині це територія Вінницької та Київської областей. Отже, така гіпотеза була б правомірною, якщо припустити, що ці племена перемістилися на захід.</w:t>
      </w:r>
      <w:r w:rsidRPr="00506CBC">
        <w:rPr>
          <w:rFonts w:ascii="Times New Roman" w:hAnsi="Times New Roman" w:cs="Times New Roman"/>
        </w:rPr>
        <w:t xml:space="preserve"> </w:t>
      </w:r>
      <w:r w:rsidRPr="00506CBC">
        <w:rPr>
          <w:rFonts w:ascii="Times New Roman" w:hAnsi="Times New Roman" w:cs="Times New Roman"/>
          <w:sz w:val="28"/>
          <w:szCs w:val="28"/>
        </w:rPr>
        <w:t>Цікавою гіпотезою є думка про кельтське походження назви і самого населення Галичини відповідно якої</w:t>
      </w:r>
      <w:r w:rsidRPr="00506CBC">
        <w:rPr>
          <w:rFonts w:ascii="Times New Roman" w:hAnsi="Times New Roman" w:cs="Times New Roman"/>
        </w:rPr>
        <w:t xml:space="preserve"> </w:t>
      </w:r>
      <w:r w:rsidRPr="00506CBC">
        <w:rPr>
          <w:rFonts w:ascii="Times New Roman" w:hAnsi="Times New Roman" w:cs="Times New Roman"/>
          <w:sz w:val="28"/>
          <w:szCs w:val="28"/>
        </w:rPr>
        <w:t xml:space="preserve">назва  території походить від </w:t>
      </w:r>
      <w:hyperlink r:id="rId8" w:tooltip="Кельти" w:history="1">
        <w:r w:rsidRPr="009529A7">
          <w:rPr>
            <w:rStyle w:val="a7"/>
            <w:rFonts w:ascii="Times New Roman" w:hAnsi="Times New Roman" w:cs="Times New Roman"/>
            <w:color w:val="auto"/>
            <w:sz w:val="28"/>
            <w:szCs w:val="28"/>
            <w:u w:val="none"/>
          </w:rPr>
          <w:t>кельтського</w:t>
        </w:r>
      </w:hyperlink>
      <w:r w:rsidRPr="00506CBC">
        <w:rPr>
          <w:rFonts w:ascii="Times New Roman" w:hAnsi="Times New Roman" w:cs="Times New Roman"/>
          <w:sz w:val="28"/>
          <w:szCs w:val="28"/>
        </w:rPr>
        <w:t xml:space="preserve"> племені </w:t>
      </w:r>
      <w:hyperlink r:id="rId9" w:tooltip="Галли" w:history="1">
        <w:r w:rsidRPr="009529A7">
          <w:rPr>
            <w:rStyle w:val="a7"/>
            <w:rFonts w:ascii="Times New Roman" w:hAnsi="Times New Roman" w:cs="Times New Roman"/>
            <w:color w:val="auto"/>
            <w:sz w:val="28"/>
            <w:szCs w:val="28"/>
            <w:u w:val="none"/>
          </w:rPr>
          <w:t>галлів</w:t>
        </w:r>
      </w:hyperlink>
      <w:r w:rsidRPr="00506CBC">
        <w:rPr>
          <w:rFonts w:ascii="Times New Roman" w:hAnsi="Times New Roman" w:cs="Times New Roman"/>
          <w:sz w:val="28"/>
          <w:szCs w:val="28"/>
        </w:rPr>
        <w:t>, які прийшли у цей регіон у 4–3 ст</w:t>
      </w:r>
      <w:r w:rsidR="0057673B">
        <w:rPr>
          <w:rFonts w:ascii="Times New Roman" w:hAnsi="Times New Roman" w:cs="Times New Roman"/>
          <w:sz w:val="28"/>
          <w:szCs w:val="28"/>
        </w:rPr>
        <w:t>.</w:t>
      </w:r>
      <w:r w:rsidRPr="00506CBC">
        <w:rPr>
          <w:rFonts w:ascii="Times New Roman" w:hAnsi="Times New Roman" w:cs="Times New Roman"/>
          <w:sz w:val="28"/>
          <w:szCs w:val="28"/>
        </w:rPr>
        <w:t xml:space="preserve"> до н</w:t>
      </w:r>
      <w:r w:rsidR="0057673B">
        <w:rPr>
          <w:rFonts w:ascii="Times New Roman" w:hAnsi="Times New Roman" w:cs="Times New Roman"/>
          <w:sz w:val="28"/>
          <w:szCs w:val="28"/>
        </w:rPr>
        <w:t>.</w:t>
      </w:r>
      <w:r w:rsidRPr="00506CBC">
        <w:rPr>
          <w:rFonts w:ascii="Times New Roman" w:hAnsi="Times New Roman" w:cs="Times New Roman"/>
          <w:sz w:val="28"/>
          <w:szCs w:val="28"/>
        </w:rPr>
        <w:t xml:space="preserve"> </w:t>
      </w:r>
      <w:r w:rsidR="0057673B">
        <w:rPr>
          <w:rFonts w:ascii="Times New Roman" w:hAnsi="Times New Roman" w:cs="Times New Roman"/>
          <w:sz w:val="28"/>
          <w:szCs w:val="28"/>
        </w:rPr>
        <w:t xml:space="preserve">е </w:t>
      </w:r>
      <w:r w:rsidRPr="00506CBC">
        <w:rPr>
          <w:rFonts w:ascii="Times New Roman" w:hAnsi="Times New Roman" w:cs="Times New Roman"/>
          <w:sz w:val="28"/>
          <w:szCs w:val="28"/>
        </w:rPr>
        <w:t xml:space="preserve">. Кельтські племена залишили подібні або кельтизовані назви на території усієї </w:t>
      </w:r>
      <w:hyperlink r:id="rId10" w:tooltip="Європа" w:history="1">
        <w:r w:rsidRPr="009529A7">
          <w:rPr>
            <w:rStyle w:val="a7"/>
            <w:rFonts w:ascii="Times New Roman" w:hAnsi="Times New Roman" w:cs="Times New Roman"/>
            <w:color w:val="auto"/>
            <w:sz w:val="28"/>
            <w:szCs w:val="28"/>
            <w:u w:val="none"/>
          </w:rPr>
          <w:t>Європи</w:t>
        </w:r>
      </w:hyperlink>
      <w:r w:rsidRPr="00506CBC">
        <w:rPr>
          <w:rFonts w:ascii="Times New Roman" w:hAnsi="Times New Roman" w:cs="Times New Roman"/>
          <w:sz w:val="28"/>
          <w:szCs w:val="28"/>
        </w:rPr>
        <w:t xml:space="preserve"> та інших місць міґрації (наприклад </w:t>
      </w:r>
      <w:r w:rsidR="0057673B">
        <w:rPr>
          <w:rFonts w:ascii="Times New Roman" w:hAnsi="Times New Roman" w:cs="Times New Roman"/>
          <w:sz w:val="28"/>
          <w:szCs w:val="28"/>
        </w:rPr>
        <w:t xml:space="preserve">Галісія, Галатія </w:t>
      </w:r>
      <w:r w:rsidRPr="00506CBC">
        <w:rPr>
          <w:rFonts w:ascii="Times New Roman" w:hAnsi="Times New Roman" w:cs="Times New Roman"/>
          <w:sz w:val="28"/>
          <w:szCs w:val="28"/>
        </w:rPr>
        <w:t xml:space="preserve">(від «галли»), </w:t>
      </w:r>
      <w:hyperlink r:id="rId11" w:tooltip="Баварія" w:history="1">
        <w:r w:rsidRPr="009529A7">
          <w:rPr>
            <w:rStyle w:val="a7"/>
            <w:rFonts w:ascii="Times New Roman" w:hAnsi="Times New Roman" w:cs="Times New Roman"/>
            <w:color w:val="auto"/>
            <w:sz w:val="28"/>
            <w:szCs w:val="28"/>
            <w:u w:val="none"/>
          </w:rPr>
          <w:t>Баварія</w:t>
        </w:r>
      </w:hyperlink>
      <w:r w:rsidRPr="009529A7">
        <w:rPr>
          <w:rFonts w:ascii="Times New Roman" w:hAnsi="Times New Roman" w:cs="Times New Roman"/>
          <w:sz w:val="28"/>
          <w:szCs w:val="28"/>
        </w:rPr>
        <w:t xml:space="preserve">, </w:t>
      </w:r>
      <w:hyperlink r:id="rId12" w:tooltip="Богемія" w:history="1">
        <w:r w:rsidRPr="009529A7">
          <w:rPr>
            <w:rStyle w:val="a7"/>
            <w:rFonts w:ascii="Times New Roman" w:hAnsi="Times New Roman" w:cs="Times New Roman"/>
            <w:color w:val="auto"/>
            <w:sz w:val="28"/>
            <w:szCs w:val="28"/>
            <w:u w:val="none"/>
          </w:rPr>
          <w:t>Богемія</w:t>
        </w:r>
      </w:hyperlink>
      <w:r w:rsidR="009529A7">
        <w:rPr>
          <w:rFonts w:ascii="Times New Roman" w:hAnsi="Times New Roman" w:cs="Times New Roman"/>
          <w:sz w:val="28"/>
          <w:szCs w:val="28"/>
        </w:rPr>
        <w:t xml:space="preserve"> («бойї»</w:t>
      </w:r>
      <w:r w:rsidRPr="00506CBC">
        <w:rPr>
          <w:rFonts w:ascii="Times New Roman" w:hAnsi="Times New Roman" w:cs="Times New Roman"/>
          <w:sz w:val="28"/>
          <w:szCs w:val="28"/>
        </w:rPr>
        <w:t xml:space="preserve"> - одне з кельтських племен). Є багато топонімів та етнонімів спільного походження як у Галичині в Україні, так і в Галлії у Франції, в Галатії у Малій Азії, тобто на всьому шляху, який подолали ці племена. Греки називали кельтів галатами, римлянм - галлами. Цікаво й те, що в південній Галлії є історична провінція Руссийон, столицею якої було місто </w:t>
      </w:r>
      <w:r w:rsidRPr="00506CBC">
        <w:rPr>
          <w:rFonts w:ascii="Times New Roman" w:hAnsi="Times New Roman" w:cs="Times New Roman"/>
          <w:sz w:val="28"/>
          <w:szCs w:val="28"/>
        </w:rPr>
        <w:lastRenderedPageBreak/>
        <w:t xml:space="preserve">Русцино, а трохи північніше </w:t>
      </w:r>
      <w:r w:rsidR="0057673B">
        <w:rPr>
          <w:rFonts w:ascii="Times New Roman" w:hAnsi="Times New Roman" w:cs="Times New Roman"/>
          <w:sz w:val="28"/>
          <w:szCs w:val="28"/>
        </w:rPr>
        <w:t>-</w:t>
      </w:r>
      <w:r w:rsidRPr="00506CBC">
        <w:rPr>
          <w:rFonts w:ascii="Times New Roman" w:hAnsi="Times New Roman" w:cs="Times New Roman"/>
          <w:sz w:val="28"/>
          <w:szCs w:val="28"/>
        </w:rPr>
        <w:t xml:space="preserve"> м. Рутени (теперішнє Родез), населення якого ще і нині називає себе рутенами.</w:t>
      </w:r>
    </w:p>
    <w:p w:rsidR="00E953D4" w:rsidRPr="00506CBC" w:rsidRDefault="00E953D4" w:rsidP="0057673B">
      <w:pPr>
        <w:spacing w:after="0"/>
        <w:ind w:firstLine="709"/>
        <w:jc w:val="both"/>
        <w:rPr>
          <w:rFonts w:ascii="Times New Roman" w:hAnsi="Times New Roman" w:cs="Times New Roman"/>
          <w:sz w:val="28"/>
          <w:szCs w:val="28"/>
        </w:rPr>
      </w:pPr>
      <w:r>
        <w:rPr>
          <w:rFonts w:ascii="Times New Roman" w:hAnsi="Times New Roman" w:cs="Times New Roman"/>
          <w:sz w:val="28"/>
          <w:szCs w:val="28"/>
        </w:rPr>
        <w:t>Галичина розташована на перехресті важливих комунікаційних шляхів. Вона являє собою вигідний плацдарм для проведення військових операцій  у західному, північному,  південному напрямках</w:t>
      </w:r>
      <w:r w:rsidR="0057673B">
        <w:rPr>
          <w:rFonts w:ascii="Times New Roman" w:hAnsi="Times New Roman" w:cs="Times New Roman"/>
          <w:sz w:val="28"/>
          <w:szCs w:val="28"/>
        </w:rPr>
        <w:t>.</w:t>
      </w:r>
    </w:p>
    <w:p w:rsidR="00E747D7" w:rsidRPr="00506CBC" w:rsidRDefault="00E747D7" w:rsidP="0057673B">
      <w:pPr>
        <w:spacing w:after="0"/>
        <w:ind w:firstLine="709"/>
        <w:jc w:val="both"/>
        <w:rPr>
          <w:rFonts w:ascii="Times New Roman" w:hAnsi="Times New Roman" w:cs="Times New Roman"/>
          <w:b/>
          <w:iCs/>
          <w:sz w:val="28"/>
          <w:szCs w:val="28"/>
        </w:rPr>
      </w:pPr>
      <w:r w:rsidRPr="00506CBC">
        <w:rPr>
          <w:rFonts w:ascii="Times New Roman" w:hAnsi="Times New Roman" w:cs="Times New Roman"/>
          <w:sz w:val="28"/>
          <w:szCs w:val="28"/>
        </w:rPr>
        <w:t xml:space="preserve">Структура </w:t>
      </w:r>
      <w:r w:rsidRPr="00506CBC">
        <w:rPr>
          <w:rFonts w:ascii="Times New Roman" w:hAnsi="Times New Roman" w:cs="Times New Roman"/>
          <w:i/>
          <w:sz w:val="28"/>
          <w:szCs w:val="28"/>
        </w:rPr>
        <w:t>рельєфу</w:t>
      </w:r>
      <w:r w:rsidRPr="00506CBC">
        <w:rPr>
          <w:rFonts w:ascii="Times New Roman" w:hAnsi="Times New Roman" w:cs="Times New Roman"/>
          <w:sz w:val="28"/>
          <w:szCs w:val="28"/>
        </w:rPr>
        <w:t xml:space="preserve"> Галичини відзначається значним переважанням височин. Тут розташовані Подільська й почасти Волинська височини розділені рівниною Малого Полісся.</w:t>
      </w:r>
      <w:r w:rsidRPr="00506CBC">
        <w:rPr>
          <w:rFonts w:ascii="Times New Roman" w:hAnsi="Times New Roman" w:cs="Times New Roman"/>
          <w:sz w:val="20"/>
          <w:szCs w:val="20"/>
        </w:rPr>
        <w:t xml:space="preserve"> </w:t>
      </w:r>
      <w:r w:rsidRPr="00506CBC">
        <w:rPr>
          <w:rFonts w:ascii="Times New Roman" w:hAnsi="Times New Roman" w:cs="Times New Roman"/>
          <w:sz w:val="28"/>
          <w:szCs w:val="28"/>
        </w:rPr>
        <w:t xml:space="preserve"> Поверхні височин дуже розчленовані.</w:t>
      </w:r>
      <w:r w:rsidRPr="00506CBC">
        <w:rPr>
          <w:rFonts w:ascii="Times New Roman" w:hAnsi="Times New Roman" w:cs="Times New Roman"/>
          <w:sz w:val="20"/>
          <w:szCs w:val="20"/>
        </w:rPr>
        <w:t xml:space="preserve"> </w:t>
      </w:r>
      <w:r w:rsidRPr="00506CBC">
        <w:rPr>
          <w:rFonts w:ascii="Times New Roman" w:hAnsi="Times New Roman" w:cs="Times New Roman"/>
          <w:sz w:val="28"/>
          <w:szCs w:val="28"/>
        </w:rPr>
        <w:t xml:space="preserve">На Подільській височині виділяються окремі масиви-гори: </w:t>
      </w:r>
      <w:r w:rsidRPr="00506CBC">
        <w:rPr>
          <w:rFonts w:ascii="Times New Roman" w:hAnsi="Times New Roman" w:cs="Times New Roman"/>
          <w:i/>
          <w:iCs/>
          <w:sz w:val="28"/>
          <w:szCs w:val="28"/>
        </w:rPr>
        <w:t xml:space="preserve">Кременецькі гори, Гологори, Розточчя, Опілля, Товтри (Медобори). </w:t>
      </w:r>
    </w:p>
    <w:p w:rsidR="00E747D7" w:rsidRPr="00506CBC" w:rsidRDefault="00E747D7" w:rsidP="0057673B">
      <w:pPr>
        <w:spacing w:after="0"/>
        <w:ind w:firstLine="708"/>
        <w:rPr>
          <w:rFonts w:ascii="Times New Roman" w:hAnsi="Times New Roman" w:cs="Times New Roman"/>
          <w:sz w:val="28"/>
          <w:szCs w:val="28"/>
        </w:rPr>
      </w:pPr>
      <w:r w:rsidRPr="00506CBC">
        <w:rPr>
          <w:rFonts w:ascii="Times New Roman" w:hAnsi="Times New Roman" w:cs="Times New Roman"/>
          <w:iCs/>
          <w:sz w:val="28"/>
          <w:szCs w:val="28"/>
        </w:rPr>
        <w:t>Південно-західну частину Галичини опоясують гори.</w:t>
      </w:r>
      <w:r w:rsidRPr="00506CBC">
        <w:rPr>
          <w:rFonts w:ascii="Times New Roman" w:hAnsi="Times New Roman" w:cs="Times New Roman"/>
          <w:sz w:val="20"/>
          <w:szCs w:val="20"/>
        </w:rPr>
        <w:t xml:space="preserve"> </w:t>
      </w:r>
      <w:r w:rsidRPr="00506CBC">
        <w:rPr>
          <w:rFonts w:ascii="Times New Roman" w:hAnsi="Times New Roman" w:cs="Times New Roman"/>
          <w:sz w:val="28"/>
          <w:szCs w:val="28"/>
        </w:rPr>
        <w:t xml:space="preserve">Українські, або Східні Карпати, які є частиною великої Карпатської системи. Це – молоді середньовисотні гори, що утворилися під час альпійської складчастості. Їх середні висоти коливаються в межах 1200-1600м. Гори складаються з кількох паралельних пасом, що простягаються з північного заходу на південний схід в межах України на </w:t>
      </w:r>
      <w:smartTag w:uri="urn:schemas-microsoft-com:office:smarttags" w:element="metricconverter">
        <w:smartTagPr>
          <w:attr w:name="ProductID" w:val="270 км"/>
        </w:smartTagPr>
        <w:r w:rsidRPr="00506CBC">
          <w:rPr>
            <w:rFonts w:ascii="Times New Roman" w:hAnsi="Times New Roman" w:cs="Times New Roman"/>
            <w:sz w:val="28"/>
            <w:szCs w:val="28"/>
          </w:rPr>
          <w:t>270 км</w:t>
        </w:r>
      </w:smartTag>
      <w:r w:rsidRPr="00506CBC">
        <w:rPr>
          <w:rFonts w:ascii="Times New Roman" w:hAnsi="Times New Roman" w:cs="Times New Roman"/>
          <w:sz w:val="28"/>
          <w:szCs w:val="28"/>
        </w:rPr>
        <w:t xml:space="preserve">. Гірські пасма мають простягання, близьке до субмеридіонального і називаються </w:t>
      </w:r>
      <w:r w:rsidRPr="00506CBC">
        <w:rPr>
          <w:rFonts w:ascii="Times New Roman" w:hAnsi="Times New Roman" w:cs="Times New Roman"/>
          <w:i/>
          <w:iCs/>
          <w:sz w:val="28"/>
          <w:szCs w:val="28"/>
        </w:rPr>
        <w:t>Зовнішніми Карпатами (Бескиди, Горгани та Покутсько-Буковинські Карпати), Вододільно-верховинські Карпати, Полонинсько-Чорногірський хребет, Рахівські і Чивчинські гори.</w:t>
      </w:r>
      <w:r w:rsidRPr="00506CBC">
        <w:rPr>
          <w:rFonts w:ascii="Times New Roman" w:hAnsi="Times New Roman" w:cs="Times New Roman"/>
          <w:sz w:val="28"/>
          <w:szCs w:val="28"/>
        </w:rPr>
        <w:t xml:space="preserve"> Найвищою частиною Українських Карпат є </w:t>
      </w:r>
      <w:r w:rsidRPr="00506CBC">
        <w:rPr>
          <w:rFonts w:ascii="Times New Roman" w:hAnsi="Times New Roman" w:cs="Times New Roman"/>
          <w:i/>
          <w:iCs/>
          <w:sz w:val="28"/>
          <w:szCs w:val="28"/>
        </w:rPr>
        <w:t>масив Чорногора</w:t>
      </w:r>
      <w:r w:rsidRPr="00506CBC">
        <w:rPr>
          <w:rFonts w:ascii="Times New Roman" w:hAnsi="Times New Roman" w:cs="Times New Roman"/>
          <w:sz w:val="28"/>
          <w:szCs w:val="28"/>
        </w:rPr>
        <w:t>, де окрім Говерли (</w:t>
      </w:r>
      <w:smartTag w:uri="urn:schemas-microsoft-com:office:smarttags" w:element="metricconverter">
        <w:smartTagPr>
          <w:attr w:name="ProductID" w:val="2061 м"/>
        </w:smartTagPr>
        <w:r w:rsidRPr="00506CBC">
          <w:rPr>
            <w:rFonts w:ascii="Times New Roman" w:hAnsi="Times New Roman" w:cs="Times New Roman"/>
            <w:sz w:val="28"/>
            <w:szCs w:val="28"/>
          </w:rPr>
          <w:t>2061 м</w:t>
        </w:r>
      </w:smartTag>
      <w:r w:rsidRPr="00506CBC">
        <w:rPr>
          <w:rFonts w:ascii="Times New Roman" w:hAnsi="Times New Roman" w:cs="Times New Roman"/>
          <w:sz w:val="28"/>
          <w:szCs w:val="28"/>
        </w:rPr>
        <w:t>) є ще п'ять гір- двохтисячників</w:t>
      </w:r>
      <w:r w:rsidR="0057673B">
        <w:rPr>
          <w:rFonts w:ascii="Times New Roman" w:hAnsi="Times New Roman" w:cs="Times New Roman"/>
          <w:sz w:val="28"/>
          <w:szCs w:val="28"/>
        </w:rPr>
        <w:t>.</w:t>
      </w:r>
      <w:r w:rsidRPr="00506CBC">
        <w:rPr>
          <w:rFonts w:ascii="Times New Roman" w:hAnsi="Times New Roman" w:cs="Times New Roman"/>
          <w:sz w:val="28"/>
          <w:szCs w:val="28"/>
        </w:rPr>
        <w:t xml:space="preserve"> Зручними перевалами в Українських Карпатах є: Ужоцький, Борецький, Вишківський, Яблуницький.</w:t>
      </w:r>
    </w:p>
    <w:p w:rsidR="00E747D7" w:rsidRPr="00506CBC" w:rsidRDefault="00E747D7" w:rsidP="0057673B">
      <w:pPr>
        <w:pStyle w:val="HTML"/>
        <w:rPr>
          <w:rFonts w:ascii="Times New Roman" w:hAnsi="Times New Roman" w:cs="Times New Roman"/>
          <w:sz w:val="28"/>
          <w:szCs w:val="28"/>
        </w:rPr>
      </w:pPr>
      <w:r w:rsidRPr="00506CBC">
        <w:rPr>
          <w:rFonts w:ascii="Times New Roman" w:hAnsi="Times New Roman" w:cs="Times New Roman"/>
          <w:sz w:val="28"/>
          <w:szCs w:val="28"/>
        </w:rPr>
        <w:t>В Галичині проходить Головний Європейський вододіл, що розділяє басейни українських річок між басейнами Чорного та Балтійського морів. Вони</w:t>
      </w:r>
    </w:p>
    <w:p w:rsidR="00E747D7" w:rsidRPr="00506CBC" w:rsidRDefault="00E747D7" w:rsidP="0057673B">
      <w:pPr>
        <w:pStyle w:val="HTML"/>
        <w:rPr>
          <w:rFonts w:ascii="Times New Roman" w:hAnsi="Times New Roman" w:cs="Times New Roman"/>
          <w:sz w:val="28"/>
          <w:szCs w:val="28"/>
        </w:rPr>
      </w:pPr>
      <w:r w:rsidRPr="00506CBC">
        <w:rPr>
          <w:rFonts w:ascii="Times New Roman" w:hAnsi="Times New Roman" w:cs="Times New Roman"/>
          <w:sz w:val="28"/>
          <w:szCs w:val="28"/>
        </w:rPr>
        <w:t>належать до басейна Дніпра і Дністра (басейн  Чорного  моря)  та Західного  Бугу  (басейн  Балтійського  моря).  Головна  річка – Дністер.</w:t>
      </w:r>
    </w:p>
    <w:p w:rsidR="00E747D7" w:rsidRPr="00506CBC" w:rsidRDefault="00E747D7" w:rsidP="00E747D7">
      <w:pPr>
        <w:pStyle w:val="HTML"/>
        <w:jc w:val="both"/>
        <w:rPr>
          <w:rFonts w:ascii="Times New Roman" w:hAnsi="Times New Roman" w:cs="Times New Roman"/>
          <w:sz w:val="28"/>
          <w:szCs w:val="28"/>
        </w:rPr>
      </w:pPr>
      <w:r w:rsidRPr="00506CBC">
        <w:rPr>
          <w:rFonts w:ascii="Times New Roman" w:hAnsi="Times New Roman" w:cs="Times New Roman"/>
          <w:i/>
          <w:sz w:val="28"/>
          <w:szCs w:val="28"/>
        </w:rPr>
        <w:t>Клімат</w:t>
      </w:r>
      <w:r w:rsidRPr="00506CBC">
        <w:rPr>
          <w:rFonts w:ascii="Times New Roman" w:hAnsi="Times New Roman" w:cs="Times New Roman"/>
          <w:sz w:val="28"/>
          <w:szCs w:val="28"/>
        </w:rPr>
        <w:t xml:space="preserve"> Галичини помірно континентальний. Він формується в основному під впливом Атлантичного океану (значна кількість опадів, швидка зміна погоди тощо), а також континентальних повітряних мас. Зима відносно тепла, з частими відлигами, літо тепле, але не жарке, іноді прохолодне (особливо у Карпатах), з великою кількістю хмарних і дощових днів. У горах клімат значно суворіший.</w:t>
      </w:r>
    </w:p>
    <w:p w:rsidR="00E747D7" w:rsidRPr="00506CBC" w:rsidRDefault="00E747D7" w:rsidP="00E747D7">
      <w:pPr>
        <w:pStyle w:val="HTML"/>
        <w:jc w:val="both"/>
        <w:rPr>
          <w:rFonts w:ascii="Times New Roman" w:hAnsi="Times New Roman" w:cs="Times New Roman"/>
          <w:sz w:val="28"/>
          <w:szCs w:val="28"/>
        </w:rPr>
      </w:pPr>
      <w:r w:rsidRPr="00506CBC">
        <w:rPr>
          <w:rFonts w:ascii="Times New Roman" w:hAnsi="Times New Roman" w:cs="Times New Roman"/>
          <w:sz w:val="28"/>
          <w:szCs w:val="28"/>
        </w:rPr>
        <w:tab/>
        <w:t xml:space="preserve">Надра Галичини багаті на </w:t>
      </w:r>
      <w:r w:rsidRPr="00506CBC">
        <w:rPr>
          <w:rFonts w:ascii="Times New Roman" w:hAnsi="Times New Roman" w:cs="Times New Roman"/>
          <w:i/>
          <w:sz w:val="28"/>
          <w:szCs w:val="28"/>
        </w:rPr>
        <w:t>корисні копалини</w:t>
      </w:r>
      <w:r w:rsidRPr="00506CBC">
        <w:rPr>
          <w:rFonts w:ascii="Times New Roman" w:hAnsi="Times New Roman" w:cs="Times New Roman"/>
          <w:sz w:val="28"/>
          <w:szCs w:val="28"/>
        </w:rPr>
        <w:t>: найбільше значення</w:t>
      </w:r>
    </w:p>
    <w:p w:rsidR="00E747D7" w:rsidRPr="00506CBC" w:rsidRDefault="00E747D7" w:rsidP="0057673B">
      <w:pPr>
        <w:spacing w:after="0"/>
        <w:jc w:val="both"/>
        <w:rPr>
          <w:rFonts w:ascii="Times New Roman" w:hAnsi="Times New Roman" w:cs="Times New Roman"/>
          <w:sz w:val="28"/>
          <w:szCs w:val="28"/>
        </w:rPr>
      </w:pPr>
      <w:r w:rsidRPr="00506CBC">
        <w:rPr>
          <w:rFonts w:ascii="Times New Roman" w:hAnsi="Times New Roman" w:cs="Times New Roman"/>
          <w:sz w:val="28"/>
          <w:szCs w:val="28"/>
        </w:rPr>
        <w:t>мають паливно – енергетичні та сировина для хімічної промисловості. Горючі корисні копалини представленні нафтою та природним газом (Передкарпатська нафтогазоносна область), кам’яним вугіллям (частина Львівсько – Волинського басейну), торфом. Значні поклади калійної та кам’яної солі (Передкарпатський соленосний басейн</w:t>
      </w:r>
      <w:r w:rsidR="0057673B">
        <w:rPr>
          <w:rFonts w:ascii="Times New Roman" w:hAnsi="Times New Roman" w:cs="Times New Roman"/>
          <w:sz w:val="28"/>
          <w:szCs w:val="28"/>
        </w:rPr>
        <w:t>)</w:t>
      </w:r>
      <w:r w:rsidRPr="00506CBC">
        <w:rPr>
          <w:rFonts w:ascii="Times New Roman" w:hAnsi="Times New Roman" w:cs="Times New Roman"/>
          <w:sz w:val="28"/>
          <w:szCs w:val="28"/>
        </w:rPr>
        <w:t>.</w:t>
      </w:r>
    </w:p>
    <w:p w:rsidR="00E747D7" w:rsidRPr="00506CBC" w:rsidRDefault="00E747D7" w:rsidP="0057673B">
      <w:pPr>
        <w:ind w:firstLine="709"/>
        <w:jc w:val="both"/>
        <w:rPr>
          <w:rFonts w:ascii="Times New Roman" w:hAnsi="Times New Roman" w:cs="Times New Roman"/>
          <w:sz w:val="28"/>
          <w:szCs w:val="28"/>
        </w:rPr>
      </w:pPr>
      <w:r w:rsidRPr="00506CBC">
        <w:rPr>
          <w:rFonts w:ascii="Times New Roman" w:hAnsi="Times New Roman" w:cs="Times New Roman"/>
          <w:sz w:val="28"/>
          <w:szCs w:val="28"/>
        </w:rPr>
        <w:t>Територія Галичини</w:t>
      </w:r>
      <w:r w:rsidRPr="00506CBC">
        <w:rPr>
          <w:rFonts w:ascii="Times New Roman" w:hAnsi="Times New Roman" w:cs="Times New Roman"/>
          <w:b/>
          <w:sz w:val="28"/>
          <w:szCs w:val="28"/>
        </w:rPr>
        <w:t xml:space="preserve"> </w:t>
      </w:r>
      <w:r w:rsidRPr="00506CBC">
        <w:rPr>
          <w:rFonts w:ascii="Times New Roman" w:hAnsi="Times New Roman" w:cs="Times New Roman"/>
          <w:sz w:val="28"/>
          <w:szCs w:val="28"/>
        </w:rPr>
        <w:t>формувалася упродовж століть, як історичний край, проте конфігурація її кордонів змінювалася. На даний час вона не являє собою адміністративно-територіальної одиниці і складається з трьох областей: Львівської, Івано-Франківської і Тернопільської (за винятком Кременеччини).</w:t>
      </w:r>
    </w:p>
    <w:p w:rsidR="00E747D7" w:rsidRPr="00506CBC" w:rsidRDefault="00E747D7" w:rsidP="00E747D7">
      <w:pPr>
        <w:jc w:val="both"/>
        <w:rPr>
          <w:rFonts w:ascii="Times New Roman" w:hAnsi="Times New Roman" w:cs="Times New Roman"/>
          <w:i/>
          <w:sz w:val="28"/>
          <w:szCs w:val="28"/>
          <w:u w:val="single"/>
        </w:rPr>
      </w:pPr>
      <w:r w:rsidRPr="00506CBC">
        <w:rPr>
          <w:rFonts w:ascii="Times New Roman" w:hAnsi="Times New Roman" w:cs="Times New Roman"/>
          <w:sz w:val="28"/>
          <w:szCs w:val="28"/>
        </w:rPr>
        <w:lastRenderedPageBreak/>
        <w:t xml:space="preserve">Отже територія Галичини з огляду на її рельєф є </w:t>
      </w:r>
      <w:r w:rsidR="00B5606F" w:rsidRPr="00506CBC">
        <w:rPr>
          <w:rFonts w:ascii="Times New Roman" w:hAnsi="Times New Roman" w:cs="Times New Roman"/>
          <w:sz w:val="28"/>
          <w:szCs w:val="28"/>
        </w:rPr>
        <w:t>гірською, передгірською. Більша частина території має горбисту місцевість.</w:t>
      </w:r>
      <w:r w:rsidR="00B5606F" w:rsidRPr="00506CBC">
        <w:rPr>
          <w:rFonts w:ascii="Times New Roman" w:hAnsi="Times New Roman" w:cs="Times New Roman"/>
          <w:color w:val="4F5054"/>
          <w:sz w:val="21"/>
          <w:szCs w:val="21"/>
          <w:shd w:val="clear" w:color="auto" w:fill="FFFFFF"/>
        </w:rPr>
        <w:t xml:space="preserve"> </w:t>
      </w:r>
      <w:r w:rsidR="00DC06A4" w:rsidRPr="00506CBC">
        <w:rPr>
          <w:rFonts w:ascii="Times New Roman" w:hAnsi="Times New Roman" w:cs="Times New Roman"/>
          <w:color w:val="4F5054"/>
          <w:sz w:val="28"/>
          <w:szCs w:val="28"/>
          <w:shd w:val="clear" w:color="auto" w:fill="FFFFFF"/>
        </w:rPr>
        <w:t xml:space="preserve">Територію Галичини пересікають </w:t>
      </w:r>
      <w:r w:rsidR="00AB0E89" w:rsidRPr="00506CBC">
        <w:rPr>
          <w:rFonts w:ascii="Times New Roman" w:hAnsi="Times New Roman" w:cs="Times New Roman"/>
          <w:color w:val="4F5054"/>
          <w:sz w:val="28"/>
          <w:szCs w:val="28"/>
          <w:shd w:val="clear" w:color="auto" w:fill="FFFFFF"/>
        </w:rPr>
        <w:t xml:space="preserve"> </w:t>
      </w:r>
      <w:r w:rsidR="00DC06A4" w:rsidRPr="00506CBC">
        <w:rPr>
          <w:rFonts w:ascii="Times New Roman" w:hAnsi="Times New Roman" w:cs="Times New Roman"/>
          <w:color w:val="4F5054"/>
          <w:sz w:val="28"/>
          <w:szCs w:val="28"/>
          <w:shd w:val="clear" w:color="auto" w:fill="FFFFFF"/>
        </w:rPr>
        <w:t>річки</w:t>
      </w:r>
      <w:r w:rsidR="00AB0E89" w:rsidRPr="00506CBC">
        <w:rPr>
          <w:rFonts w:ascii="Times New Roman" w:hAnsi="Times New Roman" w:cs="Times New Roman"/>
          <w:color w:val="4F5054"/>
          <w:sz w:val="28"/>
          <w:szCs w:val="28"/>
          <w:shd w:val="clear" w:color="auto" w:fill="FFFFFF"/>
        </w:rPr>
        <w:t xml:space="preserve"> (близько 9 тис.) проте абсолютна більшість з них не судноплавна, у гірській частині це гірські ріки</w:t>
      </w:r>
      <w:r w:rsidR="00DC06A4" w:rsidRPr="00506CBC">
        <w:rPr>
          <w:rFonts w:ascii="Times New Roman" w:hAnsi="Times New Roman" w:cs="Times New Roman"/>
          <w:color w:val="4F5054"/>
          <w:sz w:val="28"/>
          <w:szCs w:val="28"/>
          <w:shd w:val="clear" w:color="auto" w:fill="FFFFFF"/>
        </w:rPr>
        <w:t xml:space="preserve">. Найбільша </w:t>
      </w:r>
      <w:r w:rsidR="00AB0E89" w:rsidRPr="00506CBC">
        <w:rPr>
          <w:rFonts w:ascii="Times New Roman" w:hAnsi="Times New Roman" w:cs="Times New Roman"/>
          <w:color w:val="4F5054"/>
          <w:sz w:val="28"/>
          <w:szCs w:val="28"/>
          <w:shd w:val="clear" w:color="auto" w:fill="FFFFFF"/>
        </w:rPr>
        <w:t>ріка</w:t>
      </w:r>
      <w:r w:rsidR="00DC06A4" w:rsidRPr="00506CBC">
        <w:rPr>
          <w:rFonts w:ascii="Times New Roman" w:hAnsi="Times New Roman" w:cs="Times New Roman"/>
          <w:color w:val="4F5054"/>
          <w:sz w:val="28"/>
          <w:szCs w:val="28"/>
          <w:shd w:val="clear" w:color="auto" w:fill="FFFFFF"/>
        </w:rPr>
        <w:t xml:space="preserve">  </w:t>
      </w:r>
      <w:r w:rsidR="00B5606F" w:rsidRPr="00506CBC">
        <w:rPr>
          <w:rFonts w:ascii="Times New Roman" w:hAnsi="Times New Roman" w:cs="Times New Roman"/>
          <w:color w:val="4F5054"/>
          <w:sz w:val="28"/>
          <w:szCs w:val="28"/>
          <w:shd w:val="clear" w:color="auto" w:fill="FFFFFF"/>
        </w:rPr>
        <w:t>Дністер</w:t>
      </w:r>
      <w:r w:rsidR="00DC06A4" w:rsidRPr="00506CBC">
        <w:rPr>
          <w:rFonts w:ascii="Times New Roman" w:hAnsi="Times New Roman" w:cs="Times New Roman"/>
          <w:color w:val="4F5054"/>
          <w:sz w:val="28"/>
          <w:szCs w:val="28"/>
          <w:shd w:val="clear" w:color="auto" w:fill="FFFFFF"/>
        </w:rPr>
        <w:t>, менші Західний Буг, Стрий,</w:t>
      </w:r>
      <w:r w:rsidR="00B5606F" w:rsidRPr="00506CBC">
        <w:rPr>
          <w:rFonts w:ascii="Times New Roman" w:hAnsi="Times New Roman" w:cs="Times New Roman"/>
          <w:color w:val="4F5054"/>
          <w:sz w:val="28"/>
          <w:szCs w:val="28"/>
          <w:shd w:val="clear" w:color="auto" w:fill="FFFFFF"/>
        </w:rPr>
        <w:t xml:space="preserve"> Черемош</w:t>
      </w:r>
      <w:r w:rsidR="00DC06A4" w:rsidRPr="00506CBC">
        <w:rPr>
          <w:rFonts w:ascii="Times New Roman" w:hAnsi="Times New Roman" w:cs="Times New Roman"/>
          <w:color w:val="4F5054"/>
          <w:sz w:val="28"/>
          <w:szCs w:val="28"/>
          <w:shd w:val="clear" w:color="auto" w:fill="FFFFFF"/>
        </w:rPr>
        <w:t>,</w:t>
      </w:r>
      <w:r w:rsidR="0057673B">
        <w:rPr>
          <w:rFonts w:ascii="Times New Roman" w:hAnsi="Times New Roman" w:cs="Times New Roman"/>
          <w:color w:val="4F5054"/>
          <w:sz w:val="28"/>
          <w:szCs w:val="28"/>
          <w:shd w:val="clear" w:color="auto" w:fill="FFFFFF"/>
        </w:rPr>
        <w:t xml:space="preserve"> </w:t>
      </w:r>
      <w:r w:rsidR="00DC06A4" w:rsidRPr="00506CBC">
        <w:rPr>
          <w:rFonts w:ascii="Times New Roman" w:hAnsi="Times New Roman" w:cs="Times New Roman"/>
          <w:color w:val="000000"/>
          <w:sz w:val="28"/>
          <w:szCs w:val="28"/>
          <w:shd w:val="clear" w:color="auto" w:fill="FFFFFF"/>
        </w:rPr>
        <w:t>Збруч, Сан.</w:t>
      </w:r>
      <w:r w:rsidR="00AB0E89" w:rsidRPr="00506CBC">
        <w:rPr>
          <w:rFonts w:ascii="Times New Roman" w:hAnsi="Times New Roman" w:cs="Times New Roman"/>
          <w:color w:val="000000"/>
          <w:sz w:val="28"/>
          <w:szCs w:val="28"/>
          <w:shd w:val="clear" w:color="auto" w:fill="FFFFFF"/>
        </w:rPr>
        <w:t xml:space="preserve"> </w:t>
      </w:r>
      <w:r w:rsidR="00F64641">
        <w:rPr>
          <w:rFonts w:ascii="Times New Roman" w:hAnsi="Times New Roman" w:cs="Times New Roman"/>
          <w:color w:val="000000"/>
          <w:sz w:val="28"/>
          <w:szCs w:val="28"/>
          <w:shd w:val="clear" w:color="auto" w:fill="FFFFFF"/>
        </w:rPr>
        <w:t xml:space="preserve">Упродовж воєнних дій першої половини ХХ ст. вони часто ставали важливими рубежами оборони і суттєво впливали на перебіг проведення воєнних операцій. З удосконаленням і посиленням військової техніки їхні оборонні можливості зменшувалися. </w:t>
      </w:r>
      <w:r w:rsidR="00AB0E89" w:rsidRPr="00506CBC">
        <w:rPr>
          <w:rFonts w:ascii="Times New Roman" w:hAnsi="Times New Roman" w:cs="Times New Roman"/>
          <w:color w:val="000000"/>
          <w:sz w:val="28"/>
          <w:szCs w:val="28"/>
          <w:shd w:val="clear" w:color="auto" w:fill="FFFFFF"/>
        </w:rPr>
        <w:t>Звичайно, що рельєф місцевості впливає на характер проведення бойових дій.</w:t>
      </w:r>
    </w:p>
    <w:p w:rsidR="00EC2544" w:rsidRPr="00506CBC" w:rsidRDefault="00631D1D" w:rsidP="0057673B">
      <w:pPr>
        <w:ind w:firstLine="709"/>
        <w:jc w:val="both"/>
        <w:rPr>
          <w:rFonts w:ascii="Times New Roman" w:hAnsi="Times New Roman" w:cs="Times New Roman"/>
          <w:sz w:val="28"/>
          <w:szCs w:val="28"/>
        </w:rPr>
      </w:pPr>
      <w:r w:rsidRPr="00506CBC">
        <w:rPr>
          <w:rFonts w:ascii="Times New Roman" w:hAnsi="Times New Roman" w:cs="Times New Roman"/>
          <w:sz w:val="28"/>
          <w:szCs w:val="28"/>
        </w:rPr>
        <w:t xml:space="preserve">Бойові дії можуть розгортатися на будь-якій місцевості, у будь-яку пору року і за будь-якої погоди. У військовій справі під поняттям </w:t>
      </w:r>
      <w:r w:rsidR="0057673B">
        <w:rPr>
          <w:rFonts w:ascii="Times New Roman" w:hAnsi="Times New Roman" w:cs="Times New Roman"/>
          <w:sz w:val="28"/>
          <w:szCs w:val="28"/>
        </w:rPr>
        <w:t>«</w:t>
      </w:r>
      <w:r w:rsidRPr="00506CBC">
        <w:rPr>
          <w:rFonts w:ascii="Times New Roman" w:hAnsi="Times New Roman" w:cs="Times New Roman"/>
          <w:sz w:val="28"/>
          <w:szCs w:val="28"/>
        </w:rPr>
        <w:t>місцевість</w:t>
      </w:r>
      <w:r w:rsidR="0057673B">
        <w:rPr>
          <w:rFonts w:ascii="Times New Roman" w:hAnsi="Times New Roman" w:cs="Times New Roman"/>
          <w:sz w:val="28"/>
          <w:szCs w:val="28"/>
        </w:rPr>
        <w:t>»</w:t>
      </w:r>
      <w:r w:rsidRPr="00506CBC">
        <w:rPr>
          <w:rFonts w:ascii="Times New Roman" w:hAnsi="Times New Roman" w:cs="Times New Roman"/>
          <w:sz w:val="28"/>
          <w:szCs w:val="28"/>
        </w:rPr>
        <w:t xml:space="preserve"> мається на увазі будь-яка ділянка земної поверхні з усіма її елементами, де бу</w:t>
      </w:r>
      <w:r w:rsidR="00E609D1" w:rsidRPr="00506CBC">
        <w:rPr>
          <w:rFonts w:ascii="Times New Roman" w:hAnsi="Times New Roman" w:cs="Times New Roman"/>
          <w:sz w:val="28"/>
          <w:szCs w:val="28"/>
        </w:rPr>
        <w:t>д</w:t>
      </w:r>
      <w:r w:rsidRPr="00506CBC">
        <w:rPr>
          <w:rFonts w:ascii="Times New Roman" w:hAnsi="Times New Roman" w:cs="Times New Roman"/>
          <w:sz w:val="28"/>
          <w:szCs w:val="28"/>
        </w:rPr>
        <w:t xml:space="preserve">уть проводитись бойові дії: рельєфом, </w:t>
      </w:r>
      <w:r w:rsidR="00E609D1" w:rsidRPr="00506CBC">
        <w:rPr>
          <w:rFonts w:ascii="Times New Roman" w:hAnsi="Times New Roman" w:cs="Times New Roman"/>
          <w:sz w:val="28"/>
          <w:szCs w:val="28"/>
        </w:rPr>
        <w:t>ґрунт</w:t>
      </w:r>
      <w:r w:rsidRPr="00506CBC">
        <w:rPr>
          <w:rFonts w:ascii="Times New Roman" w:hAnsi="Times New Roman" w:cs="Times New Roman"/>
          <w:sz w:val="28"/>
          <w:szCs w:val="28"/>
        </w:rPr>
        <w:t xml:space="preserve">ами, водами, мережею доріг, населеними пунктами, рослинністю й іншими об'єктами. Топографічні елементи місцевості можуть суттєво впливати на виконання бойового завдання підрозділу з урахуванням його озброєння, пори року і часу доби, а також метеорологічних умов і характеру дій противника. </w:t>
      </w:r>
    </w:p>
    <w:p w:rsidR="00631D1D" w:rsidRPr="00506CBC" w:rsidRDefault="00631D1D" w:rsidP="00E609D1">
      <w:pPr>
        <w:jc w:val="both"/>
        <w:rPr>
          <w:rFonts w:ascii="Times New Roman" w:hAnsi="Times New Roman" w:cs="Times New Roman"/>
          <w:sz w:val="28"/>
          <w:szCs w:val="28"/>
        </w:rPr>
      </w:pPr>
      <w:r w:rsidRPr="00506CBC">
        <w:rPr>
          <w:rFonts w:ascii="Times New Roman" w:hAnsi="Times New Roman" w:cs="Times New Roman"/>
          <w:sz w:val="28"/>
          <w:szCs w:val="28"/>
        </w:rPr>
        <w:t xml:space="preserve">Особливості місцевості, які певним чином впливають на основні сторони бойової діяльності військ, називаються </w:t>
      </w:r>
      <w:r w:rsidRPr="00506CBC">
        <w:rPr>
          <w:rFonts w:ascii="Times New Roman" w:hAnsi="Times New Roman" w:cs="Times New Roman"/>
          <w:b/>
          <w:i/>
          <w:sz w:val="28"/>
          <w:szCs w:val="28"/>
        </w:rPr>
        <w:t>т а к т и ч н и м и</w:t>
      </w:r>
      <w:r w:rsidRPr="00506CBC">
        <w:rPr>
          <w:rFonts w:ascii="Times New Roman" w:hAnsi="Times New Roman" w:cs="Times New Roman"/>
          <w:sz w:val="28"/>
          <w:szCs w:val="28"/>
        </w:rPr>
        <w:t xml:space="preserve"> властивостями місцевості. До основних з них належать: прохідність місцевості, захисні властивості місцевості, умови орієнтування, умови спостереження, умови маскування, умови ведення вогню та умови інженерного обладнання місцевості.</w:t>
      </w:r>
    </w:p>
    <w:p w:rsidR="00E609D1" w:rsidRPr="00506CBC" w:rsidRDefault="00631D1D" w:rsidP="00E609D1">
      <w:pPr>
        <w:jc w:val="both"/>
        <w:rPr>
          <w:rFonts w:ascii="Times New Roman" w:hAnsi="Times New Roman" w:cs="Times New Roman"/>
          <w:sz w:val="28"/>
          <w:szCs w:val="28"/>
        </w:rPr>
      </w:pPr>
      <w:r w:rsidRPr="00506CBC">
        <w:rPr>
          <w:rFonts w:ascii="Times New Roman" w:hAnsi="Times New Roman" w:cs="Times New Roman"/>
          <w:sz w:val="28"/>
          <w:szCs w:val="28"/>
          <w:u w:val="single"/>
        </w:rPr>
        <w:t>Прохідність місцевості</w:t>
      </w:r>
      <w:r w:rsidRPr="00506CBC">
        <w:rPr>
          <w:rFonts w:ascii="Times New Roman" w:hAnsi="Times New Roman" w:cs="Times New Roman"/>
          <w:sz w:val="28"/>
          <w:szCs w:val="28"/>
        </w:rPr>
        <w:t xml:space="preserve"> - це властивість місцевості, яка сприяє або перешкоджає пересуванню військ. Суттєво впливають на прохідність місцевості мережа доріг, рельєф місцевості, гідрографія, </w:t>
      </w:r>
      <w:r w:rsidR="0057673B" w:rsidRPr="00506CBC">
        <w:rPr>
          <w:rFonts w:ascii="Times New Roman" w:hAnsi="Times New Roman" w:cs="Times New Roman"/>
          <w:sz w:val="28"/>
          <w:szCs w:val="28"/>
        </w:rPr>
        <w:t>ґрунтово</w:t>
      </w:r>
      <w:r w:rsidRPr="00506CBC">
        <w:rPr>
          <w:rFonts w:ascii="Times New Roman" w:hAnsi="Times New Roman" w:cs="Times New Roman"/>
          <w:sz w:val="28"/>
          <w:szCs w:val="28"/>
        </w:rPr>
        <w:t xml:space="preserve">-рослинний покрив, а також сезонні і погодні явища. </w:t>
      </w:r>
    </w:p>
    <w:p w:rsidR="00631D1D" w:rsidRPr="00506CBC" w:rsidRDefault="00631D1D" w:rsidP="00E609D1">
      <w:pPr>
        <w:jc w:val="both"/>
        <w:rPr>
          <w:rFonts w:ascii="Times New Roman" w:hAnsi="Times New Roman" w:cs="Times New Roman"/>
          <w:sz w:val="28"/>
          <w:szCs w:val="28"/>
        </w:rPr>
      </w:pPr>
      <w:r w:rsidRPr="00506CBC">
        <w:rPr>
          <w:rFonts w:ascii="Times New Roman" w:hAnsi="Times New Roman" w:cs="Times New Roman"/>
          <w:sz w:val="28"/>
          <w:szCs w:val="28"/>
          <w:u w:val="single"/>
        </w:rPr>
        <w:t xml:space="preserve">Захисні </w:t>
      </w:r>
      <w:r w:rsidR="00E609D1" w:rsidRPr="00506CBC">
        <w:rPr>
          <w:rFonts w:ascii="Times New Roman" w:hAnsi="Times New Roman" w:cs="Times New Roman"/>
          <w:sz w:val="28"/>
          <w:szCs w:val="28"/>
          <w:u w:val="single"/>
        </w:rPr>
        <w:t>властивості</w:t>
      </w:r>
      <w:r w:rsidRPr="00506CBC">
        <w:rPr>
          <w:rFonts w:ascii="Times New Roman" w:hAnsi="Times New Roman" w:cs="Times New Roman"/>
          <w:sz w:val="28"/>
          <w:szCs w:val="28"/>
        </w:rPr>
        <w:t xml:space="preserve"> місцевості - це властивості місцевості, які послабляють дію зброї.</w:t>
      </w:r>
      <w:r w:rsidR="00E609D1" w:rsidRPr="00506CBC">
        <w:rPr>
          <w:rFonts w:ascii="Times New Roman" w:hAnsi="Times New Roman" w:cs="Times New Roman"/>
          <w:sz w:val="28"/>
          <w:szCs w:val="28"/>
        </w:rPr>
        <w:t xml:space="preserve"> </w:t>
      </w:r>
      <w:r w:rsidRPr="00506CBC">
        <w:rPr>
          <w:rFonts w:ascii="Times New Roman" w:hAnsi="Times New Roman" w:cs="Times New Roman"/>
          <w:sz w:val="28"/>
          <w:szCs w:val="28"/>
        </w:rPr>
        <w:t>На захисні властивості місцевості найбільш істотно впливають рельєф і рослинний покрив, наявність населених пунктів з міцними кам'яними будовами і підземними спорудами, характер грунту.</w:t>
      </w:r>
    </w:p>
    <w:p w:rsidR="00CE104D" w:rsidRPr="00506CBC" w:rsidRDefault="00CE104D" w:rsidP="00E609D1">
      <w:pPr>
        <w:jc w:val="both"/>
        <w:rPr>
          <w:rFonts w:ascii="Times New Roman" w:hAnsi="Times New Roman" w:cs="Times New Roman"/>
          <w:sz w:val="28"/>
          <w:szCs w:val="28"/>
        </w:rPr>
      </w:pPr>
      <w:r w:rsidRPr="00506CBC">
        <w:rPr>
          <w:rFonts w:ascii="Times New Roman" w:hAnsi="Times New Roman" w:cs="Times New Roman"/>
          <w:sz w:val="28"/>
          <w:szCs w:val="28"/>
          <w:u w:val="single"/>
        </w:rPr>
        <w:t>Умови орієнтування</w:t>
      </w:r>
      <w:r w:rsidRPr="00506CBC">
        <w:rPr>
          <w:rFonts w:ascii="Times New Roman" w:hAnsi="Times New Roman" w:cs="Times New Roman"/>
          <w:sz w:val="28"/>
          <w:szCs w:val="28"/>
        </w:rPr>
        <w:t xml:space="preserve"> - властивості місцевості, які сприяють визначенню свого місцезнаходження і потрібного напрямку руху відносно сторін горизонту,</w:t>
      </w:r>
    </w:p>
    <w:p w:rsidR="00E609D1" w:rsidRPr="00506CBC" w:rsidRDefault="00CE104D" w:rsidP="00E609D1">
      <w:pPr>
        <w:jc w:val="both"/>
        <w:rPr>
          <w:rFonts w:ascii="Times New Roman" w:hAnsi="Times New Roman" w:cs="Times New Roman"/>
          <w:sz w:val="28"/>
          <w:szCs w:val="28"/>
        </w:rPr>
      </w:pPr>
      <w:r w:rsidRPr="00506CBC">
        <w:rPr>
          <w:rFonts w:ascii="Times New Roman" w:hAnsi="Times New Roman" w:cs="Times New Roman"/>
          <w:sz w:val="28"/>
          <w:szCs w:val="28"/>
          <w:u w:val="single"/>
        </w:rPr>
        <w:t>Умови спостереження</w:t>
      </w:r>
      <w:r w:rsidRPr="00506CBC">
        <w:rPr>
          <w:rFonts w:ascii="Times New Roman" w:hAnsi="Times New Roman" w:cs="Times New Roman"/>
          <w:sz w:val="28"/>
          <w:szCs w:val="28"/>
        </w:rPr>
        <w:t xml:space="preserve"> - властивості місцевості, які сприяють отриманню відомостей про противника. Вони визначаються ступенем навколишньої місцевості, дальністю огляду і залежать від характеру рельєфу, рослинного покриву, наявності населених пунктів та інших об'єктів, які перешкоджають огляду місцевості. </w:t>
      </w:r>
    </w:p>
    <w:p w:rsidR="00CE104D" w:rsidRPr="00506CBC" w:rsidRDefault="00CE104D" w:rsidP="00E609D1">
      <w:pPr>
        <w:jc w:val="both"/>
        <w:rPr>
          <w:rFonts w:ascii="Times New Roman" w:hAnsi="Times New Roman" w:cs="Times New Roman"/>
          <w:sz w:val="28"/>
          <w:szCs w:val="28"/>
        </w:rPr>
      </w:pPr>
      <w:r w:rsidRPr="00506CBC">
        <w:rPr>
          <w:rFonts w:ascii="Times New Roman" w:hAnsi="Times New Roman" w:cs="Times New Roman"/>
          <w:sz w:val="28"/>
          <w:szCs w:val="28"/>
          <w:u w:val="single"/>
        </w:rPr>
        <w:lastRenderedPageBreak/>
        <w:t>Умови маскування</w:t>
      </w:r>
      <w:r w:rsidRPr="00506CBC">
        <w:rPr>
          <w:rFonts w:ascii="Times New Roman" w:hAnsi="Times New Roman" w:cs="Times New Roman"/>
          <w:sz w:val="28"/>
          <w:szCs w:val="28"/>
        </w:rPr>
        <w:t xml:space="preserve"> - властивості місцевості, які дозволяють приховати від противника розташування і пересування </w:t>
      </w:r>
      <w:r w:rsidR="00E609D1" w:rsidRPr="00506CBC">
        <w:rPr>
          <w:rFonts w:ascii="Times New Roman" w:hAnsi="Times New Roman" w:cs="Times New Roman"/>
          <w:sz w:val="28"/>
          <w:szCs w:val="28"/>
        </w:rPr>
        <w:t>військ</w:t>
      </w:r>
      <w:r w:rsidRPr="00506CBC">
        <w:rPr>
          <w:rFonts w:ascii="Times New Roman" w:hAnsi="Times New Roman" w:cs="Times New Roman"/>
          <w:sz w:val="28"/>
          <w:szCs w:val="28"/>
        </w:rPr>
        <w:t>. Вони визначаються наявністю природних схованок (сховищ),а також загальним характером, кольором і плямистістю місцевості (чим різноманітніша кольорова гама, тим кращі умови маскування) .</w:t>
      </w:r>
    </w:p>
    <w:p w:rsidR="00CE104D" w:rsidRPr="00506CBC" w:rsidRDefault="00CE104D" w:rsidP="00E609D1">
      <w:pPr>
        <w:jc w:val="both"/>
        <w:rPr>
          <w:rFonts w:ascii="Times New Roman" w:hAnsi="Times New Roman" w:cs="Times New Roman"/>
          <w:sz w:val="28"/>
          <w:szCs w:val="28"/>
        </w:rPr>
      </w:pPr>
      <w:r w:rsidRPr="00506CBC">
        <w:rPr>
          <w:rFonts w:ascii="Times New Roman" w:hAnsi="Times New Roman" w:cs="Times New Roman"/>
          <w:sz w:val="28"/>
          <w:szCs w:val="28"/>
          <w:u w:val="single"/>
        </w:rPr>
        <w:t>Умови ведення вогню</w:t>
      </w:r>
      <w:r w:rsidRPr="00506CBC">
        <w:rPr>
          <w:rFonts w:ascii="Times New Roman" w:hAnsi="Times New Roman" w:cs="Times New Roman"/>
          <w:sz w:val="28"/>
          <w:szCs w:val="28"/>
        </w:rPr>
        <w:t xml:space="preserve"> - властивості місцевості, які забезпечують зручне і приховане від спостереження противником розташування вогневих засобів, ведення точного вогню з усіх видів зброї і корегування стрільби. Вони залежать від характеру рельєфу, рослинного покриву, наявності шляхів, населених пунктів та інших місцевих предметів.</w:t>
      </w:r>
    </w:p>
    <w:p w:rsidR="00CE104D" w:rsidRPr="00506CBC" w:rsidRDefault="00F00AAC" w:rsidP="00E609D1">
      <w:pPr>
        <w:jc w:val="both"/>
        <w:rPr>
          <w:rFonts w:ascii="Times New Roman" w:hAnsi="Times New Roman" w:cs="Times New Roman"/>
          <w:sz w:val="28"/>
          <w:szCs w:val="28"/>
        </w:rPr>
      </w:pPr>
      <w:r w:rsidRPr="00506CBC">
        <w:rPr>
          <w:rFonts w:ascii="Times New Roman" w:hAnsi="Times New Roman" w:cs="Times New Roman"/>
          <w:sz w:val="28"/>
          <w:szCs w:val="28"/>
          <w:u w:val="single"/>
        </w:rPr>
        <w:t>Умови інженерного обладн</w:t>
      </w:r>
      <w:r w:rsidR="00CE104D" w:rsidRPr="00506CBC">
        <w:rPr>
          <w:rFonts w:ascii="Times New Roman" w:hAnsi="Times New Roman" w:cs="Times New Roman"/>
          <w:sz w:val="28"/>
          <w:szCs w:val="28"/>
          <w:u w:val="single"/>
        </w:rPr>
        <w:t>ання</w:t>
      </w:r>
      <w:r w:rsidR="00CE104D" w:rsidRPr="00506CBC">
        <w:rPr>
          <w:rFonts w:ascii="Times New Roman" w:hAnsi="Times New Roman" w:cs="Times New Roman"/>
          <w:sz w:val="28"/>
          <w:szCs w:val="28"/>
        </w:rPr>
        <w:t xml:space="preserve"> місцевості - властивості місцевості, які впливають на обсяг, характер і успіх робіт з її обладнання і залежать від типу </w:t>
      </w:r>
      <w:r w:rsidRPr="00506CBC">
        <w:rPr>
          <w:rFonts w:ascii="Times New Roman" w:hAnsi="Times New Roman" w:cs="Times New Roman"/>
          <w:sz w:val="28"/>
          <w:szCs w:val="28"/>
        </w:rPr>
        <w:t>ґрунтів</w:t>
      </w:r>
      <w:r w:rsidR="00CE104D" w:rsidRPr="00506CBC">
        <w:rPr>
          <w:rFonts w:ascii="Times New Roman" w:hAnsi="Times New Roman" w:cs="Times New Roman"/>
          <w:sz w:val="28"/>
          <w:szCs w:val="28"/>
        </w:rPr>
        <w:t xml:space="preserve">, рівня </w:t>
      </w:r>
      <w:r w:rsidRPr="00506CBC">
        <w:rPr>
          <w:rFonts w:ascii="Times New Roman" w:hAnsi="Times New Roman" w:cs="Times New Roman"/>
          <w:sz w:val="28"/>
          <w:szCs w:val="28"/>
        </w:rPr>
        <w:t>ґрунтових</w:t>
      </w:r>
      <w:r w:rsidR="00CE104D" w:rsidRPr="00506CBC">
        <w:rPr>
          <w:rFonts w:ascii="Times New Roman" w:hAnsi="Times New Roman" w:cs="Times New Roman"/>
          <w:sz w:val="28"/>
          <w:szCs w:val="28"/>
        </w:rPr>
        <w:t xml:space="preserve"> вод, наявності будівельних матеріалів, а також від характеру природних і штучних сховищ і перешкод.</w:t>
      </w:r>
    </w:p>
    <w:p w:rsidR="00CE104D" w:rsidRPr="00506CBC" w:rsidRDefault="00CE104D" w:rsidP="00E609D1">
      <w:pPr>
        <w:jc w:val="both"/>
        <w:rPr>
          <w:rFonts w:ascii="Times New Roman" w:hAnsi="Times New Roman" w:cs="Times New Roman"/>
          <w:sz w:val="28"/>
          <w:szCs w:val="28"/>
        </w:rPr>
      </w:pPr>
      <w:r w:rsidRPr="00506CBC">
        <w:rPr>
          <w:rFonts w:ascii="Times New Roman" w:hAnsi="Times New Roman" w:cs="Times New Roman"/>
          <w:b/>
          <w:sz w:val="28"/>
          <w:szCs w:val="28"/>
        </w:rPr>
        <w:t>Горбкувата місцевість</w:t>
      </w:r>
      <w:r w:rsidRPr="00506CBC">
        <w:rPr>
          <w:rFonts w:ascii="Times New Roman" w:hAnsi="Times New Roman" w:cs="Times New Roman"/>
          <w:sz w:val="28"/>
          <w:szCs w:val="28"/>
        </w:rPr>
        <w:t xml:space="preserve"> характеризується хвилястим характером земної поверхні, яка утворює нерівності (горби) з абсолютними висотами до 500 м, і переважною стрімкістю схилів 2-3°.</w:t>
      </w:r>
      <w:r w:rsidR="0057673B">
        <w:rPr>
          <w:rFonts w:ascii="Times New Roman" w:hAnsi="Times New Roman" w:cs="Times New Roman"/>
          <w:sz w:val="28"/>
          <w:szCs w:val="28"/>
        </w:rPr>
        <w:t xml:space="preserve"> </w:t>
      </w:r>
      <w:r w:rsidRPr="00506CBC">
        <w:rPr>
          <w:rFonts w:ascii="Times New Roman" w:hAnsi="Times New Roman" w:cs="Times New Roman"/>
          <w:sz w:val="28"/>
          <w:szCs w:val="28"/>
        </w:rPr>
        <w:t>Горбкувата місцевість допускає бойові дії всіх родів військ, здійснення маневру підрозділами поза дорогами і в цілому сприятлива як</w:t>
      </w:r>
      <w:r w:rsidR="00F00AAC" w:rsidRPr="00506CBC">
        <w:rPr>
          <w:rFonts w:ascii="Times New Roman" w:hAnsi="Times New Roman" w:cs="Times New Roman"/>
          <w:sz w:val="28"/>
          <w:szCs w:val="28"/>
        </w:rPr>
        <w:t xml:space="preserve"> </w:t>
      </w:r>
      <w:r w:rsidRPr="00506CBC">
        <w:rPr>
          <w:rFonts w:ascii="Times New Roman" w:hAnsi="Times New Roman" w:cs="Times New Roman"/>
          <w:sz w:val="28"/>
          <w:szCs w:val="28"/>
        </w:rPr>
        <w:t>для наступу, так і для оборони. Вона має добрі рубежі для розташування підрозділів, Проміжки між горбами й зворотні схили горбів можуть служити укриттям від спостереження і вогню противника. На такій місцевості багато командних висот з великою далекістю видимості і широким сектором огляду.</w:t>
      </w:r>
    </w:p>
    <w:p w:rsidR="003E5263" w:rsidRPr="00506CBC" w:rsidRDefault="003E5263" w:rsidP="00E609D1">
      <w:pPr>
        <w:jc w:val="both"/>
        <w:rPr>
          <w:rFonts w:ascii="Times New Roman" w:hAnsi="Times New Roman" w:cs="Times New Roman"/>
          <w:sz w:val="28"/>
          <w:szCs w:val="28"/>
        </w:rPr>
      </w:pPr>
      <w:r w:rsidRPr="00506CBC">
        <w:rPr>
          <w:rFonts w:ascii="Times New Roman" w:hAnsi="Times New Roman" w:cs="Times New Roman"/>
          <w:b/>
          <w:sz w:val="28"/>
          <w:szCs w:val="28"/>
        </w:rPr>
        <w:t>Низькогірна місцевість</w:t>
      </w:r>
      <w:r w:rsidRPr="00506CBC">
        <w:rPr>
          <w:rFonts w:ascii="Times New Roman" w:hAnsi="Times New Roman" w:cs="Times New Roman"/>
          <w:sz w:val="28"/>
          <w:szCs w:val="28"/>
        </w:rPr>
        <w:t xml:space="preserve"> характеризується висотами над рівнем моря 500-1000 м, переважною стрімкістю схилів 5-10°. Порівняно з іншими видами гірської місцевості вона слабо розчленована, як правило, добре обжита і має досить розвинену мережу доріг. При відносно пологих схилах і невеликих висотах така місцевість практично доступна для бойових дій усіх родів військ. Водночас </w:t>
      </w:r>
      <w:r w:rsidR="004016A5" w:rsidRPr="00506CBC">
        <w:rPr>
          <w:rFonts w:ascii="Times New Roman" w:hAnsi="Times New Roman" w:cs="Times New Roman"/>
          <w:sz w:val="28"/>
          <w:szCs w:val="28"/>
        </w:rPr>
        <w:t>ускладняється</w:t>
      </w:r>
      <w:r w:rsidRPr="00506CBC">
        <w:rPr>
          <w:rFonts w:ascii="Times New Roman" w:hAnsi="Times New Roman" w:cs="Times New Roman"/>
          <w:sz w:val="28"/>
          <w:szCs w:val="28"/>
        </w:rPr>
        <w:t xml:space="preserve"> зосереджене застосування важкої бойової техніки</w:t>
      </w:r>
    </w:p>
    <w:p w:rsidR="003E5263" w:rsidRPr="00506CBC" w:rsidRDefault="003E5263" w:rsidP="00E609D1">
      <w:pPr>
        <w:jc w:val="both"/>
        <w:rPr>
          <w:rFonts w:ascii="Times New Roman" w:hAnsi="Times New Roman" w:cs="Times New Roman"/>
          <w:sz w:val="28"/>
          <w:szCs w:val="28"/>
        </w:rPr>
      </w:pPr>
      <w:r w:rsidRPr="00506CBC">
        <w:rPr>
          <w:rFonts w:ascii="Times New Roman" w:hAnsi="Times New Roman" w:cs="Times New Roman"/>
          <w:b/>
          <w:sz w:val="28"/>
          <w:szCs w:val="28"/>
        </w:rPr>
        <w:t>Середньогірна місцевість</w:t>
      </w:r>
      <w:r w:rsidRPr="00506CBC">
        <w:rPr>
          <w:rFonts w:ascii="Times New Roman" w:hAnsi="Times New Roman" w:cs="Times New Roman"/>
          <w:sz w:val="28"/>
          <w:szCs w:val="28"/>
        </w:rPr>
        <w:t xml:space="preserve"> має висоти над рівнем моря приблизно 1000-2000 м, і переважну стрімкість схилів 10-25°. Вона розчленована на добре виражені гірські масиви, пасма, їхні піки і гребені мають згладжені форми.</w:t>
      </w:r>
    </w:p>
    <w:p w:rsidR="003E5263" w:rsidRPr="00506CBC" w:rsidRDefault="003E5263" w:rsidP="00E609D1">
      <w:pPr>
        <w:jc w:val="both"/>
        <w:rPr>
          <w:rFonts w:ascii="Times New Roman" w:hAnsi="Times New Roman" w:cs="Times New Roman"/>
          <w:sz w:val="28"/>
          <w:szCs w:val="28"/>
        </w:rPr>
      </w:pPr>
      <w:r w:rsidRPr="00506CBC">
        <w:rPr>
          <w:rFonts w:ascii="Times New Roman" w:hAnsi="Times New Roman" w:cs="Times New Roman"/>
          <w:sz w:val="28"/>
          <w:szCs w:val="28"/>
        </w:rPr>
        <w:t>Така місцевість часто має широкі гірські проходи, які використовуються для прокладання доріг. Ці дороги часто перетинають гірські хребти через перевали, які доступні для руху бойової техніки протягом усього року або більшої його частини. Однак застосування важкої бойової техніки можливе лише на окремих напрямках. Загалом середньогірна місцевість вимагає значних інженерних робіт для забезпечення її прохідності. Водночас вона сприятлива для маскування.</w:t>
      </w:r>
      <w:r w:rsidR="000C08F8" w:rsidRPr="00506CBC">
        <w:rPr>
          <w:rFonts w:ascii="Times New Roman" w:hAnsi="Times New Roman" w:cs="Times New Roman"/>
          <w:sz w:val="28"/>
          <w:szCs w:val="28"/>
        </w:rPr>
        <w:t xml:space="preserve"> У Галичині це характерно для Карпатських гір.</w:t>
      </w:r>
    </w:p>
    <w:p w:rsidR="003E5263" w:rsidRPr="00506CBC" w:rsidRDefault="003E5263" w:rsidP="004016A5">
      <w:pPr>
        <w:spacing w:after="0"/>
        <w:jc w:val="both"/>
        <w:rPr>
          <w:rFonts w:ascii="Times New Roman" w:hAnsi="Times New Roman" w:cs="Times New Roman"/>
          <w:sz w:val="28"/>
          <w:szCs w:val="28"/>
        </w:rPr>
      </w:pPr>
      <w:r w:rsidRPr="00506CBC">
        <w:rPr>
          <w:rFonts w:ascii="Times New Roman" w:hAnsi="Times New Roman" w:cs="Times New Roman"/>
          <w:b/>
          <w:sz w:val="28"/>
          <w:szCs w:val="28"/>
        </w:rPr>
        <w:lastRenderedPageBreak/>
        <w:t>Високогірна місцевість</w:t>
      </w:r>
      <w:r w:rsidRPr="00506CBC">
        <w:rPr>
          <w:rFonts w:ascii="Times New Roman" w:hAnsi="Times New Roman" w:cs="Times New Roman"/>
          <w:sz w:val="28"/>
          <w:szCs w:val="28"/>
        </w:rPr>
        <w:t xml:space="preserve"> характеризується висотами над рівнем моря понад 2000 м  з стрімкістю схилів понад 25°.</w:t>
      </w:r>
    </w:p>
    <w:p w:rsidR="003E5263" w:rsidRPr="00506CBC" w:rsidRDefault="003E5263" w:rsidP="00E609D1">
      <w:pPr>
        <w:jc w:val="both"/>
        <w:rPr>
          <w:rFonts w:ascii="Times New Roman" w:hAnsi="Times New Roman" w:cs="Times New Roman"/>
          <w:sz w:val="28"/>
          <w:szCs w:val="28"/>
        </w:rPr>
      </w:pPr>
      <w:r w:rsidRPr="00506CBC">
        <w:rPr>
          <w:rFonts w:ascii="Times New Roman" w:hAnsi="Times New Roman" w:cs="Times New Roman"/>
          <w:sz w:val="28"/>
          <w:szCs w:val="28"/>
        </w:rPr>
        <w:t>Високогірна місцевість розділена глибокими долинами й улоговинами на гірські хребти, їх піки і гребені часто вкриті снігом. Така місцевість, як правило, мало обжита, має мало гірських проходів і дуже рідку мережу доріг. Дороги вузькі і прокладені уздовж річок міжгір'ями, проходять через перевали, які розташовані на великих висотах, з крутими підйомами й малими радіусами поворотів. Перевали найчастіше розташовані вище снігової лінії і тому більшу частину року закриті.</w:t>
      </w:r>
      <w:r w:rsidR="000C08F8" w:rsidRPr="00506CBC">
        <w:rPr>
          <w:rFonts w:ascii="Times New Roman" w:hAnsi="Times New Roman" w:cs="Times New Roman"/>
          <w:sz w:val="28"/>
          <w:szCs w:val="28"/>
        </w:rPr>
        <w:t xml:space="preserve"> </w:t>
      </w:r>
    </w:p>
    <w:p w:rsidR="003E5263" w:rsidRPr="00506CBC" w:rsidRDefault="003E5263" w:rsidP="00E609D1">
      <w:pPr>
        <w:jc w:val="both"/>
        <w:rPr>
          <w:rFonts w:ascii="Times New Roman" w:hAnsi="Times New Roman" w:cs="Times New Roman"/>
          <w:sz w:val="28"/>
          <w:szCs w:val="28"/>
        </w:rPr>
      </w:pPr>
      <w:r w:rsidRPr="00506CBC">
        <w:rPr>
          <w:rFonts w:ascii="Times New Roman" w:hAnsi="Times New Roman" w:cs="Times New Roman"/>
          <w:sz w:val="28"/>
          <w:szCs w:val="28"/>
        </w:rPr>
        <w:t>За мірою пересіченості ярами, балками, річками, озерами та іншими природними перешкодами, які обмежують свободу пересування й маневр підрозділів, місцевість поділяють на легкопересічену, середньопересічену і сильнопересічену.</w:t>
      </w:r>
    </w:p>
    <w:p w:rsidR="0063012B" w:rsidRPr="00506CBC" w:rsidRDefault="003E5263" w:rsidP="00E609D1">
      <w:pPr>
        <w:jc w:val="both"/>
        <w:rPr>
          <w:rFonts w:ascii="Times New Roman" w:hAnsi="Times New Roman" w:cs="Times New Roman"/>
          <w:sz w:val="28"/>
          <w:szCs w:val="28"/>
        </w:rPr>
      </w:pPr>
      <w:r w:rsidRPr="00506CBC">
        <w:rPr>
          <w:rFonts w:ascii="Times New Roman" w:hAnsi="Times New Roman" w:cs="Times New Roman"/>
          <w:b/>
          <w:sz w:val="28"/>
          <w:szCs w:val="28"/>
        </w:rPr>
        <w:t>За умовами спостереження та маскування місцевість поділяють на відкриту</w:t>
      </w:r>
      <w:r w:rsidRPr="00506CBC">
        <w:rPr>
          <w:rFonts w:ascii="Times New Roman" w:hAnsi="Times New Roman" w:cs="Times New Roman"/>
          <w:sz w:val="28"/>
          <w:szCs w:val="28"/>
        </w:rPr>
        <w:t xml:space="preserve">, </w:t>
      </w:r>
      <w:r w:rsidRPr="00506CBC">
        <w:rPr>
          <w:rFonts w:ascii="Times New Roman" w:hAnsi="Times New Roman" w:cs="Times New Roman"/>
          <w:b/>
          <w:sz w:val="28"/>
          <w:szCs w:val="28"/>
        </w:rPr>
        <w:t>напівзакриту і закриту.</w:t>
      </w:r>
      <w:r w:rsidRPr="00506CBC">
        <w:rPr>
          <w:rFonts w:ascii="Times New Roman" w:hAnsi="Times New Roman" w:cs="Times New Roman"/>
          <w:sz w:val="28"/>
          <w:szCs w:val="28"/>
        </w:rPr>
        <w:t xml:space="preserve"> </w:t>
      </w:r>
    </w:p>
    <w:p w:rsidR="003E5263" w:rsidRPr="00506CBC" w:rsidRDefault="003E5263" w:rsidP="00E609D1">
      <w:pPr>
        <w:jc w:val="both"/>
        <w:rPr>
          <w:rFonts w:ascii="Times New Roman" w:hAnsi="Times New Roman" w:cs="Times New Roman"/>
          <w:sz w:val="28"/>
          <w:szCs w:val="28"/>
        </w:rPr>
      </w:pPr>
      <w:r w:rsidRPr="00506CBC">
        <w:rPr>
          <w:rFonts w:ascii="Times New Roman" w:hAnsi="Times New Roman" w:cs="Times New Roman"/>
          <w:sz w:val="28"/>
          <w:szCs w:val="28"/>
        </w:rPr>
        <w:t xml:space="preserve">В і д к р и т а </w:t>
      </w:r>
      <w:r w:rsidR="0063012B" w:rsidRPr="00506CBC">
        <w:rPr>
          <w:rFonts w:ascii="Times New Roman" w:hAnsi="Times New Roman" w:cs="Times New Roman"/>
          <w:sz w:val="28"/>
          <w:szCs w:val="28"/>
        </w:rPr>
        <w:t xml:space="preserve"> </w:t>
      </w:r>
      <w:r w:rsidRPr="00506CBC">
        <w:rPr>
          <w:rFonts w:ascii="Times New Roman" w:hAnsi="Times New Roman" w:cs="Times New Roman"/>
          <w:sz w:val="28"/>
          <w:szCs w:val="28"/>
        </w:rPr>
        <w:t xml:space="preserve">м і с ц е в і с т ь </w:t>
      </w:r>
      <w:r w:rsidR="0063012B" w:rsidRPr="00506CBC">
        <w:rPr>
          <w:rFonts w:ascii="Times New Roman" w:hAnsi="Times New Roman" w:cs="Times New Roman"/>
          <w:sz w:val="28"/>
          <w:szCs w:val="28"/>
        </w:rPr>
        <w:t xml:space="preserve"> </w:t>
      </w:r>
      <w:r w:rsidRPr="00506CBC">
        <w:rPr>
          <w:rFonts w:ascii="Times New Roman" w:hAnsi="Times New Roman" w:cs="Times New Roman"/>
          <w:sz w:val="28"/>
          <w:szCs w:val="28"/>
        </w:rPr>
        <w:t xml:space="preserve"> являє собою рівну або злегка горбисту безлісну територію, до 75 % площі якої добре проглядається в усіх напрямках з командних висот. На такій місцевості забезпечується добре спостереження за діями противника. Відсутність природних схованок ускладнює приховане зосередження військ та проведення маневру. Організація оборони на відкритій місцевості значно ускладнюється.</w:t>
      </w:r>
    </w:p>
    <w:p w:rsidR="0063012B" w:rsidRPr="00506CBC" w:rsidRDefault="0063012B" w:rsidP="000C08F8">
      <w:pPr>
        <w:pStyle w:val="a3"/>
        <w:jc w:val="both"/>
        <w:rPr>
          <w:rFonts w:ascii="Times New Roman" w:hAnsi="Times New Roman" w:cs="Times New Roman"/>
          <w:sz w:val="28"/>
          <w:szCs w:val="28"/>
          <w:lang w:val="uk-UA"/>
        </w:rPr>
      </w:pPr>
      <w:r w:rsidRPr="00506CBC">
        <w:rPr>
          <w:rFonts w:ascii="Times New Roman" w:hAnsi="Times New Roman" w:cs="Times New Roman"/>
          <w:sz w:val="28"/>
          <w:szCs w:val="28"/>
          <w:lang w:val="uk-UA"/>
        </w:rPr>
        <w:t>Н а п і в</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з</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а</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к р и</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та м і с</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ц</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е</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в і с</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т</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ь   є перехідною від відкритої до закритої. Здебільшого на напівзакритій місцевості площа, яка зайнята природними схованками, складає близько 20 %; з командних висот проглядається до 50 % простору. При розташуванні підрозділів на місці їх маскування майже повністю забезпечується природними схованками.</w:t>
      </w:r>
    </w:p>
    <w:p w:rsidR="0063012B" w:rsidRPr="00506CBC" w:rsidRDefault="0063012B" w:rsidP="000C08F8">
      <w:pPr>
        <w:pStyle w:val="a3"/>
        <w:jc w:val="both"/>
        <w:rPr>
          <w:rFonts w:ascii="Times New Roman" w:hAnsi="Times New Roman" w:cs="Times New Roman"/>
          <w:sz w:val="28"/>
          <w:szCs w:val="28"/>
          <w:lang w:val="uk-UA"/>
        </w:rPr>
      </w:pPr>
      <w:r w:rsidRPr="00506CBC">
        <w:rPr>
          <w:rFonts w:ascii="Times New Roman" w:hAnsi="Times New Roman" w:cs="Times New Roman"/>
          <w:sz w:val="28"/>
          <w:szCs w:val="28"/>
          <w:lang w:val="uk-UA"/>
        </w:rPr>
        <w:t xml:space="preserve"> З а к р</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и</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т</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 xml:space="preserve">а </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м і с</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ц</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е</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в і с</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т</w:t>
      </w:r>
      <w:r w:rsidR="000C08F8" w:rsidRPr="00506CBC">
        <w:rPr>
          <w:rFonts w:ascii="Times New Roman" w:hAnsi="Times New Roman" w:cs="Times New Roman"/>
          <w:sz w:val="28"/>
          <w:szCs w:val="28"/>
          <w:lang w:val="uk-UA"/>
        </w:rPr>
        <w:t xml:space="preserve"> </w:t>
      </w:r>
      <w:r w:rsidRPr="00506CBC">
        <w:rPr>
          <w:rFonts w:ascii="Times New Roman" w:hAnsi="Times New Roman" w:cs="Times New Roman"/>
          <w:sz w:val="28"/>
          <w:szCs w:val="28"/>
          <w:lang w:val="uk-UA"/>
        </w:rPr>
        <w:t xml:space="preserve">ь   - це територія з гірським, горбистим або рівнинним рельєфом, вкрита лісами, чагарниками, садами з часто розташованими населеними пунктами. На такій місцевості площа, зайнята природними схованками, складає </w:t>
      </w:r>
      <w:r w:rsidR="000C08F8" w:rsidRPr="00506CBC">
        <w:rPr>
          <w:rFonts w:ascii="Times New Roman" w:hAnsi="Times New Roman" w:cs="Times New Roman"/>
          <w:sz w:val="28"/>
          <w:szCs w:val="28"/>
          <w:lang w:val="uk-UA"/>
        </w:rPr>
        <w:t>30</w:t>
      </w:r>
      <w:r w:rsidRPr="00506CBC">
        <w:rPr>
          <w:rFonts w:ascii="Times New Roman" w:hAnsi="Times New Roman" w:cs="Times New Roman"/>
          <w:sz w:val="28"/>
          <w:szCs w:val="28"/>
          <w:lang w:val="uk-UA"/>
        </w:rPr>
        <w:t xml:space="preserve"> % і більше, а площа, що проглядається з командних висот, менше 25 %. Закрита місцевість добре приховує природними схованками полегшує прихований рух і маневр військ в усіх видах бою, організацію міцної оборони</w:t>
      </w:r>
      <w:r w:rsidR="000C08F8" w:rsidRPr="00506CBC">
        <w:rPr>
          <w:rFonts w:ascii="Times New Roman" w:hAnsi="Times New Roman" w:cs="Times New Roman"/>
          <w:sz w:val="28"/>
          <w:szCs w:val="28"/>
          <w:lang w:val="uk-UA"/>
        </w:rPr>
        <w:t>.</w:t>
      </w:r>
      <w:r w:rsidRPr="00506CBC">
        <w:rPr>
          <w:rFonts w:ascii="Times New Roman" w:hAnsi="Times New Roman" w:cs="Times New Roman"/>
          <w:sz w:val="28"/>
          <w:szCs w:val="28"/>
          <w:lang w:val="uk-UA"/>
        </w:rPr>
        <w:t xml:space="preserve"> Разом із тим на закритій місцевості значно ускладнюється керування підрозділами і організація взаємодії військ на полі бою. </w:t>
      </w:r>
    </w:p>
    <w:p w:rsidR="0063012B" w:rsidRDefault="0063012B" w:rsidP="000C08F8">
      <w:pPr>
        <w:pStyle w:val="a3"/>
        <w:jc w:val="both"/>
        <w:rPr>
          <w:rFonts w:ascii="Times New Roman" w:hAnsi="Times New Roman" w:cs="Times New Roman"/>
          <w:sz w:val="28"/>
          <w:szCs w:val="28"/>
          <w:lang w:val="uk-UA"/>
        </w:rPr>
      </w:pPr>
      <w:r w:rsidRPr="00506CBC">
        <w:rPr>
          <w:rFonts w:ascii="Times New Roman" w:hAnsi="Times New Roman" w:cs="Times New Roman"/>
          <w:sz w:val="28"/>
          <w:szCs w:val="28"/>
          <w:lang w:val="uk-UA"/>
        </w:rPr>
        <w:t xml:space="preserve">За ознакою прохідності місцевість поділяють на легкопрохідну, прохідну, </w:t>
      </w:r>
      <w:r w:rsidR="000C08F8" w:rsidRPr="00506CBC">
        <w:rPr>
          <w:rFonts w:ascii="Times New Roman" w:hAnsi="Times New Roman" w:cs="Times New Roman"/>
          <w:sz w:val="28"/>
          <w:szCs w:val="28"/>
          <w:lang w:val="uk-UA"/>
        </w:rPr>
        <w:t>важко прохідну</w:t>
      </w:r>
      <w:r w:rsidRPr="00506CBC">
        <w:rPr>
          <w:rFonts w:ascii="Times New Roman" w:hAnsi="Times New Roman" w:cs="Times New Roman"/>
          <w:sz w:val="28"/>
          <w:szCs w:val="28"/>
          <w:lang w:val="uk-UA"/>
        </w:rPr>
        <w:t xml:space="preserve"> і непрохідну. </w:t>
      </w:r>
      <w:r w:rsidRPr="004016A5">
        <w:rPr>
          <w:rFonts w:ascii="Times New Roman" w:hAnsi="Times New Roman" w:cs="Times New Roman"/>
          <w:sz w:val="28"/>
          <w:szCs w:val="28"/>
          <w:u w:val="single"/>
          <w:lang w:val="uk-UA"/>
        </w:rPr>
        <w:t xml:space="preserve">Терени Галичини в основному мають прохідну місцевість і лише в гірській частині –Карпатах </w:t>
      </w:r>
      <w:r w:rsidR="000C08F8" w:rsidRPr="004016A5">
        <w:rPr>
          <w:rFonts w:ascii="Times New Roman" w:hAnsi="Times New Roman" w:cs="Times New Roman"/>
          <w:sz w:val="28"/>
          <w:szCs w:val="28"/>
          <w:u w:val="single"/>
          <w:lang w:val="uk-UA"/>
        </w:rPr>
        <w:t>важко прохідну</w:t>
      </w:r>
      <w:r w:rsidRPr="00506CBC">
        <w:rPr>
          <w:rFonts w:ascii="Times New Roman" w:hAnsi="Times New Roman" w:cs="Times New Roman"/>
          <w:sz w:val="28"/>
          <w:szCs w:val="28"/>
          <w:lang w:val="uk-UA"/>
        </w:rPr>
        <w:t>.</w:t>
      </w:r>
    </w:p>
    <w:p w:rsidR="006F0FAC" w:rsidRDefault="006F0FAC" w:rsidP="000C08F8">
      <w:pPr>
        <w:pStyle w:val="a3"/>
        <w:jc w:val="both"/>
        <w:rPr>
          <w:rFonts w:ascii="Times New Roman" w:hAnsi="Times New Roman" w:cs="Times New Roman"/>
          <w:sz w:val="28"/>
          <w:szCs w:val="28"/>
          <w:lang w:val="uk-UA"/>
        </w:rPr>
      </w:pPr>
    </w:p>
    <w:p w:rsidR="006F0FAC" w:rsidRPr="006F0FAC" w:rsidRDefault="006F0FAC" w:rsidP="006F0FAC">
      <w:pPr>
        <w:pStyle w:val="a3"/>
        <w:numPr>
          <w:ilvl w:val="0"/>
          <w:numId w:val="1"/>
        </w:numPr>
        <w:jc w:val="both"/>
        <w:rPr>
          <w:rFonts w:ascii="Times New Roman" w:hAnsi="Times New Roman" w:cs="Times New Roman"/>
          <w:i/>
          <w:sz w:val="28"/>
          <w:szCs w:val="28"/>
          <w:lang w:val="uk-UA"/>
        </w:rPr>
      </w:pPr>
      <w:r w:rsidRPr="006F0FAC">
        <w:rPr>
          <w:rFonts w:ascii="Times New Roman" w:hAnsi="Times New Roman" w:cs="Times New Roman"/>
          <w:i/>
          <w:sz w:val="28"/>
          <w:szCs w:val="28"/>
          <w:lang w:val="uk-UA"/>
        </w:rPr>
        <w:t>Історіографія курсу.</w:t>
      </w:r>
    </w:p>
    <w:p w:rsidR="00245F29" w:rsidRDefault="004E0554" w:rsidP="000C08F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Українську в</w:t>
      </w:r>
      <w:r w:rsidR="00245F29">
        <w:rPr>
          <w:rFonts w:ascii="Times New Roman" w:hAnsi="Times New Roman" w:cs="Times New Roman"/>
          <w:sz w:val="28"/>
          <w:szCs w:val="28"/>
          <w:lang w:val="uk-UA"/>
        </w:rPr>
        <w:t>ійськову історіографію Галичини першої половини ХХ ст. можна розглядати у проблемно-хронологічному ракурсі. Відтак можна окреслити такі  проблемні групи досліджень:</w:t>
      </w:r>
    </w:p>
    <w:p w:rsidR="00506CBC" w:rsidRDefault="00245F29" w:rsidP="00245F29">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Історіографія подій </w:t>
      </w:r>
      <w:r w:rsidRPr="00245F29">
        <w:rPr>
          <w:rFonts w:ascii="Times New Roman" w:hAnsi="Times New Roman" w:cs="Times New Roman"/>
          <w:sz w:val="28"/>
          <w:szCs w:val="28"/>
          <w:lang w:val="uk-UA"/>
        </w:rPr>
        <w:t xml:space="preserve">Першої світової війни на території Галичини.  Вона </w:t>
      </w:r>
      <w:r>
        <w:rPr>
          <w:rFonts w:ascii="Times New Roman" w:hAnsi="Times New Roman" w:cs="Times New Roman"/>
          <w:sz w:val="28"/>
          <w:szCs w:val="28"/>
          <w:lang w:val="uk-UA"/>
        </w:rPr>
        <w:t>порушує питання, що стосується як суто висвітлення бойових операцій, окремих битв та боїв супротивних армій, так і соціогуманітарних наслідків війни.</w:t>
      </w:r>
    </w:p>
    <w:p w:rsidR="00683E9C" w:rsidRDefault="00683E9C" w:rsidP="00245F29">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 репрезентативною з точки зору глибини дослідження без сумніву є питання військового будівництва в ЗУНР, формування і бойової діяльності Галицької Армії, аналіз </w:t>
      </w:r>
      <w:r w:rsidR="002B1A53">
        <w:rPr>
          <w:rFonts w:ascii="Times New Roman" w:hAnsi="Times New Roman" w:cs="Times New Roman"/>
          <w:sz w:val="28"/>
          <w:szCs w:val="28"/>
          <w:lang w:val="uk-UA"/>
        </w:rPr>
        <w:t>подій польсько-української війни, у тому числі з погляду військового мистецтва. До цієї групи історіографічних досліджень можна віднести також чисельні праці, у яких розкривається  діяльність військових персоналій, передусім вищих воєначальників ГА.</w:t>
      </w:r>
    </w:p>
    <w:p w:rsidR="00897761" w:rsidRDefault="009A4CA6" w:rsidP="00245F29">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останні роки активно досліджується військова історія Галичини періоду Другої світової війни. Тут можна також виділити декілька ключових тем: </w:t>
      </w:r>
      <w:r w:rsidR="00897761">
        <w:rPr>
          <w:rFonts w:ascii="Times New Roman" w:hAnsi="Times New Roman" w:cs="Times New Roman"/>
          <w:sz w:val="28"/>
          <w:szCs w:val="28"/>
          <w:lang w:val="uk-UA"/>
        </w:rPr>
        <w:t>діяльність українського збройного підпілля в роки війни; репресивна політика окупаційних режимів – комуністичного і нацистського;</w:t>
      </w:r>
      <w:r>
        <w:rPr>
          <w:rFonts w:ascii="Times New Roman" w:hAnsi="Times New Roman" w:cs="Times New Roman"/>
          <w:sz w:val="28"/>
          <w:szCs w:val="28"/>
          <w:lang w:val="uk-UA"/>
        </w:rPr>
        <w:t xml:space="preserve"> </w:t>
      </w:r>
      <w:r w:rsidR="00897761">
        <w:rPr>
          <w:rFonts w:ascii="Times New Roman" w:hAnsi="Times New Roman" w:cs="Times New Roman"/>
          <w:sz w:val="28"/>
          <w:szCs w:val="28"/>
          <w:lang w:val="uk-UA"/>
        </w:rPr>
        <w:t>польсько-українська збройна конфронтація; бойові операції Червоної армії та Вермахту на території Галичини  в 1939-1944 рр.</w:t>
      </w:r>
    </w:p>
    <w:p w:rsidR="00687320" w:rsidRDefault="00897761" w:rsidP="00245F29">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військово-політичної діяльності УВО і ОУН у міжвоєнне двадцятиліття. </w:t>
      </w:r>
    </w:p>
    <w:p w:rsidR="00B53275" w:rsidRDefault="00B53275" w:rsidP="00FF1DCD">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Бойові дії на території Галичини в період Першої світової війни висвітлюються як у загальних публікаціях, так і проблемних. В українській історіографії це питання розглядається </w:t>
      </w:r>
      <w:r w:rsidR="008304FE">
        <w:rPr>
          <w:rFonts w:ascii="Times New Roman" w:hAnsi="Times New Roman" w:cs="Times New Roman"/>
          <w:sz w:val="28"/>
          <w:szCs w:val="28"/>
          <w:lang w:val="uk-UA"/>
        </w:rPr>
        <w:t>у статті В.Волковинського «Бойові дії на українських землях у роки Першої світо</w:t>
      </w:r>
      <w:r w:rsidR="00FF1DCD">
        <w:rPr>
          <w:rFonts w:ascii="Times New Roman" w:hAnsi="Times New Roman" w:cs="Times New Roman"/>
          <w:sz w:val="28"/>
          <w:szCs w:val="28"/>
          <w:lang w:val="uk-UA"/>
        </w:rPr>
        <w:t>во</w:t>
      </w:r>
      <w:r w:rsidR="008304FE">
        <w:rPr>
          <w:rFonts w:ascii="Times New Roman" w:hAnsi="Times New Roman" w:cs="Times New Roman"/>
          <w:sz w:val="28"/>
          <w:szCs w:val="28"/>
          <w:lang w:val="uk-UA"/>
        </w:rPr>
        <w:t>ї війни //Проблеми історії України ХІХ – початку ХХ ст. Вип.4.,Київ 2002.,а також у колективній монографії</w:t>
      </w:r>
      <w:r w:rsidR="00E528B6">
        <w:rPr>
          <w:rFonts w:ascii="Times New Roman" w:hAnsi="Times New Roman" w:cs="Times New Roman"/>
          <w:sz w:val="28"/>
          <w:szCs w:val="28"/>
          <w:lang w:val="uk-UA"/>
        </w:rPr>
        <w:t xml:space="preserve"> (В.Голубко, В.Грицюк, Л.Кривизюк, О.Лисенко)</w:t>
      </w:r>
      <w:r w:rsidR="008304FE">
        <w:rPr>
          <w:rFonts w:ascii="Times New Roman" w:hAnsi="Times New Roman" w:cs="Times New Roman"/>
          <w:sz w:val="28"/>
          <w:szCs w:val="28"/>
          <w:lang w:val="uk-UA"/>
        </w:rPr>
        <w:t xml:space="preserve"> «Історія війн в військового мистецтва» Т.3. (Харків,2019).</w:t>
      </w:r>
      <w:r w:rsidR="00FF1DCD">
        <w:rPr>
          <w:rFonts w:ascii="Times New Roman" w:hAnsi="Times New Roman" w:cs="Times New Roman"/>
          <w:sz w:val="28"/>
          <w:szCs w:val="28"/>
          <w:lang w:val="uk-UA"/>
        </w:rPr>
        <w:t xml:space="preserve"> </w:t>
      </w:r>
      <w:r w:rsidR="008304FE">
        <w:rPr>
          <w:rFonts w:ascii="Times New Roman" w:hAnsi="Times New Roman" w:cs="Times New Roman"/>
          <w:sz w:val="28"/>
          <w:szCs w:val="28"/>
          <w:lang w:val="uk-UA"/>
        </w:rPr>
        <w:t>В останній спеціальний розділ присвячений найбільшій битві початкового етапу війни на Східному фронті – Галицькій, що тривала</w:t>
      </w:r>
      <w:r w:rsidR="00FF1DCD">
        <w:rPr>
          <w:rFonts w:ascii="Times New Roman" w:hAnsi="Times New Roman" w:cs="Times New Roman"/>
          <w:sz w:val="28"/>
          <w:szCs w:val="28"/>
          <w:lang w:val="uk-UA"/>
        </w:rPr>
        <w:t xml:space="preserve"> 33 дні. У боях брали участь</w:t>
      </w:r>
      <w:r>
        <w:rPr>
          <w:rFonts w:ascii="Times New Roman" w:hAnsi="Times New Roman" w:cs="Times New Roman"/>
          <w:sz w:val="28"/>
          <w:szCs w:val="28"/>
          <w:lang w:val="uk-UA"/>
        </w:rPr>
        <w:t xml:space="preserve"> </w:t>
      </w:r>
      <w:r w:rsidR="00FF1DCD">
        <w:rPr>
          <w:rFonts w:ascii="Times New Roman" w:hAnsi="Times New Roman" w:cs="Times New Roman"/>
          <w:sz w:val="28"/>
          <w:szCs w:val="28"/>
          <w:lang w:val="uk-UA"/>
        </w:rPr>
        <w:t>вісім армій, понад 100 дивізій, більш як 1,5 млн солдатів та офіцерів. У ході Галицької битви російські війська захопили більшу частину Галичини і Буковину. На окупованій території російська влада стала насаджувати свою воєнну адміністрацію. Цю проблему досліджувала І</w:t>
      </w:r>
      <w:r w:rsidR="009529A7">
        <w:rPr>
          <w:rFonts w:ascii="Times New Roman" w:hAnsi="Times New Roman" w:cs="Times New Roman"/>
          <w:sz w:val="28"/>
          <w:szCs w:val="28"/>
          <w:lang w:val="uk-UA"/>
        </w:rPr>
        <w:t>.</w:t>
      </w:r>
      <w:r w:rsidR="00FF1DCD">
        <w:rPr>
          <w:rFonts w:ascii="Times New Roman" w:hAnsi="Times New Roman" w:cs="Times New Roman"/>
          <w:sz w:val="28"/>
          <w:szCs w:val="28"/>
          <w:lang w:val="uk-UA"/>
        </w:rPr>
        <w:t xml:space="preserve"> Лозинська</w:t>
      </w:r>
      <w:r w:rsidR="001146D2">
        <w:rPr>
          <w:rFonts w:ascii="Times New Roman" w:hAnsi="Times New Roman" w:cs="Times New Roman"/>
          <w:sz w:val="28"/>
          <w:szCs w:val="28"/>
          <w:lang w:val="uk-UA"/>
        </w:rPr>
        <w:t>, І.Патер, О.Мазур,</w:t>
      </w:r>
      <w:r w:rsidR="00E528B6">
        <w:rPr>
          <w:rFonts w:ascii="Times New Roman" w:hAnsi="Times New Roman" w:cs="Times New Roman"/>
          <w:sz w:val="28"/>
          <w:szCs w:val="28"/>
          <w:lang w:val="uk-UA"/>
        </w:rPr>
        <w:t>І</w:t>
      </w:r>
      <w:r w:rsidR="009529A7">
        <w:rPr>
          <w:rFonts w:ascii="Times New Roman" w:hAnsi="Times New Roman" w:cs="Times New Roman"/>
          <w:sz w:val="28"/>
          <w:szCs w:val="28"/>
          <w:lang w:val="uk-UA"/>
        </w:rPr>
        <w:t>.</w:t>
      </w:r>
      <w:r w:rsidR="00E528B6">
        <w:rPr>
          <w:rFonts w:ascii="Times New Roman" w:hAnsi="Times New Roman" w:cs="Times New Roman"/>
          <w:sz w:val="28"/>
          <w:szCs w:val="28"/>
          <w:lang w:val="uk-UA"/>
        </w:rPr>
        <w:t xml:space="preserve"> Кучера. Вплив </w:t>
      </w:r>
      <w:r w:rsidR="00E80380">
        <w:rPr>
          <w:rFonts w:ascii="Times New Roman" w:hAnsi="Times New Roman" w:cs="Times New Roman"/>
          <w:sz w:val="28"/>
          <w:szCs w:val="28"/>
          <w:lang w:val="uk-UA"/>
        </w:rPr>
        <w:t>воєнних</w:t>
      </w:r>
      <w:r w:rsidR="00E528B6">
        <w:rPr>
          <w:rFonts w:ascii="Times New Roman" w:hAnsi="Times New Roman" w:cs="Times New Roman"/>
          <w:sz w:val="28"/>
          <w:szCs w:val="28"/>
          <w:lang w:val="uk-UA"/>
        </w:rPr>
        <w:t xml:space="preserve"> дій на соціальне становище населення краю досліджував І</w:t>
      </w:r>
      <w:r w:rsidR="009529A7">
        <w:rPr>
          <w:rFonts w:ascii="Times New Roman" w:hAnsi="Times New Roman" w:cs="Times New Roman"/>
          <w:sz w:val="28"/>
          <w:szCs w:val="28"/>
          <w:lang w:val="uk-UA"/>
        </w:rPr>
        <w:t>.</w:t>
      </w:r>
      <w:r w:rsidR="00E528B6">
        <w:rPr>
          <w:rFonts w:ascii="Times New Roman" w:hAnsi="Times New Roman" w:cs="Times New Roman"/>
          <w:sz w:val="28"/>
          <w:szCs w:val="28"/>
          <w:lang w:val="uk-UA"/>
        </w:rPr>
        <w:t xml:space="preserve"> Берест</w:t>
      </w:r>
      <w:r w:rsidR="00E80380">
        <w:rPr>
          <w:rFonts w:ascii="Times New Roman" w:hAnsi="Times New Roman" w:cs="Times New Roman"/>
          <w:sz w:val="28"/>
          <w:szCs w:val="28"/>
          <w:lang w:val="uk-UA"/>
        </w:rPr>
        <w:t>.</w:t>
      </w:r>
      <w:r w:rsidR="009529A7">
        <w:rPr>
          <w:rFonts w:ascii="Times New Roman" w:hAnsi="Times New Roman" w:cs="Times New Roman"/>
          <w:sz w:val="28"/>
          <w:szCs w:val="28"/>
          <w:lang w:val="uk-UA"/>
        </w:rPr>
        <w:t xml:space="preserve"> </w:t>
      </w:r>
      <w:r w:rsidR="00B842C9">
        <w:rPr>
          <w:rFonts w:ascii="Times New Roman" w:hAnsi="Times New Roman" w:cs="Times New Roman"/>
          <w:sz w:val="28"/>
          <w:szCs w:val="28"/>
          <w:lang w:val="uk-UA"/>
        </w:rPr>
        <w:t>Окупаційна політика в Галичині стерла межу між цивільним і військовим світом, а рівночасно між Австро-Угорською та Російською імперіями. Тимчасова російська окупаційна адміністрація вислала десятки тися</w:t>
      </w:r>
      <w:r w:rsidR="004E0554">
        <w:rPr>
          <w:rFonts w:ascii="Times New Roman" w:hAnsi="Times New Roman" w:cs="Times New Roman"/>
          <w:sz w:val="28"/>
          <w:szCs w:val="28"/>
          <w:lang w:val="uk-UA"/>
        </w:rPr>
        <w:t>ч осіб із західного прикордоння, тобто з тих регіонів, мешканці яких (австрійські піддані) мали найбільше досвіду цивілізованої національної політики до внутрішніх губерній імперії. Мимоволі, як підкреслює О.Рубльов  такі безпосередні тисячні</w:t>
      </w:r>
      <w:r w:rsidR="001146D2">
        <w:rPr>
          <w:rFonts w:ascii="Times New Roman" w:hAnsi="Times New Roman" w:cs="Times New Roman"/>
          <w:sz w:val="28"/>
          <w:szCs w:val="28"/>
          <w:lang w:val="uk-UA"/>
        </w:rPr>
        <w:t xml:space="preserve"> </w:t>
      </w:r>
      <w:r w:rsidR="004E0554">
        <w:rPr>
          <w:rFonts w:ascii="Times New Roman" w:hAnsi="Times New Roman" w:cs="Times New Roman"/>
          <w:sz w:val="28"/>
          <w:szCs w:val="28"/>
          <w:lang w:val="uk-UA"/>
        </w:rPr>
        <w:t xml:space="preserve">особистісні контакти між галицькими і наддніпрянськими українцями сприяли кристалізації національної свідомості </w:t>
      </w:r>
      <w:r w:rsidR="004E0554">
        <w:rPr>
          <w:rFonts w:ascii="Times New Roman" w:hAnsi="Times New Roman" w:cs="Times New Roman"/>
          <w:sz w:val="28"/>
          <w:szCs w:val="28"/>
          <w:lang w:val="uk-UA"/>
        </w:rPr>
        <w:lastRenderedPageBreak/>
        <w:t>українців двох імперій.</w:t>
      </w:r>
      <w:r w:rsidR="001146D2">
        <w:rPr>
          <w:rFonts w:ascii="Times New Roman" w:hAnsi="Times New Roman" w:cs="Times New Roman"/>
          <w:sz w:val="28"/>
          <w:szCs w:val="28"/>
          <w:lang w:val="uk-UA"/>
        </w:rPr>
        <w:t xml:space="preserve"> Не пройшла повз увагу істориків і політика австрійської влади щодо населення Східної Галичини в роки війни, зокрема масовий характер переслідувань населення за москвофільство спричинив відверті зловживання з боку військової влади: 60 тис. повішених і розстріляних, 100 тис. відправлених до таборів.</w:t>
      </w:r>
    </w:p>
    <w:p w:rsidR="00E80380" w:rsidRDefault="00E80380" w:rsidP="00FF1DCD">
      <w:pPr>
        <w:pStyle w:val="a3"/>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Бойові дії на території Галичини розглядались фундаментальних працях зарубіжної історіографії Першої світової війни. З російських авторів можна назвати </w:t>
      </w:r>
      <w:r w:rsidRPr="00E80380">
        <w:rPr>
          <w:rFonts w:ascii="Times New Roman" w:hAnsi="Times New Roman" w:cs="Times New Roman"/>
          <w:sz w:val="28"/>
          <w:szCs w:val="28"/>
        </w:rPr>
        <w:t>А</w:t>
      </w:r>
      <w:r>
        <w:rPr>
          <w:rFonts w:ascii="Times New Roman" w:hAnsi="Times New Roman" w:cs="Times New Roman"/>
          <w:sz w:val="28"/>
          <w:szCs w:val="28"/>
          <w:lang w:val="uk-UA"/>
        </w:rPr>
        <w:t>ндрія</w:t>
      </w:r>
      <w:r w:rsidRPr="00E80380">
        <w:rPr>
          <w:rFonts w:ascii="Times New Roman" w:hAnsi="Times New Roman" w:cs="Times New Roman"/>
          <w:sz w:val="28"/>
          <w:szCs w:val="28"/>
        </w:rPr>
        <w:t xml:space="preserve"> Зайончковс</w:t>
      </w:r>
      <w:r>
        <w:rPr>
          <w:rFonts w:ascii="Times New Roman" w:hAnsi="Times New Roman" w:cs="Times New Roman"/>
          <w:sz w:val="28"/>
          <w:szCs w:val="28"/>
          <w:lang w:val="uk-UA"/>
        </w:rPr>
        <w:t>ь</w:t>
      </w:r>
      <w:r w:rsidRPr="00E80380">
        <w:rPr>
          <w:rFonts w:ascii="Times New Roman" w:hAnsi="Times New Roman" w:cs="Times New Roman"/>
          <w:sz w:val="28"/>
          <w:szCs w:val="28"/>
        </w:rPr>
        <w:t>к</w:t>
      </w:r>
      <w:r>
        <w:rPr>
          <w:rFonts w:ascii="Times New Roman" w:hAnsi="Times New Roman" w:cs="Times New Roman"/>
          <w:sz w:val="28"/>
          <w:szCs w:val="28"/>
          <w:lang w:val="uk-UA"/>
        </w:rPr>
        <w:t>ого (1862-1926)</w:t>
      </w:r>
      <w:r w:rsidRPr="00E80380">
        <w:rPr>
          <w:rFonts w:ascii="Times New Roman" w:hAnsi="Times New Roman" w:cs="Times New Roman"/>
          <w:sz w:val="28"/>
          <w:szCs w:val="28"/>
        </w:rPr>
        <w:t xml:space="preserve">. </w:t>
      </w:r>
      <w:r>
        <w:rPr>
          <w:rFonts w:ascii="Times New Roman" w:hAnsi="Times New Roman" w:cs="Times New Roman"/>
          <w:sz w:val="28"/>
          <w:szCs w:val="28"/>
          <w:lang w:val="uk-UA"/>
        </w:rPr>
        <w:t>«</w:t>
      </w:r>
      <w:r w:rsidRPr="00E80380">
        <w:rPr>
          <w:rFonts w:ascii="Times New Roman" w:hAnsi="Times New Roman" w:cs="Times New Roman"/>
          <w:sz w:val="28"/>
          <w:szCs w:val="28"/>
        </w:rPr>
        <w:t>Первая мировая война</w:t>
      </w:r>
      <w:r>
        <w:rPr>
          <w:rFonts w:ascii="Times New Roman" w:hAnsi="Times New Roman" w:cs="Times New Roman"/>
          <w:sz w:val="28"/>
          <w:szCs w:val="28"/>
          <w:lang w:val="uk-UA"/>
        </w:rPr>
        <w:t>»</w:t>
      </w:r>
      <w:r w:rsidRPr="00E80380">
        <w:rPr>
          <w:rFonts w:ascii="Times New Roman" w:hAnsi="Times New Roman" w:cs="Times New Roman"/>
          <w:sz w:val="28"/>
          <w:szCs w:val="28"/>
        </w:rPr>
        <w:t>.</w:t>
      </w:r>
    </w:p>
    <w:p w:rsidR="00E80380" w:rsidRDefault="00172A33" w:rsidP="00FF1DCD">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Характерною особливістю української  історіографії Першої світової війни є те, що вона розглядає події на теренах Галичини у руслі національно-визвольного руху. У зв’язку з тим в</w:t>
      </w:r>
      <w:r w:rsidR="00E80380" w:rsidRPr="00091F28">
        <w:rPr>
          <w:rFonts w:ascii="Times New Roman" w:hAnsi="Times New Roman" w:cs="Times New Roman"/>
          <w:sz w:val="28"/>
          <w:szCs w:val="28"/>
          <w:lang w:val="uk-UA"/>
        </w:rPr>
        <w:t>елика група публікацій, різна за жанром  присвячена формуванню і бойовому шляху УСС</w:t>
      </w:r>
      <w:r w:rsidR="00C82F23" w:rsidRPr="00091F28">
        <w:rPr>
          <w:rFonts w:ascii="Times New Roman" w:hAnsi="Times New Roman" w:cs="Times New Roman"/>
          <w:sz w:val="28"/>
          <w:szCs w:val="28"/>
          <w:lang w:val="uk-UA"/>
        </w:rPr>
        <w:t>. Вона бере початок ще з міжвоєнного періоду.</w:t>
      </w:r>
      <w:r w:rsidR="00091F28" w:rsidRPr="00091F28">
        <w:rPr>
          <w:rFonts w:ascii="Times New Roman" w:hAnsi="Times New Roman" w:cs="Times New Roman"/>
          <w:sz w:val="28"/>
          <w:szCs w:val="28"/>
          <w:lang w:val="uk-UA"/>
        </w:rPr>
        <w:t xml:space="preserve"> Серед них можемо назвати праці Думіна О. </w:t>
      </w:r>
      <w:r>
        <w:rPr>
          <w:rFonts w:ascii="Times New Roman" w:hAnsi="Times New Roman" w:cs="Times New Roman"/>
          <w:sz w:val="28"/>
          <w:szCs w:val="28"/>
          <w:lang w:val="uk-UA"/>
        </w:rPr>
        <w:t>«</w:t>
      </w:r>
      <w:r w:rsidR="00091F28" w:rsidRPr="00091F28">
        <w:rPr>
          <w:rFonts w:ascii="Times New Roman" w:hAnsi="Times New Roman" w:cs="Times New Roman"/>
          <w:sz w:val="28"/>
          <w:szCs w:val="28"/>
          <w:lang w:val="uk-UA"/>
        </w:rPr>
        <w:t>Історія Легіону Українських Січових Стрільців 1914 – 1918</w:t>
      </w:r>
      <w:r>
        <w:rPr>
          <w:rFonts w:ascii="Times New Roman" w:hAnsi="Times New Roman" w:cs="Times New Roman"/>
          <w:sz w:val="28"/>
          <w:szCs w:val="28"/>
          <w:lang w:val="uk-UA"/>
        </w:rPr>
        <w:t>»</w:t>
      </w:r>
      <w:r w:rsidR="00091F28" w:rsidRPr="00091F28">
        <w:rPr>
          <w:rFonts w:ascii="Times New Roman" w:hAnsi="Times New Roman" w:cs="Times New Roman"/>
          <w:sz w:val="28"/>
          <w:szCs w:val="28"/>
          <w:lang w:val="uk-UA"/>
        </w:rPr>
        <w:t>., Ріпецького С. Українське Січове Стрілецтво</w:t>
      </w:r>
      <w:r>
        <w:rPr>
          <w:rFonts w:ascii="Times New Roman" w:hAnsi="Times New Roman" w:cs="Times New Roman"/>
          <w:sz w:val="28"/>
          <w:szCs w:val="28"/>
          <w:lang w:val="uk-UA"/>
        </w:rPr>
        <w:t>,</w:t>
      </w:r>
      <w:r w:rsidR="00091F28" w:rsidRPr="00091F28">
        <w:rPr>
          <w:rFonts w:ascii="Times New Roman" w:hAnsi="Times New Roman" w:cs="Times New Roman"/>
          <w:sz w:val="28"/>
          <w:szCs w:val="28"/>
          <w:lang w:val="uk-UA"/>
        </w:rPr>
        <w:t xml:space="preserve"> Крип’якевича І., Гнатевича Б., Стефаніва З. «Історія Українського війська (від княжих часів до 20-х років ХХ ст.)». Литвина М., Науменка К. «Українські Січові Стрільці». Лазаровича М. Легіон Українських січових стрільців: формування, ідея, боротьба».</w:t>
      </w:r>
      <w:r w:rsidR="00091F28">
        <w:rPr>
          <w:rFonts w:ascii="Times New Roman" w:hAnsi="Times New Roman" w:cs="Times New Roman"/>
          <w:sz w:val="28"/>
          <w:szCs w:val="28"/>
          <w:lang w:val="uk-UA"/>
        </w:rPr>
        <w:t xml:space="preserve"> Автори </w:t>
      </w:r>
      <w:r>
        <w:rPr>
          <w:rFonts w:ascii="Times New Roman" w:hAnsi="Times New Roman" w:cs="Times New Roman"/>
          <w:sz w:val="28"/>
          <w:szCs w:val="28"/>
          <w:lang w:val="uk-UA"/>
        </w:rPr>
        <w:t>зосереджують увагу на участь Легіону УСС у Галицькій битві серпня-вересня 1914 р.,</w:t>
      </w:r>
      <w:r w:rsidR="009529A7">
        <w:rPr>
          <w:rFonts w:ascii="Times New Roman" w:hAnsi="Times New Roman" w:cs="Times New Roman"/>
          <w:sz w:val="28"/>
          <w:szCs w:val="28"/>
          <w:lang w:val="uk-UA"/>
        </w:rPr>
        <w:t xml:space="preserve"> </w:t>
      </w:r>
      <w:r w:rsidR="00B842C9">
        <w:rPr>
          <w:rFonts w:ascii="Times New Roman" w:hAnsi="Times New Roman" w:cs="Times New Roman"/>
          <w:sz w:val="28"/>
          <w:szCs w:val="28"/>
          <w:lang w:val="uk-UA"/>
        </w:rPr>
        <w:t>воєнних діях в Карпатах у 1915 р. З усіх бойових дій, у яких брали участь Січові Стрільці  в 1914-1916 рр.</w:t>
      </w:r>
      <w:r w:rsidR="009529A7">
        <w:rPr>
          <w:rFonts w:ascii="Times New Roman" w:hAnsi="Times New Roman" w:cs="Times New Roman"/>
          <w:sz w:val="28"/>
          <w:szCs w:val="28"/>
          <w:lang w:val="uk-UA"/>
        </w:rPr>
        <w:t xml:space="preserve"> </w:t>
      </w:r>
      <w:r w:rsidR="00B842C9">
        <w:rPr>
          <w:rFonts w:ascii="Times New Roman" w:hAnsi="Times New Roman" w:cs="Times New Roman"/>
          <w:sz w:val="28"/>
          <w:szCs w:val="28"/>
          <w:lang w:val="uk-UA"/>
        </w:rPr>
        <w:t xml:space="preserve">найповніше відображені бої за гору Маківку Велику кількість публікацій можна пояснити не стільки важливістю цього стратегічного </w:t>
      </w:r>
      <w:r w:rsidR="004E0554">
        <w:rPr>
          <w:rFonts w:ascii="Times New Roman" w:hAnsi="Times New Roman" w:cs="Times New Roman"/>
          <w:sz w:val="28"/>
          <w:szCs w:val="28"/>
          <w:lang w:val="uk-UA"/>
        </w:rPr>
        <w:t>об’єкта</w:t>
      </w:r>
      <w:r w:rsidR="00B842C9">
        <w:rPr>
          <w:rFonts w:ascii="Times New Roman" w:hAnsi="Times New Roman" w:cs="Times New Roman"/>
          <w:sz w:val="28"/>
          <w:szCs w:val="28"/>
          <w:lang w:val="uk-UA"/>
        </w:rPr>
        <w:t xml:space="preserve"> з військової точки зору, скільки тим, що битва на Маківці стала найяскравішим епізодом бойового шляху Легіону УСС.</w:t>
      </w:r>
      <w:r w:rsidR="004016A5">
        <w:rPr>
          <w:rFonts w:ascii="Times New Roman" w:hAnsi="Times New Roman" w:cs="Times New Roman"/>
          <w:sz w:val="28"/>
          <w:szCs w:val="28"/>
          <w:lang w:val="uk-UA"/>
        </w:rPr>
        <w:t xml:space="preserve"> Серед сучасних праць, які стосуються історії Першої світової війни, в котрих чимало уваги приділяється подіям на теренах Галичини є двотомне колективне видання «Велика війна 1914-1918 рр. і Україна (Київ,2014). Перша частина це історичні нариси, а друга – документи.</w:t>
      </w:r>
    </w:p>
    <w:p w:rsidR="001146D2" w:rsidRDefault="001146D2" w:rsidP="00FF1DCD">
      <w:pPr>
        <w:pStyle w:val="a3"/>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Найбільший масив української історіографії представлений працями , у яких висвітлюються проблеми військового будівництва ЗУНР, УГА, польсько-української війни. </w:t>
      </w:r>
      <w:r w:rsidR="00882455">
        <w:rPr>
          <w:rFonts w:ascii="Times New Roman" w:hAnsi="Times New Roman" w:cs="Times New Roman"/>
          <w:sz w:val="28"/>
          <w:szCs w:val="28"/>
          <w:lang w:val="uk-UA"/>
        </w:rPr>
        <w:t>Серед знакових досліджень цієї проблематики можна назвати прац</w:t>
      </w:r>
      <w:r w:rsidR="00602528">
        <w:rPr>
          <w:rFonts w:ascii="Times New Roman" w:hAnsi="Times New Roman" w:cs="Times New Roman"/>
          <w:sz w:val="28"/>
          <w:szCs w:val="28"/>
          <w:lang w:val="uk-UA"/>
        </w:rPr>
        <w:t>і, що вийшли з-під пера її учасників.</w:t>
      </w:r>
      <w:r w:rsidR="004016A5">
        <w:rPr>
          <w:rFonts w:ascii="Times New Roman" w:hAnsi="Times New Roman" w:cs="Times New Roman"/>
          <w:sz w:val="28"/>
          <w:szCs w:val="28"/>
          <w:lang w:val="uk-UA"/>
        </w:rPr>
        <w:t xml:space="preserve"> </w:t>
      </w:r>
      <w:r w:rsidR="00602528">
        <w:rPr>
          <w:rFonts w:ascii="Times New Roman" w:hAnsi="Times New Roman" w:cs="Times New Roman"/>
          <w:sz w:val="28"/>
          <w:szCs w:val="28"/>
          <w:lang w:val="uk-UA"/>
        </w:rPr>
        <w:t>Насамперед потрібно згадати монографію Л.Шанковського «Українська Галицька Армія. Воєнно-історична студія», у якій автор проводить ґрунтовний аналіз польсько-української війни. Він розглядає такі важливі її елементи як воєнний потенціал Галицької армії і її супротивників, будівництво збройних сил ЗУНР, дає характеристику її організації, стратегії і тактиці ведення війни.</w:t>
      </w:r>
      <w:r w:rsidR="0083776C">
        <w:rPr>
          <w:rFonts w:ascii="Times New Roman" w:hAnsi="Times New Roman" w:cs="Times New Roman"/>
          <w:sz w:val="28"/>
          <w:szCs w:val="28"/>
          <w:lang w:val="uk-UA"/>
        </w:rPr>
        <w:t xml:space="preserve"> У 2005 р. вийшла у світ книга І.Карпинця</w:t>
      </w:r>
      <w:r w:rsidR="0083776C" w:rsidRPr="0083776C">
        <w:rPr>
          <w:rFonts w:ascii="Helvetica" w:hAnsi="Helvetica"/>
          <w:color w:val="000000"/>
          <w:sz w:val="20"/>
          <w:szCs w:val="20"/>
        </w:rPr>
        <w:t xml:space="preserve"> </w:t>
      </w:r>
      <w:r w:rsidR="0083776C" w:rsidRPr="0083776C">
        <w:rPr>
          <w:rFonts w:ascii="Times New Roman" w:hAnsi="Times New Roman" w:cs="Times New Roman"/>
          <w:color w:val="000000"/>
          <w:sz w:val="28"/>
          <w:szCs w:val="28"/>
          <w:lang w:val="uk-UA"/>
        </w:rPr>
        <w:t>(1898-1954)</w:t>
      </w:r>
      <w:r w:rsidR="0083776C">
        <w:rPr>
          <w:rFonts w:ascii="Helvetica" w:hAnsi="Helvetica"/>
          <w:color w:val="000000"/>
          <w:sz w:val="20"/>
          <w:szCs w:val="20"/>
        </w:rPr>
        <w:t> </w:t>
      </w:r>
      <w:r w:rsidR="0083776C" w:rsidRPr="0083776C">
        <w:rPr>
          <w:rFonts w:ascii="Times New Roman" w:hAnsi="Times New Roman" w:cs="Times New Roman"/>
          <w:color w:val="000000"/>
          <w:sz w:val="28"/>
          <w:szCs w:val="28"/>
        </w:rPr>
        <w:t>завідувача Музею історично-воєнних пам’яток НТШ.</w:t>
      </w:r>
      <w:r w:rsidR="0083776C">
        <w:rPr>
          <w:rFonts w:ascii="Times New Roman" w:hAnsi="Times New Roman" w:cs="Times New Roman"/>
          <w:sz w:val="28"/>
          <w:szCs w:val="28"/>
          <w:lang w:val="uk-UA"/>
        </w:rPr>
        <w:t xml:space="preserve"> «Галичина. Військова історія 1914-1921».Автор також учасник війни. Книга є збірником окремих його праць.  </w:t>
      </w:r>
      <w:r w:rsidR="0083776C" w:rsidRPr="0083776C">
        <w:rPr>
          <w:rFonts w:ascii="Times New Roman" w:hAnsi="Times New Roman" w:cs="Times New Roman"/>
          <w:color w:val="000000"/>
          <w:sz w:val="28"/>
          <w:szCs w:val="28"/>
          <w:lang w:val="uk-UA"/>
        </w:rPr>
        <w:t xml:space="preserve">До неї увійшли: фундаментальна праця «Історія 8-ї Галицької бригади», що визнана однією з найкращих в українській військовій історіографії; хронікальні нотатки «І курінь 8-ї бригади УГА» й «Штаб 8-ї бригади і Булавна сотня» та нарис «Панцирний поїзд ч. 2» - передруки з видань «Червоної Калини»; стаття «Участь бувших учнів Перемиської української гімназії в українській визвольній війні»; досі не </w:t>
      </w:r>
      <w:r w:rsidR="0083776C" w:rsidRPr="0083776C">
        <w:rPr>
          <w:rFonts w:ascii="Times New Roman" w:hAnsi="Times New Roman" w:cs="Times New Roman"/>
          <w:color w:val="000000"/>
          <w:sz w:val="28"/>
          <w:szCs w:val="28"/>
          <w:lang w:val="uk-UA"/>
        </w:rPr>
        <w:lastRenderedPageBreak/>
        <w:t>публіковані розвідка «Пролом під Чортковом» та узагальнюючі праці «Історія західноукраїнських земель в часі І світової війни» і «Український народ Австро-Угорщини в часі Першої світової війни».</w:t>
      </w:r>
      <w:r w:rsidR="00A736C3">
        <w:rPr>
          <w:rFonts w:ascii="Times New Roman" w:hAnsi="Times New Roman" w:cs="Times New Roman"/>
          <w:color w:val="000000"/>
          <w:sz w:val="28"/>
          <w:szCs w:val="28"/>
          <w:lang w:val="uk-UA"/>
        </w:rPr>
        <w:t xml:space="preserve"> Чимало джерельних та історіографічних матеріалів у міжвоєнне двадцятиліття публікувались на сторінках альманаху «Літопис «Червоної Калини».</w:t>
      </w:r>
    </w:p>
    <w:p w:rsidR="00FA31C4" w:rsidRDefault="00A736C3" w:rsidP="00FF1DCD">
      <w:pPr>
        <w:pStyle w:val="a3"/>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 відновленням незалежності України інтерес до військової тематики зріс. Серед українських істориків, які активно займалися військовими аспектами історії ЗУНР, Галицькою Армією є львівський історик М.Литвин. Йому належить монографія «Українсько-польська війна 1918-1919 рр.» (Львів,1998). </w:t>
      </w:r>
      <w:r w:rsidR="00FA31C4" w:rsidRPr="00FA31C4">
        <w:rPr>
          <w:rFonts w:ascii="Times New Roman" w:hAnsi="Times New Roman" w:cs="Times New Roman"/>
          <w:color w:val="000000"/>
          <w:sz w:val="28"/>
          <w:szCs w:val="28"/>
          <w:lang w:val="uk-UA"/>
        </w:rPr>
        <w:t>У ній автор спробував відійти від попередніх традицій історіописання і намагався дослідити історію формування та бойовий шлях Галицької армії із залученням широкого кола українських та іноземних архівних джерел. Проте окремі аспекти, що стосуються її організації потребують уточнення, зокрема, датування проведених реорганізацій, загальної чисельності армії, проблеми визначення масштабів поширення епідемії тифу у галицьких частинах та інше. Усе ж, дослідження М. Литвина вирізняється своєю професійністю.</w:t>
      </w:r>
    </w:p>
    <w:p w:rsidR="00A736C3" w:rsidRDefault="00A736C3" w:rsidP="00FF1DCD">
      <w:pPr>
        <w:pStyle w:val="a3"/>
        <w:ind w:firstLine="709"/>
        <w:jc w:val="both"/>
        <w:rPr>
          <w:rFonts w:ascii="Times New Roman" w:hAnsi="Times New Roman"/>
          <w:sz w:val="28"/>
          <w:szCs w:val="28"/>
          <w:lang w:val="uk-UA"/>
        </w:rPr>
      </w:pPr>
      <w:r>
        <w:rPr>
          <w:rFonts w:ascii="Times New Roman" w:hAnsi="Times New Roman" w:cs="Times New Roman"/>
          <w:color w:val="000000"/>
          <w:sz w:val="28"/>
          <w:szCs w:val="28"/>
          <w:lang w:val="uk-UA"/>
        </w:rPr>
        <w:t xml:space="preserve">За останнє двадцятиліття </w:t>
      </w:r>
      <w:r w:rsidR="00FA31C4">
        <w:rPr>
          <w:rFonts w:ascii="Times New Roman" w:hAnsi="Times New Roman" w:cs="Times New Roman"/>
          <w:color w:val="000000"/>
          <w:sz w:val="28"/>
          <w:szCs w:val="28"/>
          <w:lang w:val="uk-UA"/>
        </w:rPr>
        <w:t>з’явилось</w:t>
      </w:r>
      <w:r>
        <w:rPr>
          <w:rFonts w:ascii="Times New Roman" w:hAnsi="Times New Roman" w:cs="Times New Roman"/>
          <w:color w:val="000000"/>
          <w:sz w:val="28"/>
          <w:szCs w:val="28"/>
          <w:lang w:val="uk-UA"/>
        </w:rPr>
        <w:t xml:space="preserve"> чимало праць, які стосуються окремих проблем історії ГА, бойових операцій під час польсько-української війни, діяльності видатних воєначальників.</w:t>
      </w:r>
      <w:r w:rsidR="00FA31C4" w:rsidRPr="00FA31C4">
        <w:rPr>
          <w:lang w:val="uk-UA"/>
        </w:rPr>
        <w:t xml:space="preserve"> </w:t>
      </w:r>
      <w:r w:rsidR="00FA31C4" w:rsidRPr="00FA31C4">
        <w:rPr>
          <w:rFonts w:ascii="Times New Roman" w:hAnsi="Times New Roman" w:cs="Times New Roman"/>
          <w:color w:val="000000"/>
          <w:sz w:val="28"/>
          <w:szCs w:val="28"/>
          <w:lang w:val="uk-UA"/>
        </w:rPr>
        <w:t xml:space="preserve">Серед досліджень </w:t>
      </w:r>
      <w:r w:rsidR="006033B8">
        <w:rPr>
          <w:rFonts w:ascii="Times New Roman" w:hAnsi="Times New Roman" w:cs="Times New Roman"/>
          <w:color w:val="000000"/>
          <w:sz w:val="28"/>
          <w:szCs w:val="28"/>
          <w:lang w:val="uk-UA"/>
        </w:rPr>
        <w:t xml:space="preserve">сучасних </w:t>
      </w:r>
      <w:r w:rsidR="00FA31C4" w:rsidRPr="00FA31C4">
        <w:rPr>
          <w:rFonts w:ascii="Times New Roman" w:hAnsi="Times New Roman" w:cs="Times New Roman"/>
          <w:color w:val="000000"/>
          <w:sz w:val="28"/>
          <w:szCs w:val="28"/>
          <w:lang w:val="uk-UA"/>
        </w:rPr>
        <w:t xml:space="preserve">українських істориків, слід виокремити </w:t>
      </w:r>
      <w:r w:rsidR="006033B8">
        <w:rPr>
          <w:rFonts w:ascii="Times New Roman" w:hAnsi="Times New Roman" w:cs="Times New Roman"/>
          <w:color w:val="000000"/>
          <w:sz w:val="28"/>
          <w:szCs w:val="28"/>
          <w:lang w:val="uk-UA"/>
        </w:rPr>
        <w:t xml:space="preserve">монографію В. Ортинського «Силові структури Західно-української Народної Республіки» (Львів,2004), а також </w:t>
      </w:r>
      <w:r w:rsidR="00FA31C4" w:rsidRPr="00FA31C4">
        <w:rPr>
          <w:rFonts w:ascii="Times New Roman" w:hAnsi="Times New Roman" w:cs="Times New Roman"/>
          <w:color w:val="000000"/>
          <w:sz w:val="28"/>
          <w:szCs w:val="28"/>
          <w:lang w:val="uk-UA"/>
        </w:rPr>
        <w:t>праці В. Мараєвої</w:t>
      </w:r>
      <w:r w:rsidR="00FA31C4">
        <w:rPr>
          <w:rFonts w:ascii="Times New Roman" w:hAnsi="Times New Roman" w:cs="Times New Roman"/>
          <w:color w:val="000000"/>
          <w:sz w:val="28"/>
          <w:szCs w:val="28"/>
          <w:lang w:val="uk-UA"/>
        </w:rPr>
        <w:t xml:space="preserve">, Віктора Киреї, Я.Тинченка, А.Харука про авіацію Галицької армії. </w:t>
      </w:r>
      <w:r w:rsidR="00FA31C4" w:rsidRPr="00FA31C4">
        <w:rPr>
          <w:rFonts w:ascii="Times New Roman" w:hAnsi="Times New Roman"/>
          <w:sz w:val="28"/>
          <w:szCs w:val="28"/>
          <w:lang w:val="uk-UA"/>
        </w:rPr>
        <w:t>В.</w:t>
      </w:r>
      <w:r w:rsidR="00FA31C4">
        <w:rPr>
          <w:rFonts w:ascii="Times New Roman" w:hAnsi="Times New Roman"/>
          <w:sz w:val="28"/>
          <w:szCs w:val="28"/>
          <w:lang w:val="en-US"/>
        </w:rPr>
        <w:t> </w:t>
      </w:r>
      <w:r w:rsidR="00FA31C4" w:rsidRPr="00FA31C4">
        <w:rPr>
          <w:rFonts w:ascii="Times New Roman" w:hAnsi="Times New Roman"/>
          <w:sz w:val="28"/>
          <w:szCs w:val="28"/>
          <w:lang w:val="uk-UA"/>
        </w:rPr>
        <w:t>Футулуйчук та Л. Кривизюк розглядали питання вишколу; П.</w:t>
      </w:r>
      <w:r w:rsidR="00FA31C4">
        <w:rPr>
          <w:rFonts w:ascii="Times New Roman" w:hAnsi="Times New Roman"/>
          <w:sz w:val="28"/>
          <w:szCs w:val="28"/>
        </w:rPr>
        <w:t> </w:t>
      </w:r>
      <w:r w:rsidR="00FA31C4" w:rsidRPr="00FA31C4">
        <w:rPr>
          <w:rFonts w:ascii="Times New Roman" w:hAnsi="Times New Roman"/>
          <w:sz w:val="28"/>
          <w:szCs w:val="28"/>
          <w:lang w:val="uk-UA"/>
        </w:rPr>
        <w:t>Ткачук – історію артилерії; О.</w:t>
      </w:r>
      <w:r w:rsidR="00FA31C4">
        <w:rPr>
          <w:rFonts w:ascii="Times New Roman" w:hAnsi="Times New Roman"/>
          <w:sz w:val="28"/>
          <w:szCs w:val="28"/>
        </w:rPr>
        <w:t> </w:t>
      </w:r>
      <w:r w:rsidR="00FA31C4" w:rsidRPr="00FA31C4">
        <w:rPr>
          <w:rFonts w:ascii="Times New Roman" w:hAnsi="Times New Roman"/>
          <w:sz w:val="28"/>
          <w:szCs w:val="28"/>
          <w:lang w:val="uk-UA"/>
        </w:rPr>
        <w:t>Сапіга – медичну та санітарну службу Галицької армії</w:t>
      </w:r>
      <w:r w:rsidR="00FA31C4">
        <w:rPr>
          <w:rFonts w:ascii="Times New Roman" w:hAnsi="Times New Roman"/>
          <w:sz w:val="28"/>
          <w:szCs w:val="28"/>
          <w:lang w:val="uk-UA"/>
        </w:rPr>
        <w:t>, В.Рутар – тилове забезпечен</w:t>
      </w:r>
      <w:r w:rsidR="006033B8">
        <w:rPr>
          <w:rFonts w:ascii="Times New Roman" w:hAnsi="Times New Roman"/>
          <w:sz w:val="28"/>
          <w:szCs w:val="28"/>
          <w:lang w:val="uk-UA"/>
        </w:rPr>
        <w:t>ня Галицької армії. Б.Якимович належать праці, які стосуються історії Галицької Арміїв цілому та одного із її чільних воєначальників – генерала М.Тарнавського. Цікавими з точки зору функціонування суспільства ЗУНР в роки війни є дослідження О.Павлишина.</w:t>
      </w:r>
    </w:p>
    <w:p w:rsidR="00DD6B61" w:rsidRDefault="006033B8" w:rsidP="00FF1DCD">
      <w:pPr>
        <w:pStyle w:val="a3"/>
        <w:ind w:firstLine="709"/>
        <w:jc w:val="both"/>
        <w:rPr>
          <w:rFonts w:ascii="Times New Roman" w:hAnsi="Times New Roman"/>
          <w:sz w:val="28"/>
          <w:szCs w:val="28"/>
          <w:lang w:val="uk-UA"/>
        </w:rPr>
      </w:pPr>
      <w:r>
        <w:rPr>
          <w:rFonts w:ascii="Times New Roman" w:hAnsi="Times New Roman"/>
          <w:sz w:val="28"/>
          <w:szCs w:val="28"/>
          <w:lang w:val="uk-UA"/>
        </w:rPr>
        <w:t>Після поразки ЗУНР і включення її території до Польщі відкрита збройна конфронтація припиняється. Вона переходить у нелегальну площину. Українська військова історія Галичини представлена підпільною діяльністю ОВО, а зголрм ОУН.</w:t>
      </w:r>
      <w:r w:rsidR="00BE751E">
        <w:rPr>
          <w:rFonts w:ascii="Times New Roman" w:hAnsi="Times New Roman"/>
          <w:sz w:val="28"/>
          <w:szCs w:val="28"/>
          <w:lang w:val="uk-UA"/>
        </w:rPr>
        <w:t xml:space="preserve"> Вона розглядається у контексті  дослідження польсько-українського політичного протистояння 20 - 30-х рр. ХХ ст. У 1920 р. у Празі колишні старшини армії УНР та УГА створили УВО, яку очолив Є. Коновалець. УВО не мала чітко окресленої ідеології, проте відразу стояла на засадах підготовки і проведення збройної боротьби за незалежність і соборність України. У 1927-1928 рр. в УВО з’явились націоналістичні тенденції на грунті яких вона зблизилась з іншими націоналістичними організаціями, що вилилось у створення  в лютому 1929 р. ОУН.  Практичній політиці ОУН застосовувала тактику «</w:t>
      </w:r>
      <w:r w:rsidR="00F9295A">
        <w:rPr>
          <w:rFonts w:ascii="Times New Roman" w:hAnsi="Times New Roman"/>
          <w:sz w:val="28"/>
          <w:szCs w:val="28"/>
          <w:lang w:val="uk-UA"/>
        </w:rPr>
        <w:t>перманентної</w:t>
      </w:r>
      <w:r w:rsidR="00BE751E">
        <w:rPr>
          <w:rFonts w:ascii="Times New Roman" w:hAnsi="Times New Roman"/>
          <w:sz w:val="28"/>
          <w:szCs w:val="28"/>
          <w:lang w:val="uk-UA"/>
        </w:rPr>
        <w:t xml:space="preserve"> революції», що передбачала постійні збройні акції  проти окупантів, які врешті мають привести до загальнонародного повстання.</w:t>
      </w:r>
      <w:r w:rsidR="005E4244">
        <w:rPr>
          <w:rFonts w:ascii="Times New Roman" w:hAnsi="Times New Roman"/>
          <w:sz w:val="28"/>
          <w:szCs w:val="28"/>
          <w:lang w:val="uk-UA"/>
        </w:rPr>
        <w:t xml:space="preserve"> </w:t>
      </w:r>
      <w:r w:rsidR="00A2280E">
        <w:rPr>
          <w:rFonts w:ascii="Times New Roman" w:hAnsi="Times New Roman"/>
          <w:sz w:val="28"/>
          <w:szCs w:val="28"/>
          <w:lang w:val="uk-UA"/>
        </w:rPr>
        <w:t>Найбільш повно військову сладову діяльності УВО та ОУН дослід</w:t>
      </w:r>
      <w:r w:rsidR="005E4244">
        <w:rPr>
          <w:rFonts w:ascii="Times New Roman" w:hAnsi="Times New Roman"/>
          <w:sz w:val="28"/>
          <w:szCs w:val="28"/>
          <w:lang w:val="uk-UA"/>
        </w:rPr>
        <w:t>жують</w:t>
      </w:r>
      <w:r w:rsidR="00A2280E">
        <w:rPr>
          <w:rFonts w:ascii="Times New Roman" w:hAnsi="Times New Roman"/>
          <w:sz w:val="28"/>
          <w:szCs w:val="28"/>
          <w:lang w:val="uk-UA"/>
        </w:rPr>
        <w:t xml:space="preserve"> львівськ</w:t>
      </w:r>
      <w:r w:rsidR="005E4244">
        <w:rPr>
          <w:rFonts w:ascii="Times New Roman" w:hAnsi="Times New Roman"/>
          <w:sz w:val="28"/>
          <w:szCs w:val="28"/>
          <w:lang w:val="uk-UA"/>
        </w:rPr>
        <w:t>і</w:t>
      </w:r>
      <w:r w:rsidR="00A2280E">
        <w:rPr>
          <w:rFonts w:ascii="Times New Roman" w:hAnsi="Times New Roman"/>
          <w:sz w:val="28"/>
          <w:szCs w:val="28"/>
          <w:lang w:val="uk-UA"/>
        </w:rPr>
        <w:t xml:space="preserve"> історик</w:t>
      </w:r>
      <w:r w:rsidR="005E4244">
        <w:rPr>
          <w:rFonts w:ascii="Times New Roman" w:hAnsi="Times New Roman"/>
          <w:sz w:val="28"/>
          <w:szCs w:val="28"/>
          <w:lang w:val="uk-UA"/>
        </w:rPr>
        <w:t>и.</w:t>
      </w:r>
      <w:r w:rsidR="00A2280E">
        <w:rPr>
          <w:rFonts w:ascii="Times New Roman" w:hAnsi="Times New Roman"/>
          <w:sz w:val="28"/>
          <w:szCs w:val="28"/>
          <w:lang w:val="uk-UA"/>
        </w:rPr>
        <w:t xml:space="preserve"> Ігор Гаврилів у монографії «Західна Україна у 1921 -1941 роках</w:t>
      </w:r>
      <w:r w:rsidR="005E4244">
        <w:rPr>
          <w:rFonts w:ascii="Times New Roman" w:hAnsi="Times New Roman"/>
          <w:sz w:val="28"/>
          <w:szCs w:val="28"/>
          <w:lang w:val="uk-UA"/>
        </w:rPr>
        <w:t>.</w:t>
      </w:r>
      <w:r w:rsidR="005E4244" w:rsidRPr="005E4244">
        <w:rPr>
          <w:lang w:val="uk-UA"/>
        </w:rPr>
        <w:t xml:space="preserve"> </w:t>
      </w:r>
      <w:r w:rsidR="005E4244" w:rsidRPr="005E4244">
        <w:rPr>
          <w:rFonts w:ascii="Times New Roman" w:hAnsi="Times New Roman"/>
          <w:sz w:val="28"/>
          <w:szCs w:val="28"/>
          <w:lang w:val="uk-UA"/>
        </w:rPr>
        <w:t xml:space="preserve">Нарис історії боротьби за </w:t>
      </w:r>
      <w:r w:rsidR="005E4244" w:rsidRPr="005E4244">
        <w:rPr>
          <w:rFonts w:ascii="Times New Roman" w:hAnsi="Times New Roman"/>
          <w:sz w:val="28"/>
          <w:szCs w:val="28"/>
          <w:lang w:val="uk-UA"/>
        </w:rPr>
        <w:lastRenderedPageBreak/>
        <w:t xml:space="preserve">незалежність» (Львів 2012). </w:t>
      </w:r>
      <w:r w:rsidR="005E4244">
        <w:rPr>
          <w:rFonts w:ascii="Times New Roman" w:hAnsi="Times New Roman"/>
          <w:sz w:val="28"/>
          <w:szCs w:val="28"/>
          <w:lang w:val="uk-UA"/>
        </w:rPr>
        <w:t xml:space="preserve"> чимало місця приділив висвітленню збройних акцій ОВО-ОУН.</w:t>
      </w:r>
      <w:r w:rsidR="00A2280E">
        <w:rPr>
          <w:rFonts w:ascii="Times New Roman" w:hAnsi="Times New Roman"/>
          <w:sz w:val="28"/>
          <w:szCs w:val="28"/>
          <w:lang w:val="uk-UA"/>
        </w:rPr>
        <w:t xml:space="preserve"> Плідно займається цією проблематикою інший львівський історик М.Посівнич. Зокрема це розвідки, що стосуються військової діяльності ОУН, </w:t>
      </w:r>
      <w:r w:rsidR="005E4244">
        <w:rPr>
          <w:rFonts w:ascii="Times New Roman" w:hAnsi="Times New Roman"/>
          <w:sz w:val="28"/>
          <w:szCs w:val="28"/>
          <w:lang w:val="uk-UA"/>
        </w:rPr>
        <w:t>збройні акції її діячів проти польської адміністрації (Військово-політична діяльність Романа Шухевича в ОВО – ОУН 1923-1938; Підпільно-революційна діяльність Василя Біласа і  Дмитра Данилишина; до 85-ї річниці героїчного чину;</w:t>
      </w:r>
      <w:r w:rsidR="00DD6B61">
        <w:rPr>
          <w:rFonts w:ascii="Times New Roman" w:hAnsi="Times New Roman"/>
          <w:sz w:val="28"/>
          <w:szCs w:val="28"/>
          <w:lang w:val="uk-UA"/>
        </w:rPr>
        <w:t xml:space="preserve"> </w:t>
      </w:r>
      <w:r w:rsidR="005E4244">
        <w:rPr>
          <w:rFonts w:ascii="Times New Roman" w:hAnsi="Times New Roman"/>
          <w:sz w:val="28"/>
          <w:szCs w:val="28"/>
          <w:lang w:val="uk-UA"/>
        </w:rPr>
        <w:t>Бойові акції ОУН в 1929-1939 рр.). У руслі цієї проблематики працює інший львівський історик Р.Забілий</w:t>
      </w:r>
      <w:r w:rsidR="00DD6B61">
        <w:rPr>
          <w:rFonts w:ascii="Times New Roman" w:hAnsi="Times New Roman"/>
          <w:sz w:val="28"/>
          <w:szCs w:val="28"/>
          <w:lang w:val="uk-UA"/>
        </w:rPr>
        <w:t>. У публікаціях цієї тематики простежується думка, що  в період міжвоєнного двадцятиліття серед галицьких українців зростав авторитет ОУН, а відтак і збільшення чисельності прихильників збройної боротьби проти польської влади.</w:t>
      </w:r>
    </w:p>
    <w:p w:rsidR="006033B8" w:rsidRDefault="00DD6B61" w:rsidP="00FF1DCD">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В контексті </w:t>
      </w:r>
      <w:r w:rsidR="00E26E95">
        <w:rPr>
          <w:rFonts w:ascii="Times New Roman" w:hAnsi="Times New Roman"/>
          <w:sz w:val="28"/>
          <w:szCs w:val="28"/>
          <w:lang w:val="uk-UA"/>
        </w:rPr>
        <w:t xml:space="preserve">України Другу світову війну </w:t>
      </w:r>
      <w:r w:rsidR="009529A7">
        <w:rPr>
          <w:rFonts w:ascii="Times New Roman" w:hAnsi="Times New Roman"/>
          <w:sz w:val="28"/>
          <w:szCs w:val="28"/>
          <w:lang w:val="uk-UA"/>
        </w:rPr>
        <w:t>сучасні історики поділяють на два етапи</w:t>
      </w:r>
      <w:r w:rsidR="00935EC8">
        <w:rPr>
          <w:rFonts w:ascii="Times New Roman" w:hAnsi="Times New Roman"/>
          <w:sz w:val="28"/>
          <w:szCs w:val="28"/>
          <w:lang w:val="uk-UA"/>
        </w:rPr>
        <w:t xml:space="preserve"> Перший розпочався 1 вересня 1939 р., коли Німеччина напала на Польщу, а Червона армія 17 вересня вступила на територію Західної України. Основний зміст цього етапу, який тривав до 22 червня 1941 р.</w:t>
      </w:r>
      <w:r>
        <w:rPr>
          <w:rFonts w:ascii="Times New Roman" w:hAnsi="Times New Roman"/>
          <w:sz w:val="28"/>
          <w:szCs w:val="28"/>
          <w:lang w:val="uk-UA"/>
        </w:rPr>
        <w:t xml:space="preserve"> </w:t>
      </w:r>
      <w:r w:rsidR="00935EC8">
        <w:rPr>
          <w:rFonts w:ascii="Times New Roman" w:hAnsi="Times New Roman"/>
          <w:sz w:val="28"/>
          <w:szCs w:val="28"/>
          <w:lang w:val="uk-UA"/>
        </w:rPr>
        <w:t xml:space="preserve"> – </w:t>
      </w:r>
      <w:r w:rsidR="009529A7">
        <w:rPr>
          <w:rFonts w:ascii="Times New Roman" w:hAnsi="Times New Roman"/>
          <w:sz w:val="28"/>
          <w:szCs w:val="28"/>
          <w:lang w:val="uk-UA"/>
        </w:rPr>
        <w:t>встановлення</w:t>
      </w:r>
      <w:r w:rsidR="00935EC8">
        <w:rPr>
          <w:rFonts w:ascii="Times New Roman" w:hAnsi="Times New Roman"/>
          <w:sz w:val="28"/>
          <w:szCs w:val="28"/>
          <w:lang w:val="uk-UA"/>
        </w:rPr>
        <w:t xml:space="preserve"> в Західній Україні радянського режиму. Другий етап почався нападом Німеччини на СРСР. І тривав до жовтня 1944 р., коли нацистські війська були вигнані з України.. Аж до кінця 1980-х рр. події і процеси, що відбувалися в Західній Україні, зокрема Галичині у 1939-1941 рр. радянська історіографія розглядала у позитивному плані через призму концепції «визвольного походу». Ситуація змінилася після 1989 р. коли радянське керівництво</w:t>
      </w:r>
      <w:r>
        <w:rPr>
          <w:rFonts w:ascii="Times New Roman" w:hAnsi="Times New Roman"/>
          <w:sz w:val="28"/>
          <w:szCs w:val="28"/>
          <w:lang w:val="uk-UA"/>
        </w:rPr>
        <w:t xml:space="preserve"> </w:t>
      </w:r>
      <w:r w:rsidR="00935EC8">
        <w:rPr>
          <w:rFonts w:ascii="Times New Roman" w:hAnsi="Times New Roman"/>
          <w:sz w:val="28"/>
          <w:szCs w:val="28"/>
          <w:lang w:val="uk-UA"/>
        </w:rPr>
        <w:t>визнало існування таємного протоколу до договру від 22 серпня 1939 р. (Ріббентропа – Молотова). Воєнні дії в Галичині у період вересня 1939 р. висвітлюються у  праці М.Литвина, О.Луцього та К.Науменка «1939.Західні землі України</w:t>
      </w:r>
      <w:r w:rsidR="00F9295A">
        <w:rPr>
          <w:rFonts w:ascii="Times New Roman" w:hAnsi="Times New Roman"/>
          <w:sz w:val="28"/>
          <w:szCs w:val="28"/>
          <w:lang w:val="uk-UA"/>
        </w:rPr>
        <w:t>»</w:t>
      </w:r>
      <w:r w:rsidR="00935EC8">
        <w:rPr>
          <w:rFonts w:ascii="Times New Roman" w:hAnsi="Times New Roman"/>
          <w:sz w:val="28"/>
          <w:szCs w:val="28"/>
          <w:lang w:val="uk-UA"/>
        </w:rPr>
        <w:t xml:space="preserve"> (</w:t>
      </w:r>
      <w:r w:rsidR="00F9295A">
        <w:rPr>
          <w:rFonts w:ascii="Times New Roman" w:hAnsi="Times New Roman"/>
          <w:sz w:val="28"/>
          <w:szCs w:val="28"/>
          <w:lang w:val="uk-UA"/>
        </w:rPr>
        <w:t>Львів 1999), а також дисертаційній роботі А.Руккаса «Польсько-радянський конфлікт на західноукраїнських землях (вересень-жовтень 1939 р) (К.,1999). Відповідний розділ присвячений вересневим 1939 р. боям у Галичині міститься у згадуваній уже колективній праці «Історія війн і військового мистецтва» Т.3., а також «Історії Львова»  (голова ред колегії Я.Ісаєвич).</w:t>
      </w:r>
    </w:p>
    <w:p w:rsidR="00F9295A" w:rsidRDefault="00F9295A" w:rsidP="00FF1DCD">
      <w:pPr>
        <w:pStyle w:val="a3"/>
        <w:ind w:firstLine="709"/>
        <w:jc w:val="both"/>
        <w:rPr>
          <w:rFonts w:ascii="Times New Roman" w:hAnsi="Times New Roman"/>
          <w:sz w:val="28"/>
          <w:szCs w:val="28"/>
          <w:lang w:val="uk-UA"/>
        </w:rPr>
      </w:pPr>
      <w:r>
        <w:rPr>
          <w:rFonts w:ascii="Times New Roman" w:hAnsi="Times New Roman"/>
          <w:sz w:val="28"/>
          <w:szCs w:val="28"/>
          <w:lang w:val="uk-UA"/>
        </w:rPr>
        <w:t>Чільне місце серед військової проблематики посідають сюжети пов’язані із розгортанням національного руху опору в Галичині в роки Другої світової війни, зокрема боротьбу УПА.</w:t>
      </w:r>
      <w:r w:rsidR="00DC776F" w:rsidRPr="00DC776F">
        <w:rPr>
          <w:rFonts w:ascii="Times New Roman" w:hAnsi="Times New Roman"/>
          <w:sz w:val="28"/>
          <w:szCs w:val="28"/>
          <w:lang w:val="uk-UA"/>
        </w:rPr>
        <w:t xml:space="preserve"> Вони висв</w:t>
      </w:r>
      <w:r w:rsidR="00DC776F">
        <w:rPr>
          <w:rFonts w:ascii="Times New Roman" w:hAnsi="Times New Roman"/>
          <w:sz w:val="28"/>
          <w:szCs w:val="28"/>
          <w:lang w:val="uk-UA"/>
        </w:rPr>
        <w:t>і</w:t>
      </w:r>
      <w:r w:rsidR="00DC776F" w:rsidRPr="00DC776F">
        <w:rPr>
          <w:rFonts w:ascii="Times New Roman" w:hAnsi="Times New Roman"/>
          <w:sz w:val="28"/>
          <w:szCs w:val="28"/>
          <w:lang w:val="uk-UA"/>
        </w:rPr>
        <w:t>тлюються у контекст</w:t>
      </w:r>
      <w:r w:rsidR="00DC776F">
        <w:rPr>
          <w:rFonts w:ascii="Times New Roman" w:hAnsi="Times New Roman"/>
          <w:sz w:val="28"/>
          <w:szCs w:val="28"/>
          <w:lang w:val="uk-UA"/>
        </w:rPr>
        <w:t>і діяльності націоналістичного збройного підпілля УПА у працях В.Вятровича, В.Трофимовича, Ю.Киричука</w:t>
      </w:r>
      <w:r w:rsidR="00402310">
        <w:rPr>
          <w:rFonts w:ascii="Times New Roman" w:hAnsi="Times New Roman"/>
          <w:sz w:val="28"/>
          <w:szCs w:val="28"/>
          <w:lang w:val="uk-UA"/>
        </w:rPr>
        <w:t>, М.Посівнича, В.Сергійчука, Р.Забілого.</w:t>
      </w:r>
      <w:r w:rsidR="00DC776F">
        <w:rPr>
          <w:rFonts w:ascii="Times New Roman" w:hAnsi="Times New Roman"/>
          <w:sz w:val="28"/>
          <w:szCs w:val="28"/>
          <w:lang w:val="uk-UA"/>
        </w:rPr>
        <w:t xml:space="preserve"> Структурам збройного оунівського підпілля  на території Дрогобиччини та Равщини присвятили праці Василь Ільницький та Сергій Конюхов. Заявилось чимало праць про окремих діячів оунівського збройного підпілля в Галичині. Серед них праці про Головного командира УПА Романа Шухевича. У 2010 р. </w:t>
      </w:r>
      <w:r w:rsidR="00402310">
        <w:rPr>
          <w:rFonts w:ascii="Times New Roman" w:hAnsi="Times New Roman"/>
          <w:sz w:val="28"/>
          <w:szCs w:val="28"/>
          <w:lang w:val="uk-UA"/>
        </w:rPr>
        <w:t xml:space="preserve">М.Вахула </w:t>
      </w:r>
      <w:r w:rsidR="00DC776F">
        <w:rPr>
          <w:rFonts w:ascii="Times New Roman" w:hAnsi="Times New Roman"/>
          <w:sz w:val="28"/>
          <w:szCs w:val="28"/>
          <w:lang w:val="uk-UA"/>
        </w:rPr>
        <w:t>захи</w:t>
      </w:r>
      <w:r w:rsidR="00402310">
        <w:rPr>
          <w:rFonts w:ascii="Times New Roman" w:hAnsi="Times New Roman"/>
          <w:sz w:val="28"/>
          <w:szCs w:val="28"/>
          <w:lang w:val="uk-UA"/>
        </w:rPr>
        <w:t>стив</w:t>
      </w:r>
      <w:r w:rsidR="00DC776F">
        <w:rPr>
          <w:rFonts w:ascii="Times New Roman" w:hAnsi="Times New Roman"/>
          <w:sz w:val="28"/>
          <w:szCs w:val="28"/>
          <w:lang w:val="uk-UA"/>
        </w:rPr>
        <w:t xml:space="preserve"> першу дисертацію з цієї проблематики. </w:t>
      </w:r>
      <w:r w:rsidR="00402310">
        <w:rPr>
          <w:rFonts w:ascii="Times New Roman" w:hAnsi="Times New Roman"/>
          <w:sz w:val="28"/>
          <w:szCs w:val="28"/>
          <w:lang w:val="uk-UA"/>
        </w:rPr>
        <w:t>(</w:t>
      </w:r>
      <w:r w:rsidR="009529A7">
        <w:rPr>
          <w:rFonts w:ascii="Times New Roman" w:hAnsi="Times New Roman"/>
          <w:sz w:val="28"/>
          <w:szCs w:val="28"/>
          <w:lang w:val="uk-UA"/>
        </w:rPr>
        <w:t>«</w:t>
      </w:r>
      <w:r w:rsidR="00402310">
        <w:rPr>
          <w:rFonts w:ascii="Times New Roman" w:hAnsi="Times New Roman"/>
          <w:sz w:val="28"/>
          <w:szCs w:val="28"/>
          <w:lang w:val="uk-UA"/>
        </w:rPr>
        <w:t>Роман Шухевич – військовий і політичний діяч України»). Автор простежив процес становлення Р.Шухевича як військового і політичного діяча, висвітлив його діяльність на посту Головного командира УПА.</w:t>
      </w:r>
      <w:r w:rsidR="00C27E72">
        <w:rPr>
          <w:rFonts w:ascii="Times New Roman" w:hAnsi="Times New Roman"/>
          <w:sz w:val="28"/>
          <w:szCs w:val="28"/>
          <w:lang w:val="uk-UA"/>
        </w:rPr>
        <w:t xml:space="preserve"> Починаючи з 1990-х років активно розробляється тема про формування дивізії СС «Галичина».</w:t>
      </w:r>
    </w:p>
    <w:p w:rsidR="00402310" w:rsidRDefault="00402310" w:rsidP="00FF1DCD">
      <w:pPr>
        <w:pStyle w:val="a3"/>
        <w:ind w:firstLine="709"/>
        <w:jc w:val="both"/>
        <w:rPr>
          <w:rFonts w:ascii="Times New Roman" w:hAnsi="Times New Roman"/>
          <w:sz w:val="28"/>
          <w:szCs w:val="28"/>
          <w:lang w:val="uk-UA"/>
        </w:rPr>
      </w:pPr>
      <w:r>
        <w:rPr>
          <w:rFonts w:ascii="Times New Roman" w:hAnsi="Times New Roman"/>
          <w:sz w:val="28"/>
          <w:szCs w:val="28"/>
          <w:lang w:val="uk-UA"/>
        </w:rPr>
        <w:t>Особливістю сучасної вітчизняної історіографії є прагнення дослідників показати війну в людському вимірі</w:t>
      </w:r>
      <w:r w:rsidR="00C27E72">
        <w:rPr>
          <w:rFonts w:ascii="Times New Roman" w:hAnsi="Times New Roman"/>
          <w:sz w:val="28"/>
          <w:szCs w:val="28"/>
          <w:lang w:val="uk-UA"/>
        </w:rPr>
        <w:t>.</w:t>
      </w:r>
    </w:p>
    <w:p w:rsidR="00C27E72" w:rsidRDefault="00C27E72" w:rsidP="00FF1DCD">
      <w:pPr>
        <w:pStyle w:val="a3"/>
        <w:ind w:firstLine="709"/>
        <w:jc w:val="both"/>
        <w:rPr>
          <w:rFonts w:ascii="Times New Roman" w:hAnsi="Times New Roman"/>
          <w:sz w:val="28"/>
          <w:szCs w:val="28"/>
          <w:lang w:val="uk-UA"/>
        </w:rPr>
      </w:pPr>
      <w:r>
        <w:rPr>
          <w:rFonts w:ascii="Times New Roman" w:hAnsi="Times New Roman"/>
          <w:sz w:val="28"/>
          <w:szCs w:val="28"/>
          <w:lang w:val="uk-UA"/>
        </w:rPr>
        <w:lastRenderedPageBreak/>
        <w:t>Дещо менше знайшли висвітлення сюжети, що стосуються бойових дій на теренах Галичини в роки війни Серед праць цієї тематики можжна назвати роботи Л.Кривизюка, (Особливості застосування танків у Львівсько-Сандомирській операції).</w:t>
      </w:r>
    </w:p>
    <w:p w:rsidR="00C27E72" w:rsidRPr="00DC776F" w:rsidRDefault="00C27E72" w:rsidP="00FF1DCD">
      <w:pPr>
        <w:pStyle w:val="a3"/>
        <w:ind w:firstLine="709"/>
        <w:jc w:val="both"/>
        <w:rPr>
          <w:rFonts w:ascii="Times New Roman" w:hAnsi="Times New Roman"/>
          <w:sz w:val="28"/>
          <w:szCs w:val="28"/>
          <w:lang w:val="uk-UA"/>
        </w:rPr>
      </w:pPr>
      <w:r>
        <w:rPr>
          <w:rFonts w:ascii="Times New Roman" w:hAnsi="Times New Roman"/>
          <w:sz w:val="28"/>
          <w:szCs w:val="28"/>
          <w:lang w:val="uk-UA"/>
        </w:rPr>
        <w:t>Отже, можна констатувати, що за період незалежності в Україні з’явилась військова історіографія Галичини першої половини ХХ ст.</w:t>
      </w:r>
    </w:p>
    <w:p w:rsidR="00935EC8" w:rsidRDefault="00935EC8" w:rsidP="00FF1DCD">
      <w:pPr>
        <w:pStyle w:val="a3"/>
        <w:ind w:firstLine="709"/>
        <w:jc w:val="both"/>
        <w:rPr>
          <w:rFonts w:ascii="Times New Roman" w:hAnsi="Times New Roman"/>
          <w:sz w:val="28"/>
          <w:szCs w:val="28"/>
          <w:lang w:val="uk-UA"/>
        </w:rPr>
      </w:pPr>
    </w:p>
    <w:p w:rsidR="00935EC8" w:rsidRDefault="00935EC8" w:rsidP="00FF1DCD">
      <w:pPr>
        <w:pStyle w:val="a3"/>
        <w:ind w:firstLine="709"/>
        <w:jc w:val="both"/>
        <w:rPr>
          <w:rFonts w:ascii="Times New Roman" w:hAnsi="Times New Roman"/>
          <w:sz w:val="28"/>
          <w:szCs w:val="28"/>
          <w:lang w:val="uk-UA"/>
        </w:rPr>
      </w:pPr>
    </w:p>
    <w:p w:rsidR="00935EC8" w:rsidRDefault="00935EC8" w:rsidP="00FF1DCD">
      <w:pPr>
        <w:pStyle w:val="a3"/>
        <w:ind w:firstLine="709"/>
        <w:jc w:val="both"/>
        <w:rPr>
          <w:rFonts w:ascii="Times New Roman" w:hAnsi="Times New Roman"/>
          <w:sz w:val="28"/>
          <w:szCs w:val="28"/>
          <w:lang w:val="uk-UA"/>
        </w:rPr>
      </w:pPr>
    </w:p>
    <w:p w:rsidR="00935EC8" w:rsidRPr="00FA31C4" w:rsidRDefault="00935EC8" w:rsidP="00FF1DCD">
      <w:pPr>
        <w:pStyle w:val="a3"/>
        <w:ind w:firstLine="709"/>
        <w:jc w:val="both"/>
        <w:rPr>
          <w:rFonts w:ascii="Times New Roman" w:hAnsi="Times New Roman" w:cs="Times New Roman"/>
          <w:color w:val="000000"/>
          <w:sz w:val="28"/>
          <w:szCs w:val="28"/>
          <w:lang w:val="uk-UA"/>
        </w:rPr>
      </w:pPr>
    </w:p>
    <w:p w:rsidR="00A736C3" w:rsidRPr="0083776C" w:rsidRDefault="00A736C3" w:rsidP="00FF1DCD">
      <w:pPr>
        <w:pStyle w:val="a3"/>
        <w:ind w:firstLine="709"/>
        <w:jc w:val="both"/>
        <w:rPr>
          <w:rFonts w:ascii="Times New Roman" w:hAnsi="Times New Roman" w:cs="Times New Roman"/>
          <w:sz w:val="28"/>
          <w:szCs w:val="28"/>
          <w:lang w:val="uk-UA"/>
        </w:rPr>
      </w:pPr>
    </w:p>
    <w:p w:rsidR="00E80380" w:rsidRPr="0083776C" w:rsidRDefault="00E80380" w:rsidP="00E80380">
      <w:pPr>
        <w:pStyle w:val="a3"/>
        <w:jc w:val="both"/>
        <w:rPr>
          <w:rFonts w:ascii="Times New Roman" w:hAnsi="Times New Roman" w:cs="Times New Roman"/>
          <w:sz w:val="28"/>
          <w:szCs w:val="28"/>
          <w:lang w:val="uk-UA"/>
        </w:rPr>
      </w:pPr>
    </w:p>
    <w:sectPr w:rsidR="00E80380" w:rsidRPr="008377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ACF" w:rsidRDefault="008A7ACF" w:rsidP="00FA31C4">
      <w:pPr>
        <w:spacing w:after="0" w:line="240" w:lineRule="auto"/>
      </w:pPr>
      <w:r>
        <w:separator/>
      </w:r>
    </w:p>
  </w:endnote>
  <w:endnote w:type="continuationSeparator" w:id="0">
    <w:p w:rsidR="008A7ACF" w:rsidRDefault="008A7ACF" w:rsidP="00F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ACF" w:rsidRDefault="008A7ACF" w:rsidP="00FA31C4">
      <w:pPr>
        <w:spacing w:after="0" w:line="240" w:lineRule="auto"/>
      </w:pPr>
      <w:r>
        <w:separator/>
      </w:r>
    </w:p>
  </w:footnote>
  <w:footnote w:type="continuationSeparator" w:id="0">
    <w:p w:rsidR="008A7ACF" w:rsidRDefault="008A7ACF" w:rsidP="00FA3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F2D07"/>
    <w:multiLevelType w:val="hybridMultilevel"/>
    <w:tmpl w:val="F326A76E"/>
    <w:lvl w:ilvl="0" w:tplc="A142EF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897491"/>
    <w:multiLevelType w:val="hybridMultilevel"/>
    <w:tmpl w:val="BC32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D"/>
    <w:rsid w:val="0006516F"/>
    <w:rsid w:val="00091F28"/>
    <w:rsid w:val="000C08F8"/>
    <w:rsid w:val="001146D2"/>
    <w:rsid w:val="00172A33"/>
    <w:rsid w:val="001915F4"/>
    <w:rsid w:val="00245A57"/>
    <w:rsid w:val="00245F29"/>
    <w:rsid w:val="002B1A53"/>
    <w:rsid w:val="00323110"/>
    <w:rsid w:val="0038761D"/>
    <w:rsid w:val="003A4BC1"/>
    <w:rsid w:val="003E5263"/>
    <w:rsid w:val="004016A5"/>
    <w:rsid w:val="00402310"/>
    <w:rsid w:val="004E0554"/>
    <w:rsid w:val="00506CBC"/>
    <w:rsid w:val="005156EE"/>
    <w:rsid w:val="0057673B"/>
    <w:rsid w:val="005E4244"/>
    <w:rsid w:val="005E6A9F"/>
    <w:rsid w:val="00602528"/>
    <w:rsid w:val="006033B8"/>
    <w:rsid w:val="0063012B"/>
    <w:rsid w:val="00631D1D"/>
    <w:rsid w:val="00683E9C"/>
    <w:rsid w:val="00687320"/>
    <w:rsid w:val="006A5D65"/>
    <w:rsid w:val="006C5AB0"/>
    <w:rsid w:val="006F0FAC"/>
    <w:rsid w:val="00732037"/>
    <w:rsid w:val="007F6016"/>
    <w:rsid w:val="00805B06"/>
    <w:rsid w:val="008304FE"/>
    <w:rsid w:val="0083776C"/>
    <w:rsid w:val="00882455"/>
    <w:rsid w:val="00897761"/>
    <w:rsid w:val="008A7ACF"/>
    <w:rsid w:val="008B51A1"/>
    <w:rsid w:val="008C0AED"/>
    <w:rsid w:val="0092693F"/>
    <w:rsid w:val="00935EC8"/>
    <w:rsid w:val="009529A7"/>
    <w:rsid w:val="009A4CA6"/>
    <w:rsid w:val="009D0D9D"/>
    <w:rsid w:val="009E2C96"/>
    <w:rsid w:val="00A2280E"/>
    <w:rsid w:val="00A61169"/>
    <w:rsid w:val="00A70EA1"/>
    <w:rsid w:val="00A736C3"/>
    <w:rsid w:val="00AA3DC2"/>
    <w:rsid w:val="00AB0E89"/>
    <w:rsid w:val="00AC4B5E"/>
    <w:rsid w:val="00B24DDE"/>
    <w:rsid w:val="00B33635"/>
    <w:rsid w:val="00B53275"/>
    <w:rsid w:val="00B5565D"/>
    <w:rsid w:val="00B5606F"/>
    <w:rsid w:val="00B842C9"/>
    <w:rsid w:val="00BE751E"/>
    <w:rsid w:val="00C04CC5"/>
    <w:rsid w:val="00C27E72"/>
    <w:rsid w:val="00C4254B"/>
    <w:rsid w:val="00C82F23"/>
    <w:rsid w:val="00CE104D"/>
    <w:rsid w:val="00DC06A4"/>
    <w:rsid w:val="00DC3F2B"/>
    <w:rsid w:val="00DC776F"/>
    <w:rsid w:val="00DD6B61"/>
    <w:rsid w:val="00DE469A"/>
    <w:rsid w:val="00E26E95"/>
    <w:rsid w:val="00E30F9F"/>
    <w:rsid w:val="00E528B6"/>
    <w:rsid w:val="00E609D1"/>
    <w:rsid w:val="00E65360"/>
    <w:rsid w:val="00E747D7"/>
    <w:rsid w:val="00E80380"/>
    <w:rsid w:val="00E953D4"/>
    <w:rsid w:val="00EC2544"/>
    <w:rsid w:val="00F00AAC"/>
    <w:rsid w:val="00F64641"/>
    <w:rsid w:val="00F9295A"/>
    <w:rsid w:val="00FA1224"/>
    <w:rsid w:val="00FA31C4"/>
    <w:rsid w:val="00FF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ADBF25-8776-4E34-A78E-5497FF3B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12B"/>
    <w:pPr>
      <w:spacing w:after="0" w:line="240" w:lineRule="auto"/>
    </w:pPr>
  </w:style>
  <w:style w:type="character" w:styleId="a4">
    <w:name w:val="Emphasis"/>
    <w:basedOn w:val="a0"/>
    <w:uiPriority w:val="20"/>
    <w:qFormat/>
    <w:rsid w:val="001915F4"/>
    <w:rPr>
      <w:i/>
      <w:iCs/>
    </w:rPr>
  </w:style>
  <w:style w:type="paragraph" w:styleId="a5">
    <w:name w:val="List Paragraph"/>
    <w:basedOn w:val="a"/>
    <w:uiPriority w:val="34"/>
    <w:qFormat/>
    <w:rsid w:val="00AC4B5E"/>
    <w:pPr>
      <w:ind w:left="720"/>
      <w:contextualSpacing/>
    </w:pPr>
  </w:style>
  <w:style w:type="character" w:customStyle="1" w:styleId="a6">
    <w:name w:val="Основной текст_"/>
    <w:basedOn w:val="a0"/>
    <w:link w:val="1"/>
    <w:rsid w:val="00AA3DC2"/>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6"/>
    <w:rsid w:val="00AA3DC2"/>
    <w:pPr>
      <w:widowControl w:val="0"/>
      <w:shd w:val="clear" w:color="auto" w:fill="FFFFFF"/>
      <w:spacing w:after="0" w:line="259" w:lineRule="exact"/>
      <w:jc w:val="both"/>
    </w:pPr>
    <w:rPr>
      <w:rFonts w:ascii="Times New Roman" w:eastAsia="Times New Roman" w:hAnsi="Times New Roman" w:cs="Times New Roman"/>
      <w:sz w:val="21"/>
      <w:szCs w:val="21"/>
    </w:rPr>
  </w:style>
  <w:style w:type="character" w:styleId="a7">
    <w:name w:val="Hyperlink"/>
    <w:rsid w:val="00E747D7"/>
    <w:rPr>
      <w:color w:val="0000FF"/>
      <w:u w:val="single"/>
    </w:rPr>
  </w:style>
  <w:style w:type="paragraph" w:styleId="HTML">
    <w:name w:val="HTML Preformatted"/>
    <w:basedOn w:val="a"/>
    <w:link w:val="HTML0"/>
    <w:rsid w:val="00E7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747D7"/>
    <w:rPr>
      <w:rFonts w:ascii="Courier New" w:eastAsia="Times New Roman" w:hAnsi="Courier New" w:cs="Courier New"/>
      <w:sz w:val="20"/>
      <w:szCs w:val="20"/>
      <w:lang w:eastAsia="ru-RU"/>
    </w:rPr>
  </w:style>
  <w:style w:type="paragraph" w:styleId="a8">
    <w:name w:val="footnote text"/>
    <w:basedOn w:val="a"/>
    <w:link w:val="a9"/>
    <w:unhideWhenUsed/>
    <w:rsid w:val="00FA31C4"/>
    <w:pPr>
      <w:spacing w:after="200" w:line="276" w:lineRule="auto"/>
    </w:pPr>
    <w:rPr>
      <w:rFonts w:ascii="Calibri" w:eastAsia="Calibri" w:hAnsi="Calibri" w:cs="Times New Roman"/>
      <w:sz w:val="20"/>
      <w:szCs w:val="20"/>
    </w:rPr>
  </w:style>
  <w:style w:type="character" w:customStyle="1" w:styleId="a9">
    <w:name w:val="Текст сноски Знак"/>
    <w:basedOn w:val="a0"/>
    <w:link w:val="a8"/>
    <w:rsid w:val="00FA31C4"/>
    <w:rPr>
      <w:rFonts w:ascii="Calibri" w:eastAsia="Calibri" w:hAnsi="Calibri" w:cs="Times New Roman"/>
      <w:sz w:val="20"/>
      <w:szCs w:val="20"/>
      <w:lang w:val="uk-UA"/>
    </w:rPr>
  </w:style>
  <w:style w:type="character" w:styleId="aa">
    <w:name w:val="footnote reference"/>
    <w:basedOn w:val="a0"/>
    <w:uiPriority w:val="99"/>
    <w:semiHidden/>
    <w:unhideWhenUsed/>
    <w:rsid w:val="00FA31C4"/>
    <w:rPr>
      <w:vertAlign w:val="superscript"/>
    </w:rPr>
  </w:style>
  <w:style w:type="paragraph" w:styleId="ab">
    <w:name w:val="header"/>
    <w:basedOn w:val="a"/>
    <w:link w:val="ac"/>
    <w:uiPriority w:val="99"/>
    <w:unhideWhenUsed/>
    <w:rsid w:val="00952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529A7"/>
    <w:rPr>
      <w:lang w:val="uk-UA"/>
    </w:rPr>
  </w:style>
  <w:style w:type="paragraph" w:styleId="ad">
    <w:name w:val="footer"/>
    <w:basedOn w:val="a"/>
    <w:link w:val="ae"/>
    <w:uiPriority w:val="99"/>
    <w:unhideWhenUsed/>
    <w:rsid w:val="009529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529A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A%D0%B5%D0%BB%D1%8C%D1%82%D0%B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wikipedia.org/wiki/%D0%91%D0%BE%D0%B3%D0%B5%D0%BC%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1%D0%B0%D0%B2%D0%B0%D1%80%D1%96%D1%8F" TargetMode="External"/><Relationship Id="rId5" Type="http://schemas.openxmlformats.org/officeDocument/2006/relationships/webSettings" Target="webSettings.xml"/><Relationship Id="rId10" Type="http://schemas.openxmlformats.org/officeDocument/2006/relationships/hyperlink" Target="http://uk.wikipedia.org/wiki/%D0%84%D0%B2%D1%80%D0%BE%D0%BF%D0%B0" TargetMode="External"/><Relationship Id="rId4" Type="http://schemas.openxmlformats.org/officeDocument/2006/relationships/settings" Target="settings.xml"/><Relationship Id="rId9" Type="http://schemas.openxmlformats.org/officeDocument/2006/relationships/hyperlink" Target="http://uk.wikipedia.org/wiki/%D0%93%D0%B0%D0%BB%D0%BB%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FE927-CA99-4B8C-B771-27C146B1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12</Pages>
  <Words>4730</Words>
  <Characters>26965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29</cp:revision>
  <dcterms:created xsi:type="dcterms:W3CDTF">2019-08-26T10:28:00Z</dcterms:created>
  <dcterms:modified xsi:type="dcterms:W3CDTF">2020-05-11T17:33:00Z</dcterms:modified>
</cp:coreProperties>
</file>