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0" w:rsidRDefault="000C7D30" w:rsidP="000C7D30">
      <w:pPr>
        <w:numPr>
          <w:ilvl w:val="0"/>
          <w:numId w:val="1"/>
        </w:numPr>
        <w:ind w:left="0"/>
        <w:jc w:val="both"/>
        <w:rPr>
          <w:b/>
          <w:lang w:val="uk-UA"/>
        </w:rPr>
      </w:pPr>
      <w:r>
        <w:rPr>
          <w:b/>
          <w:lang w:val="uk-UA"/>
        </w:rPr>
        <w:t>Тема 5: Модернізація українського суспільства на поч. ХХ ст.</w:t>
      </w:r>
    </w:p>
    <w:p w:rsidR="000C7D30" w:rsidRDefault="000C7D30" w:rsidP="000C7D30">
      <w:pPr>
        <w:jc w:val="both"/>
        <w:rPr>
          <w:b/>
          <w:lang w:val="uk-UA"/>
        </w:rPr>
      </w:pPr>
    </w:p>
    <w:p w:rsidR="000C7D30" w:rsidRDefault="000C7D30" w:rsidP="000C7D30">
      <w:pPr>
        <w:jc w:val="both"/>
        <w:rPr>
          <w:b/>
          <w:lang w:val="uk-UA"/>
        </w:rPr>
      </w:pPr>
      <w:r>
        <w:rPr>
          <w:b/>
          <w:lang w:val="uk-UA"/>
        </w:rPr>
        <w:t>План</w:t>
      </w:r>
    </w:p>
    <w:p w:rsidR="000C7D30" w:rsidRDefault="000C7D30" w:rsidP="000C7D30">
      <w:pPr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rStyle w:val="pg-80"/>
          <w:lang w:val="uk-UA"/>
        </w:rPr>
        <w:t xml:space="preserve"> </w:t>
      </w:r>
      <w:r>
        <w:rPr>
          <w:lang w:val="uk-UA"/>
        </w:rPr>
        <w:t xml:space="preserve">Виникнення українських політичних партій на Наддніпрянській Україні, їхні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програмні цілі.</w:t>
      </w:r>
    </w:p>
    <w:p w:rsidR="000C7D30" w:rsidRDefault="000C7D30" w:rsidP="000C7D30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rStyle w:val="pg-80"/>
          <w:lang w:val="uk-UA"/>
        </w:rPr>
        <w:t xml:space="preserve"> </w:t>
      </w:r>
      <w:r>
        <w:rPr>
          <w:lang w:val="uk-UA"/>
        </w:rPr>
        <w:t xml:space="preserve">Українських національний рух в Галичині початку ХХ ст.: основні цілі та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здобутки.</w:t>
      </w:r>
    </w:p>
    <w:p w:rsidR="000C7D30" w:rsidRDefault="000C7D30" w:rsidP="000C7D30">
      <w:pPr>
        <w:jc w:val="both"/>
        <w:rPr>
          <w:lang w:val="uk-UA"/>
        </w:rPr>
      </w:pPr>
      <w:r>
        <w:rPr>
          <w:b/>
          <w:lang w:val="uk-UA"/>
        </w:rPr>
        <w:t>3</w:t>
      </w:r>
      <w:r>
        <w:rPr>
          <w:lang w:val="uk-UA"/>
        </w:rPr>
        <w:t>.</w:t>
      </w:r>
      <w:r>
        <w:rPr>
          <w:rStyle w:val="pg-80"/>
          <w:lang w:val="uk-UA"/>
        </w:rPr>
        <w:t xml:space="preserve"> </w:t>
      </w:r>
      <w:r>
        <w:rPr>
          <w:lang w:val="uk-UA"/>
        </w:rPr>
        <w:t xml:space="preserve">Україна в геополітичних планах провідних європейських держав напередодні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Першої світової війни.</w:t>
      </w:r>
    </w:p>
    <w:p w:rsidR="000C7D30" w:rsidRDefault="000C7D30" w:rsidP="000C7D30">
      <w:pPr>
        <w:jc w:val="both"/>
        <w:rPr>
          <w:lang w:val="uk-UA"/>
        </w:rPr>
      </w:pPr>
      <w:r>
        <w:rPr>
          <w:b/>
          <w:lang w:val="uk-UA"/>
        </w:rPr>
        <w:t>4.</w:t>
      </w:r>
      <w:r>
        <w:rPr>
          <w:rStyle w:val="pg-80"/>
          <w:lang w:val="uk-UA"/>
        </w:rPr>
        <w:t xml:space="preserve"> </w:t>
      </w:r>
      <w:r>
        <w:rPr>
          <w:lang w:val="uk-UA"/>
        </w:rPr>
        <w:t>Вплив Першої світової війни на українську суспільно-політичну думку</w:t>
      </w:r>
    </w:p>
    <w:p w:rsidR="000C7D30" w:rsidRDefault="000C7D30" w:rsidP="000C7D30">
      <w:pPr>
        <w:jc w:val="both"/>
        <w:rPr>
          <w:lang w:val="uk-UA"/>
        </w:rPr>
      </w:pPr>
      <w:r>
        <w:rPr>
          <w:b/>
          <w:lang w:val="uk-UA"/>
        </w:rPr>
        <w:t>5.</w:t>
      </w:r>
      <w:r>
        <w:rPr>
          <w:rStyle w:val="pg-80"/>
          <w:lang w:val="uk-UA"/>
        </w:rPr>
        <w:t xml:space="preserve"> </w:t>
      </w:r>
      <w:r>
        <w:rPr>
          <w:lang w:val="uk-UA"/>
        </w:rPr>
        <w:t>Українські Січові Стрільці у боях Першої світової війни.</w:t>
      </w:r>
    </w:p>
    <w:p w:rsidR="000C7D30" w:rsidRDefault="000C7D30" w:rsidP="000C7D30">
      <w:pPr>
        <w:jc w:val="both"/>
        <w:rPr>
          <w:lang w:val="uk-UA"/>
        </w:rPr>
      </w:pPr>
    </w:p>
    <w:p w:rsidR="000C7D30" w:rsidRDefault="000C7D30" w:rsidP="000C7D30">
      <w:pPr>
        <w:jc w:val="both"/>
        <w:rPr>
          <w:b/>
          <w:lang w:val="uk-UA"/>
        </w:rPr>
      </w:pPr>
      <w:r>
        <w:rPr>
          <w:b/>
          <w:lang w:val="uk-UA"/>
        </w:rPr>
        <w:t>Повідомлення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1.</w:t>
      </w:r>
      <w:r>
        <w:rPr>
          <w:rStyle w:val="pg-81"/>
          <w:lang w:val="uk-UA"/>
        </w:rPr>
        <w:t xml:space="preserve"> </w:t>
      </w:r>
      <w:r>
        <w:rPr>
          <w:lang w:val="uk-UA"/>
        </w:rPr>
        <w:t>Просвітницька діяльність Українських Січових Стрільців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2.</w:t>
      </w:r>
      <w:r>
        <w:rPr>
          <w:rStyle w:val="pg-81"/>
          <w:lang w:val="uk-UA"/>
        </w:rPr>
        <w:t xml:space="preserve"> </w:t>
      </w:r>
      <w:r>
        <w:rPr>
          <w:lang w:val="uk-UA"/>
        </w:rPr>
        <w:t>Українська політична думка початку ХХ ст.: між автономізмом та самостійністю.</w:t>
      </w:r>
    </w:p>
    <w:p w:rsidR="000C7D30" w:rsidRDefault="000C7D30" w:rsidP="000C7D30">
      <w:pPr>
        <w:jc w:val="both"/>
        <w:rPr>
          <w:b/>
          <w:lang w:val="uk-UA"/>
        </w:rPr>
      </w:pPr>
    </w:p>
    <w:p w:rsidR="000C7D30" w:rsidRDefault="000C7D30" w:rsidP="000C7D30">
      <w:pPr>
        <w:jc w:val="both"/>
        <w:rPr>
          <w:b/>
          <w:lang w:val="uk-UA"/>
        </w:rPr>
      </w:pPr>
      <w:r>
        <w:rPr>
          <w:b/>
          <w:lang w:val="uk-UA"/>
        </w:rPr>
        <w:t>Джерела та література</w:t>
      </w:r>
    </w:p>
    <w:p w:rsidR="000C7D30" w:rsidRDefault="000C7D30" w:rsidP="000C7D30">
      <w:pPr>
        <w:jc w:val="both"/>
        <w:rPr>
          <w:b/>
          <w:lang w:val="uk-UA"/>
        </w:rPr>
      </w:pP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Україна в ХХ столітті.1900-2000: Зб. док. і матеріалів. - Київ,2000.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Українські політичні партії кінця ХІХ – початку ХХ ст.: Програмові і довідкові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матеріали / Упорядники В.Ф.Шевченко та ін. - Київ,1993.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Історія українських політичних партій: Хрестоматія-посібник. Кінець ХІХ ст. - 1917 р.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– Ч.1 /Упорядник Корольов Б.І, Михальський І.С. – Київ, 2004.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Дорошенко Д. Мої спомини про недавнє минуле (1914-1920 роки). - Київ,2007.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Міхновський М.І. Самостійна Україна: Промова. - Київ,2002.Україна в ХХ столітті.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1900-2000: Збірник документів і матеріалів. - Київ,2000.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Велика Війна 1914-19118 рр. і Україна. У двох книгах - Київ,2014.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Верига</w:t>
      </w:r>
      <w:proofErr w:type="spellEnd"/>
      <w:r>
        <w:rPr>
          <w:lang w:val="uk-UA"/>
        </w:rPr>
        <w:t xml:space="preserve"> В. Визвольні змагання в Україні 1914-1923 рр. У 2 т. </w:t>
      </w:r>
      <w:proofErr w:type="spellStart"/>
      <w:r>
        <w:rPr>
          <w:lang w:val="uk-UA"/>
        </w:rPr>
        <w:t>-Львів</w:t>
      </w:r>
      <w:proofErr w:type="spellEnd"/>
      <w:r>
        <w:rPr>
          <w:lang w:val="uk-UA"/>
        </w:rPr>
        <w:t>,1998.-Т.1.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ГрицакiЯ</w:t>
      </w:r>
      <w:proofErr w:type="spellEnd"/>
      <w:r>
        <w:rPr>
          <w:lang w:val="uk-UA"/>
        </w:rPr>
        <w:t xml:space="preserve">. Нарис історії України: формування модерної української нації </w:t>
      </w:r>
      <w:proofErr w:type="spellStart"/>
      <w:r>
        <w:rPr>
          <w:lang w:val="uk-UA"/>
        </w:rPr>
        <w:t>ХІХ-ХХiст</w:t>
      </w:r>
      <w:proofErr w:type="spellEnd"/>
      <w:r>
        <w:rPr>
          <w:lang w:val="uk-UA"/>
        </w:rPr>
        <w:t xml:space="preserve">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2-е видання - Київ, 2000.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Гунчак Т. Україна: перша половина XX століття: Нариси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політичної історії. - Київ, 1993.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Крип'якевич І., </w:t>
      </w:r>
      <w:proofErr w:type="spellStart"/>
      <w:r>
        <w:rPr>
          <w:lang w:val="uk-UA"/>
        </w:rPr>
        <w:t>Гнатевич</w:t>
      </w:r>
      <w:proofErr w:type="spellEnd"/>
      <w:r>
        <w:rPr>
          <w:lang w:val="uk-UA"/>
        </w:rPr>
        <w:t xml:space="preserve"> Б., Стефанів З. та ін. Історія українського війська. - Львів,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1992.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Кугутяк</w:t>
      </w:r>
      <w:proofErr w:type="spellEnd"/>
      <w:r>
        <w:rPr>
          <w:lang w:val="uk-UA"/>
        </w:rPr>
        <w:t xml:space="preserve"> М. Галичина: сторінки історії. — Івано-Франківськ, 1993.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Лазарович М. Легіон Українських січових стрільців - Тернопіль,2005.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Українська державність у ХХ столітті. </w:t>
      </w:r>
      <w:proofErr w:type="spellStart"/>
      <w:r>
        <w:rPr>
          <w:lang w:val="uk-UA"/>
        </w:rPr>
        <w:t>Історико-політологічний</w:t>
      </w:r>
      <w:proofErr w:type="spellEnd"/>
      <w:r>
        <w:rPr>
          <w:lang w:val="uk-UA"/>
        </w:rPr>
        <w:t xml:space="preserve"> аналіз /Дергачов (</w:t>
      </w:r>
      <w:proofErr w:type="spellStart"/>
      <w:r>
        <w:rPr>
          <w:lang w:val="uk-UA"/>
        </w:rPr>
        <w:t>кер</w:t>
      </w:r>
      <w:proofErr w:type="spellEnd"/>
      <w:r>
        <w:rPr>
          <w:lang w:val="uk-UA"/>
        </w:rPr>
        <w:t xml:space="preserve">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авт. </w:t>
      </w:r>
      <w:proofErr w:type="spellStart"/>
      <w:r>
        <w:rPr>
          <w:lang w:val="uk-UA"/>
        </w:rPr>
        <w:t>кол</w:t>
      </w:r>
      <w:proofErr w:type="spellEnd"/>
      <w:r>
        <w:rPr>
          <w:lang w:val="uk-UA"/>
        </w:rPr>
        <w:t>. ).- К.,1996.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Реєнт</w:t>
      </w:r>
      <w:proofErr w:type="spellEnd"/>
      <w:r>
        <w:rPr>
          <w:lang w:val="uk-UA"/>
        </w:rPr>
        <w:t xml:space="preserve"> О. Україна в імперську добу. (ХІХ – початок ХХ ст..).- К.,2003.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Цьольнер</w:t>
      </w:r>
      <w:proofErr w:type="spellEnd"/>
      <w:r>
        <w:rPr>
          <w:lang w:val="uk-UA"/>
        </w:rPr>
        <w:t xml:space="preserve"> Е. Історія Австрії / Пер. з нім. Р.</w:t>
      </w:r>
      <w:proofErr w:type="spellStart"/>
      <w:r>
        <w:rPr>
          <w:lang w:val="uk-UA"/>
        </w:rPr>
        <w:t>Дубасевич</w:t>
      </w:r>
      <w:proofErr w:type="spellEnd"/>
      <w:r>
        <w:rPr>
          <w:lang w:val="uk-UA"/>
        </w:rPr>
        <w:t xml:space="preserve">, Х. </w:t>
      </w:r>
      <w:proofErr w:type="spellStart"/>
      <w:r>
        <w:rPr>
          <w:lang w:val="uk-UA"/>
        </w:rPr>
        <w:t>Назаркевич</w:t>
      </w:r>
      <w:proofErr w:type="spellEnd"/>
      <w:r>
        <w:rPr>
          <w:lang w:val="uk-UA"/>
        </w:rPr>
        <w:t xml:space="preserve">, А. </w:t>
      </w:r>
      <w:proofErr w:type="spellStart"/>
      <w:r>
        <w:rPr>
          <w:lang w:val="uk-UA"/>
        </w:rPr>
        <w:t>Онишко</w:t>
      </w:r>
      <w:proofErr w:type="spellEnd"/>
      <w:r>
        <w:rPr>
          <w:lang w:val="uk-UA"/>
        </w:rPr>
        <w:t xml:space="preserve">,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Н. Іваничук - Львів, 2001.</w:t>
      </w:r>
    </w:p>
    <w:p w:rsidR="000C7D30" w:rsidRDefault="000C7D30" w:rsidP="000C7D30">
      <w:pPr>
        <w:numPr>
          <w:ilvl w:val="0"/>
          <w:numId w:val="1"/>
        </w:numPr>
        <w:ind w:left="0"/>
        <w:jc w:val="both"/>
        <w:rPr>
          <w:lang w:val="uk-UA"/>
        </w:rPr>
      </w:pPr>
    </w:p>
    <w:p w:rsidR="000C7D30" w:rsidRDefault="000C7D30" w:rsidP="000C7D30">
      <w:pPr>
        <w:numPr>
          <w:ilvl w:val="0"/>
          <w:numId w:val="1"/>
        </w:numPr>
        <w:ind w:left="0"/>
        <w:jc w:val="both"/>
        <w:rPr>
          <w:b/>
          <w:lang w:val="uk-UA"/>
        </w:rPr>
      </w:pPr>
    </w:p>
    <w:p w:rsidR="000C7D30" w:rsidRDefault="000C7D30" w:rsidP="000C7D30">
      <w:pPr>
        <w:numPr>
          <w:ilvl w:val="0"/>
          <w:numId w:val="1"/>
        </w:numPr>
        <w:ind w:left="0"/>
        <w:jc w:val="center"/>
        <w:rPr>
          <w:b/>
          <w:lang w:val="uk-UA"/>
        </w:rPr>
      </w:pPr>
      <w:r>
        <w:rPr>
          <w:b/>
          <w:lang w:val="uk-UA"/>
        </w:rPr>
        <w:t>Тема 6: Українська національна революція 1917-1920 рр. та пошуки</w:t>
      </w:r>
    </w:p>
    <w:p w:rsidR="000C7D30" w:rsidRDefault="000C7D30" w:rsidP="000C7D30">
      <w:pPr>
        <w:jc w:val="center"/>
        <w:rPr>
          <w:b/>
          <w:lang w:val="uk-UA"/>
        </w:rPr>
      </w:pPr>
      <w:r>
        <w:rPr>
          <w:b/>
          <w:lang w:val="uk-UA"/>
        </w:rPr>
        <w:t>оптимальних моделей її реалізації</w:t>
      </w:r>
    </w:p>
    <w:p w:rsidR="000C7D30" w:rsidRDefault="000C7D30" w:rsidP="000C7D30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0C7D30" w:rsidRDefault="000C7D30" w:rsidP="000C7D30">
      <w:pPr>
        <w:jc w:val="both"/>
        <w:rPr>
          <w:b/>
          <w:lang w:val="uk-UA"/>
        </w:rPr>
      </w:pP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1.Західноукраїнська Народна Республіка.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1.1.Підготовка і проведення Листопадового 1918 р. перевороту у Львові.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Українсько-польська боротьба за Львів.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1.2.Формування державних структур. Внутрішня політика уряду ЗУНР.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1.3.Боротьба ЗУНР проти польської агресії.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lastRenderedPageBreak/>
        <w:t>2.УНР періоду Директорії.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2.1. </w:t>
      </w:r>
      <w:proofErr w:type="spellStart"/>
      <w:r>
        <w:rPr>
          <w:lang w:val="uk-UA"/>
        </w:rPr>
        <w:t>Антигетьманське</w:t>
      </w:r>
      <w:proofErr w:type="spellEnd"/>
      <w:r>
        <w:rPr>
          <w:lang w:val="uk-UA"/>
        </w:rPr>
        <w:t xml:space="preserve"> повстання. Відновлення УНР, її внутрішньополітичне і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міжнародне становище.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2.2. Збройна боротьба УНР проти російської агресії у 1919 р.(Друга радянсько-українська та українсько-білогвардійська війни)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3. Військово-політичне становище УНР наприкінці 1919 р.- початку 1920 р.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3.1. Варшавський договір УНР з Польщею. Війна УНР і Польщі проти Радянської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Росії.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3.2. Здобутки та втрати Української революції 1917-1920 рр.</w:t>
      </w:r>
    </w:p>
    <w:p w:rsidR="000C7D30" w:rsidRDefault="000C7D30" w:rsidP="000C7D30">
      <w:pPr>
        <w:jc w:val="both"/>
        <w:rPr>
          <w:lang w:val="uk-UA"/>
        </w:rPr>
      </w:pPr>
    </w:p>
    <w:p w:rsidR="000C7D30" w:rsidRDefault="000C7D30" w:rsidP="000C7D30">
      <w:pPr>
        <w:jc w:val="both"/>
        <w:rPr>
          <w:b/>
          <w:lang w:val="uk-UA"/>
        </w:rPr>
      </w:pPr>
      <w:r>
        <w:rPr>
          <w:b/>
          <w:lang w:val="uk-UA"/>
        </w:rPr>
        <w:t>Практичні завдання і повідомлення:</w:t>
      </w:r>
    </w:p>
    <w:p w:rsidR="000C7D30" w:rsidRDefault="000C7D30" w:rsidP="000C7D30">
      <w:pPr>
        <w:jc w:val="both"/>
        <w:rPr>
          <w:b/>
          <w:lang w:val="uk-UA"/>
        </w:rPr>
      </w:pP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1. На основі тексту Конституції УНР 1918 р. охарактеризуйте повноваження вищого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законодавчого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органу УНР.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2. Назвіть основні положення проекту земельної реформи П.Скоропадського.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3. Реалізація Брестського договору УНР від 9 лютого 1918 р. в економічній сфері з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Німеччиною та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Австро-Угорщиною.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4. Порівняйте у чому подібність, а в чому відмінність між Варшавським 1920 р. і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Ризьким 1921 р.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договорами.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5. Зробіть порівняльний аналіз другої українсько-більшовицької війни ( кінець 1918 –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1919 рр.) із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російсько-українською війною 2014-2019 рр.).У чому подібність, а в чому відмінність.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6. Опишіть меморіальні пам’ятки ЗУНР у сучасному Львові.</w:t>
      </w:r>
    </w:p>
    <w:p w:rsidR="000C7D30" w:rsidRDefault="000C7D30" w:rsidP="000C7D30">
      <w:pPr>
        <w:jc w:val="both"/>
        <w:rPr>
          <w:lang w:val="uk-UA"/>
        </w:rPr>
      </w:pPr>
    </w:p>
    <w:p w:rsidR="000C7D30" w:rsidRDefault="000C7D30" w:rsidP="000C7D30">
      <w:pPr>
        <w:jc w:val="both"/>
        <w:rPr>
          <w:b/>
          <w:lang w:val="uk-UA"/>
        </w:rPr>
      </w:pPr>
      <w:r>
        <w:rPr>
          <w:b/>
          <w:lang w:val="uk-UA"/>
        </w:rPr>
        <w:t>Джерела та література: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Винниченко В.К. Відродження нації. У 3 ч. – Київ,1990.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Директорія, Рада Народних Міністрів Української Народної Республіки. 1918 – 1920: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Документи і матеріали: У 2 т. – Київ,2006.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Дорошенко Д. Мої спомини про недавнє минуле (1914-1920 роки). - Київ,2007.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Мазепа І. Україна в огні й бурі революції 1917-1921.- Київ,2003.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Невідомі Конституції України .-К., 1992.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 xml:space="preserve">Петлюра С. Статті. Листи. Документи. - Т1.-Нью-Йорк,1956; - Т.2.- Нью-Йорк,1979; - 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Т.3.- Київ,1999.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Скоропадський П. Спогади. - Київ,</w:t>
      </w:r>
      <w:proofErr w:type="spellStart"/>
      <w:r>
        <w:rPr>
          <w:lang w:val="uk-UA"/>
        </w:rPr>
        <w:t>Філядельфія</w:t>
      </w:r>
      <w:proofErr w:type="spellEnd"/>
      <w:r>
        <w:rPr>
          <w:lang w:val="uk-UA"/>
        </w:rPr>
        <w:t>,1995.</w:t>
      </w:r>
    </w:p>
    <w:p w:rsidR="000C7D30" w:rsidRDefault="000C7D30" w:rsidP="000C7D30">
      <w:pPr>
        <w:jc w:val="both"/>
        <w:rPr>
          <w:lang w:val="uk-UA"/>
        </w:rPr>
      </w:pPr>
      <w:r>
        <w:rPr>
          <w:lang w:val="uk-UA"/>
        </w:rPr>
        <w:t>Українська Центральна Рада: Документи і матеріали: У 2 т. – Київ,1996-1997.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Верига</w:t>
      </w:r>
      <w:proofErr w:type="spellEnd"/>
      <w:r>
        <w:rPr>
          <w:lang w:val="uk-UA"/>
        </w:rPr>
        <w:t xml:space="preserve"> В. Визвольні змагання в Україні 1914-1923 рр. У 2 т. - Львів,1998.</w:t>
      </w:r>
    </w:p>
    <w:p w:rsidR="000C7D30" w:rsidRDefault="000C7D30" w:rsidP="000C7D30">
      <w:pPr>
        <w:jc w:val="both"/>
        <w:rPr>
          <w:lang w:val="uk-UA"/>
        </w:rPr>
      </w:pPr>
      <w:proofErr w:type="spellStart"/>
      <w:r>
        <w:rPr>
          <w:lang w:val="uk-UA"/>
        </w:rPr>
        <w:t>Верстюк</w:t>
      </w:r>
      <w:proofErr w:type="spellEnd"/>
      <w:r>
        <w:rPr>
          <w:lang w:val="uk-UA"/>
        </w:rPr>
        <w:t xml:space="preserve"> В. Махновщина. - Київ, 1992.</w:t>
      </w:r>
    </w:p>
    <w:p w:rsidR="000C7D30" w:rsidRDefault="000C7D30" w:rsidP="000C7D30">
      <w:pPr>
        <w:ind w:firstLine="540"/>
        <w:jc w:val="both"/>
        <w:rPr>
          <w:lang w:val="uk-UA"/>
        </w:rPr>
      </w:pPr>
    </w:p>
    <w:p w:rsidR="000C7D30" w:rsidRDefault="000C7D30" w:rsidP="000C7D30">
      <w:pPr>
        <w:ind w:firstLine="540"/>
        <w:jc w:val="both"/>
        <w:rPr>
          <w:lang w:val="uk-UA"/>
        </w:rPr>
      </w:pPr>
    </w:p>
    <w:p w:rsidR="000C7D30" w:rsidRDefault="000C7D30" w:rsidP="000C7D30">
      <w:pPr>
        <w:jc w:val="both"/>
        <w:rPr>
          <w:b/>
          <w:sz w:val="28"/>
          <w:szCs w:val="28"/>
          <w:lang w:val="uk-UA"/>
        </w:rPr>
      </w:pPr>
    </w:p>
    <w:p w:rsidR="000C7D30" w:rsidRDefault="000C7D30" w:rsidP="000C7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</w:t>
      </w:r>
    </w:p>
    <w:p w:rsidR="000C7D30" w:rsidRDefault="000C7D30" w:rsidP="000C7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Українське державотворення в умовах незалежності</w:t>
      </w:r>
    </w:p>
    <w:p w:rsidR="000C7D30" w:rsidRDefault="000C7D30" w:rsidP="000C7D30">
      <w:pPr>
        <w:jc w:val="both"/>
        <w:rPr>
          <w:sz w:val="28"/>
          <w:szCs w:val="28"/>
          <w:lang w:val="uk-UA"/>
        </w:rPr>
      </w:pP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ситуація в УРСР напередодні кардинальних політичних змін кінця 80 – поч. 90-х років ХХ ст. 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Відновлення незалежності України, формування державних структур.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вектори управління, початок формування «</w:t>
      </w:r>
      <w:proofErr w:type="spellStart"/>
      <w:r>
        <w:rPr>
          <w:sz w:val="28"/>
          <w:szCs w:val="28"/>
          <w:lang w:val="uk-UA"/>
        </w:rPr>
        <w:t>кучмівської</w:t>
      </w:r>
      <w:proofErr w:type="spellEnd"/>
      <w:r>
        <w:rPr>
          <w:sz w:val="28"/>
          <w:szCs w:val="28"/>
          <w:lang w:val="uk-UA"/>
        </w:rPr>
        <w:t>» олігархічної системи.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Зміна влади як «криза наступності» («Помаранчева революція» 2004 р.)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Ілюзія змін та спроба реформ за президентства В. Ющенка.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політичний маятник – прихід до влади В. Януковича.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Наростання соціальних та політичних протиріч. «Революція гідності»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Втручання Росії у внутрішні справи Україні, початок російсько-української війни.</w:t>
      </w:r>
    </w:p>
    <w:p w:rsidR="000C7D30" w:rsidRDefault="000C7D30" w:rsidP="000C7D3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Охлократизація</w:t>
      </w:r>
      <w:proofErr w:type="spellEnd"/>
      <w:r>
        <w:rPr>
          <w:sz w:val="28"/>
          <w:szCs w:val="28"/>
          <w:lang w:val="uk-UA"/>
        </w:rPr>
        <w:t>» українського суспільства під впливом медіа – нові виклики та загрози.</w:t>
      </w:r>
    </w:p>
    <w:p w:rsidR="000C7D30" w:rsidRDefault="000C7D30" w:rsidP="000C7D30">
      <w:pPr>
        <w:jc w:val="both"/>
        <w:rPr>
          <w:sz w:val="28"/>
          <w:szCs w:val="28"/>
          <w:lang w:val="uk-UA"/>
        </w:rPr>
      </w:pPr>
    </w:p>
    <w:p w:rsidR="000C7D30" w:rsidRDefault="000C7D30" w:rsidP="000C7D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Джерела та література:</w:t>
      </w:r>
    </w:p>
    <w:p w:rsidR="000C7D30" w:rsidRDefault="000C7D30" w:rsidP="000C7D30">
      <w:pPr>
        <w:jc w:val="both"/>
        <w:rPr>
          <w:sz w:val="28"/>
          <w:szCs w:val="28"/>
          <w:lang w:val="uk-UA"/>
        </w:rPr>
      </w:pP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В.М.Даниленко, М.К.</w:t>
      </w:r>
      <w:proofErr w:type="spellStart"/>
      <w:r>
        <w:rPr>
          <w:lang w:val="uk-UA"/>
        </w:rPr>
        <w:t>Смольніцька</w:t>
      </w:r>
      <w:proofErr w:type="spellEnd"/>
      <w:r>
        <w:rPr>
          <w:lang w:val="uk-UA"/>
        </w:rPr>
        <w:t xml:space="preserve"> Шлях до незалежності : громадські рухи й суспільні настрої в УРСР другої половини 1980-х рр.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УІЖ, 2011 №4 С. 4-22. 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sz w:val="25"/>
          <w:szCs w:val="25"/>
          <w:lang w:val="uk-UA"/>
        </w:rPr>
        <w:t>Кульчицький</w:t>
      </w:r>
      <w:proofErr w:type="spellEnd"/>
      <w:r>
        <w:rPr>
          <w:sz w:val="25"/>
          <w:szCs w:val="25"/>
          <w:lang w:val="uk-UA"/>
        </w:rPr>
        <w:t xml:space="preserve"> С.В. </w:t>
      </w:r>
      <w:r>
        <w:rPr>
          <w:lang w:val="uk-UA"/>
        </w:rPr>
        <w:t>Утвердження незалежної України: перше десятиліття УІЖ 2001. - № 2, 3, 4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Провісники свободи, державності і демократії: Документи і матеріали до 20-ї річниці створення Народного руху України. – К., 2009. – 454 с.; 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iCs/>
          <w:lang w:val="uk-UA"/>
        </w:rPr>
        <w:t>Бойко О.Д</w:t>
      </w:r>
      <w:r>
        <w:rPr>
          <w:lang w:val="uk-UA"/>
        </w:rPr>
        <w:t>. Нариси з новітньої історії України (1985–1991 рр.). – К., 2004.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В Горбулін – Тези до другої річниці російської агресії проти України. </w:t>
      </w:r>
      <w:proofErr w:type="spellStart"/>
      <w:r>
        <w:rPr>
          <w:lang w:val="uk-UA"/>
        </w:rPr>
        <w:t>Ukraine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Crisis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Media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Center</w:t>
      </w:r>
      <w:proofErr w:type="spellEnd"/>
      <w:r>
        <w:rPr>
          <w:lang w:val="uk-UA"/>
        </w:rPr>
        <w:t xml:space="preserve">, 2016 – режим доступу </w:t>
      </w:r>
      <w:proofErr w:type="spellStart"/>
      <w:r>
        <w:rPr>
          <w:lang w:val="uk-UA"/>
        </w:rPr>
        <w:t>history.org.ua</w:t>
      </w:r>
      <w:proofErr w:type="spellEnd"/>
      <w:r>
        <w:rPr>
          <w:lang w:val="uk-UA"/>
        </w:rPr>
        <w:t xml:space="preserve"> /</w:t>
      </w:r>
      <w:proofErr w:type="spellStart"/>
      <w:r>
        <w:rPr>
          <w:lang w:val="uk-UA"/>
        </w:rPr>
        <w:t>LiberUA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GVRo</w:t>
      </w:r>
      <w:proofErr w:type="spellEnd"/>
      <w:r>
        <w:rPr>
          <w:lang w:val="uk-UA"/>
        </w:rPr>
        <w:t>sAgr_2016/GVRosAgr_2016.pdf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>
        <w:rPr>
          <w:lang w:val="uk-UA"/>
        </w:rPr>
        <w:t xml:space="preserve">О. М. Мироненко Історія Конституції України. К.: </w:t>
      </w:r>
      <w:proofErr w:type="spellStart"/>
      <w:r>
        <w:rPr>
          <w:lang w:val="uk-UA"/>
        </w:rPr>
        <w:t>Ін-Юре</w:t>
      </w:r>
      <w:proofErr w:type="spellEnd"/>
      <w:r>
        <w:rPr>
          <w:lang w:val="uk-UA"/>
        </w:rPr>
        <w:t xml:space="preserve">, 1997. </w:t>
      </w:r>
      <w:r>
        <w:rPr>
          <w:lang w:val="uk-UA"/>
        </w:rPr>
        <w:noBreakHyphen/>
        <w:t>60 с.</w:t>
      </w:r>
    </w:p>
    <w:p w:rsidR="000C7D30" w:rsidRDefault="000C7D30" w:rsidP="000C7D3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 Ю.М., </w:t>
      </w:r>
      <w:proofErr w:type="spellStart"/>
      <w:r>
        <w:rPr>
          <w:sz w:val="25"/>
          <w:szCs w:val="25"/>
          <w:lang w:val="uk-UA"/>
        </w:rPr>
        <w:t>Кульчицький</w:t>
      </w:r>
      <w:proofErr w:type="spellEnd"/>
      <w:r>
        <w:rPr>
          <w:sz w:val="25"/>
          <w:szCs w:val="25"/>
          <w:lang w:val="uk-UA"/>
        </w:rPr>
        <w:t xml:space="preserve"> С.В., </w:t>
      </w:r>
      <w:proofErr w:type="spellStart"/>
      <w:r>
        <w:rPr>
          <w:sz w:val="25"/>
          <w:szCs w:val="25"/>
          <w:lang w:val="uk-UA"/>
        </w:rPr>
        <w:t>Слюсаренко</w:t>
      </w:r>
      <w:proofErr w:type="spellEnd"/>
      <w:r>
        <w:rPr>
          <w:sz w:val="25"/>
          <w:szCs w:val="25"/>
          <w:lang w:val="uk-UA"/>
        </w:rPr>
        <w:t xml:space="preserve"> А. Г. Україна на зламі історичних епох. Київ, 2000.</w:t>
      </w:r>
    </w:p>
    <w:p w:rsidR="000C7D30" w:rsidRDefault="000C7D30" w:rsidP="000C7D30">
      <w:pPr>
        <w:autoSpaceDE w:val="0"/>
        <w:autoSpaceDN w:val="0"/>
        <w:adjustRightInd w:val="0"/>
        <w:jc w:val="both"/>
        <w:rPr>
          <w:lang w:val="uk-UA"/>
        </w:rPr>
      </w:pPr>
    </w:p>
    <w:p w:rsidR="000C7D30" w:rsidRDefault="000C7D30" w:rsidP="000C7D30">
      <w:pPr>
        <w:ind w:firstLine="540"/>
        <w:jc w:val="both"/>
        <w:rPr>
          <w:lang w:val="uk-UA"/>
        </w:rPr>
      </w:pPr>
    </w:p>
    <w:p w:rsidR="002C6309" w:rsidRDefault="002C6309">
      <w:bookmarkStart w:id="0" w:name="_GoBack"/>
      <w:bookmarkEnd w:id="0"/>
    </w:p>
    <w:sectPr w:rsidR="002C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C68"/>
    <w:multiLevelType w:val="multilevel"/>
    <w:tmpl w:val="3BB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0136B"/>
    <w:multiLevelType w:val="hybridMultilevel"/>
    <w:tmpl w:val="7F5A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20895"/>
    <w:multiLevelType w:val="hybridMultilevel"/>
    <w:tmpl w:val="5164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01"/>
    <w:rsid w:val="000C4401"/>
    <w:rsid w:val="000C7D30"/>
    <w:rsid w:val="002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80">
    <w:name w:val="_ pg-8_0"/>
    <w:basedOn w:val="a0"/>
    <w:rsid w:val="000C7D30"/>
  </w:style>
  <w:style w:type="character" w:customStyle="1" w:styleId="pg-81">
    <w:name w:val="_ pg-8_1"/>
    <w:basedOn w:val="a0"/>
    <w:rsid w:val="000C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80">
    <w:name w:val="_ pg-8_0"/>
    <w:basedOn w:val="a0"/>
    <w:rsid w:val="000C7D30"/>
  </w:style>
  <w:style w:type="character" w:customStyle="1" w:styleId="pg-81">
    <w:name w:val="_ pg-8_1"/>
    <w:basedOn w:val="a0"/>
    <w:rsid w:val="000C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2020-04-06T17:58:00Z</dcterms:created>
  <dcterms:modified xsi:type="dcterms:W3CDTF">2020-04-06T17:59:00Z</dcterms:modified>
</cp:coreProperties>
</file>