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FEE" w:rsidRPr="002E7FEE" w:rsidRDefault="002E7FEE">
      <w:pPr>
        <w:rPr>
          <w:color w:val="FF0000"/>
          <w:sz w:val="36"/>
          <w:szCs w:val="36"/>
          <w:lang w:val="ru-RU"/>
        </w:rPr>
      </w:pPr>
      <w:r w:rsidRPr="002E7FEE">
        <w:rPr>
          <w:color w:val="FF0000"/>
          <w:sz w:val="36"/>
          <w:szCs w:val="36"/>
        </w:rPr>
        <w:t>Дистанційне навчання 6.04.-23.04.2020</w:t>
      </w:r>
      <w:r w:rsidRPr="002E7FEE">
        <w:rPr>
          <w:color w:val="FF0000"/>
          <w:sz w:val="36"/>
          <w:szCs w:val="36"/>
          <w:lang w:val="ru-RU"/>
        </w:rPr>
        <w:t> р.</w:t>
      </w:r>
    </w:p>
    <w:p w:rsidR="002E7FEE" w:rsidRDefault="002E7FEE">
      <w:pPr>
        <w:rPr>
          <w:sz w:val="28"/>
          <w:szCs w:val="28"/>
        </w:rPr>
      </w:pPr>
      <w:r w:rsidRPr="002E7FEE">
        <w:rPr>
          <w:b/>
          <w:bCs/>
          <w:sz w:val="28"/>
          <w:szCs w:val="28"/>
        </w:rPr>
        <w:t>Історичне краєзнавство</w:t>
      </w:r>
      <w:r>
        <w:rPr>
          <w:sz w:val="28"/>
          <w:szCs w:val="28"/>
        </w:rPr>
        <w:t xml:space="preserve">  1 курс.</w:t>
      </w:r>
    </w:p>
    <w:p w:rsidR="002E7FEE" w:rsidRDefault="002E7FEE">
      <w:pPr>
        <w:rPr>
          <w:sz w:val="28"/>
          <w:szCs w:val="28"/>
        </w:rPr>
      </w:pPr>
      <w:r>
        <w:rPr>
          <w:sz w:val="28"/>
          <w:szCs w:val="28"/>
        </w:rPr>
        <w:t xml:space="preserve">Середяк А.В., </w:t>
      </w:r>
      <w:proofErr w:type="spellStart"/>
      <w:r>
        <w:rPr>
          <w:sz w:val="28"/>
          <w:szCs w:val="28"/>
        </w:rPr>
        <w:t>Масик</w:t>
      </w:r>
      <w:proofErr w:type="spellEnd"/>
      <w:r>
        <w:rPr>
          <w:sz w:val="28"/>
          <w:szCs w:val="28"/>
        </w:rPr>
        <w:t xml:space="preserve"> Р.В.</w:t>
      </w:r>
    </w:p>
    <w:p w:rsidR="002E7FEE" w:rsidRDefault="002E7FEE">
      <w:pPr>
        <w:rPr>
          <w:sz w:val="28"/>
          <w:szCs w:val="28"/>
        </w:rPr>
      </w:pPr>
    </w:p>
    <w:p w:rsidR="0033767C" w:rsidRDefault="002E7FEE">
      <w:pPr>
        <w:rPr>
          <w:sz w:val="28"/>
          <w:szCs w:val="28"/>
        </w:rPr>
      </w:pPr>
      <w:r w:rsidRPr="002E7FEE">
        <w:rPr>
          <w:sz w:val="28"/>
          <w:szCs w:val="28"/>
        </w:rPr>
        <w:t xml:space="preserve">Отже карантин продовжили. </w:t>
      </w:r>
    </w:p>
    <w:p w:rsidR="00F945A7" w:rsidRPr="002E7FEE" w:rsidRDefault="002E7FEE" w:rsidP="0033767C">
      <w:pPr>
        <w:jc w:val="center"/>
        <w:rPr>
          <w:sz w:val="28"/>
          <w:szCs w:val="28"/>
        </w:rPr>
      </w:pPr>
      <w:r w:rsidRPr="002E7FEE">
        <w:rPr>
          <w:sz w:val="28"/>
          <w:szCs w:val="28"/>
        </w:rPr>
        <w:t>Ми починаємо дистанційно вивчати нову тему "КРАЇ УКРАЇНИ". Зверніть увагу саме на історико-краєзнавче районування. На іспиті Вам потрібно буде позначити на карті усі краєзнавчі регіони які не співпадають з адміністративним поділом, а частина з них і з сучасними кордонами Української Держави.</w:t>
      </w:r>
    </w:p>
    <w:p w:rsidR="002E7FEE" w:rsidRDefault="002E7FEE">
      <w:pPr>
        <w:rPr>
          <w:sz w:val="28"/>
          <w:szCs w:val="28"/>
        </w:rPr>
      </w:pPr>
      <w:r w:rsidRPr="002E7FEE">
        <w:rPr>
          <w:sz w:val="28"/>
          <w:szCs w:val="28"/>
        </w:rPr>
        <w:t>На сторінці «Історичне краєзнавство ПЕРШИЙ курс» щотижня ми викладаємо презентації лекцій, а також посилання на підручник «Основи краєзнавства»</w:t>
      </w:r>
      <w:r>
        <w:rPr>
          <w:sz w:val="28"/>
          <w:szCs w:val="28"/>
        </w:rPr>
        <w:t>. Також подаємо питання для самоконтролю. Індивідуальне завдання з теми також буде опубліковане в нашій робочій фейсбук-групі.</w:t>
      </w:r>
    </w:p>
    <w:p w:rsidR="0033767C" w:rsidRDefault="0033767C">
      <w:pPr>
        <w:rPr>
          <w:sz w:val="28"/>
          <w:szCs w:val="28"/>
        </w:rPr>
      </w:pPr>
    </w:p>
    <w:p w:rsidR="0033767C" w:rsidRPr="0033767C" w:rsidRDefault="0033767C" w:rsidP="0033767C">
      <w:pPr>
        <w:jc w:val="center"/>
        <w:rPr>
          <w:b/>
          <w:sz w:val="28"/>
          <w:szCs w:val="28"/>
        </w:rPr>
      </w:pPr>
      <w:r w:rsidRPr="0033767C">
        <w:rPr>
          <w:b/>
          <w:sz w:val="28"/>
          <w:szCs w:val="28"/>
        </w:rPr>
        <w:t>Тема 4.</w:t>
      </w:r>
    </w:p>
    <w:p w:rsidR="0033767C" w:rsidRPr="0033767C" w:rsidRDefault="0033767C" w:rsidP="0033767C">
      <w:pPr>
        <w:jc w:val="center"/>
        <w:rPr>
          <w:b/>
          <w:sz w:val="28"/>
          <w:szCs w:val="28"/>
        </w:rPr>
      </w:pPr>
      <w:r w:rsidRPr="0033767C">
        <w:rPr>
          <w:b/>
          <w:sz w:val="28"/>
          <w:szCs w:val="28"/>
        </w:rPr>
        <w:t>Краї України</w:t>
      </w:r>
    </w:p>
    <w:p w:rsidR="0033767C" w:rsidRPr="0033767C" w:rsidRDefault="0033767C" w:rsidP="0033767C">
      <w:pPr>
        <w:jc w:val="center"/>
        <w:rPr>
          <w:b/>
          <w:sz w:val="28"/>
          <w:szCs w:val="28"/>
        </w:rPr>
      </w:pPr>
    </w:p>
    <w:p w:rsidR="0033767C" w:rsidRPr="0033767C" w:rsidRDefault="0033767C" w:rsidP="0033767C">
      <w:pPr>
        <w:jc w:val="center"/>
        <w:rPr>
          <w:b/>
          <w:sz w:val="28"/>
          <w:szCs w:val="28"/>
        </w:rPr>
      </w:pPr>
      <w:r w:rsidRPr="0033767C">
        <w:rPr>
          <w:b/>
          <w:sz w:val="28"/>
          <w:szCs w:val="28"/>
        </w:rPr>
        <w:t>Питання для самоконтролю</w:t>
      </w:r>
      <w:bookmarkStart w:id="0" w:name="_GoBack"/>
      <w:bookmarkEnd w:id="0"/>
    </w:p>
    <w:p w:rsidR="0033767C" w:rsidRPr="0033767C" w:rsidRDefault="0033767C" w:rsidP="0033767C">
      <w:pPr>
        <w:rPr>
          <w:sz w:val="28"/>
          <w:szCs w:val="28"/>
        </w:rPr>
      </w:pPr>
    </w:p>
    <w:p w:rsidR="0033767C" w:rsidRPr="0033767C" w:rsidRDefault="0033767C" w:rsidP="0033767C">
      <w:pPr>
        <w:numPr>
          <w:ilvl w:val="0"/>
          <w:numId w:val="1"/>
        </w:numPr>
        <w:rPr>
          <w:sz w:val="28"/>
          <w:szCs w:val="28"/>
        </w:rPr>
      </w:pPr>
      <w:r w:rsidRPr="0033767C">
        <w:rPr>
          <w:sz w:val="28"/>
          <w:szCs w:val="28"/>
        </w:rPr>
        <w:t xml:space="preserve">Етнічна та державна території України: контури співпадіння.  </w:t>
      </w:r>
    </w:p>
    <w:p w:rsidR="0033767C" w:rsidRPr="0033767C" w:rsidRDefault="0033767C" w:rsidP="0033767C">
      <w:pPr>
        <w:numPr>
          <w:ilvl w:val="0"/>
          <w:numId w:val="1"/>
        </w:numPr>
        <w:rPr>
          <w:sz w:val="28"/>
          <w:szCs w:val="28"/>
        </w:rPr>
      </w:pPr>
      <w:r w:rsidRPr="0033767C">
        <w:rPr>
          <w:sz w:val="28"/>
          <w:szCs w:val="28"/>
        </w:rPr>
        <w:t>Чинники формування місцевих відмінностей  українських земель.</w:t>
      </w:r>
    </w:p>
    <w:p w:rsidR="0033767C" w:rsidRPr="0033767C" w:rsidRDefault="0033767C" w:rsidP="0033767C">
      <w:pPr>
        <w:numPr>
          <w:ilvl w:val="0"/>
          <w:numId w:val="1"/>
        </w:numPr>
        <w:rPr>
          <w:sz w:val="28"/>
          <w:szCs w:val="28"/>
        </w:rPr>
      </w:pPr>
      <w:r w:rsidRPr="0033767C">
        <w:rPr>
          <w:sz w:val="28"/>
          <w:szCs w:val="28"/>
        </w:rPr>
        <w:t xml:space="preserve">Автори концепцій </w:t>
      </w:r>
      <w:proofErr w:type="spellStart"/>
      <w:r w:rsidRPr="0033767C">
        <w:rPr>
          <w:sz w:val="28"/>
          <w:szCs w:val="28"/>
        </w:rPr>
        <w:t>районізації</w:t>
      </w:r>
      <w:proofErr w:type="spellEnd"/>
      <w:r w:rsidRPr="0033767C">
        <w:rPr>
          <w:sz w:val="28"/>
          <w:szCs w:val="28"/>
        </w:rPr>
        <w:t xml:space="preserve"> України та їх суть.</w:t>
      </w:r>
    </w:p>
    <w:p w:rsidR="0033767C" w:rsidRPr="0033767C" w:rsidRDefault="0033767C" w:rsidP="0033767C">
      <w:pPr>
        <w:numPr>
          <w:ilvl w:val="0"/>
          <w:numId w:val="1"/>
        </w:numPr>
        <w:rPr>
          <w:sz w:val="28"/>
          <w:szCs w:val="28"/>
        </w:rPr>
      </w:pPr>
      <w:r w:rsidRPr="0033767C">
        <w:rPr>
          <w:sz w:val="28"/>
          <w:szCs w:val="28"/>
        </w:rPr>
        <w:t xml:space="preserve">Сучасні наукові підходи до проблеми районування та його   різновиди. </w:t>
      </w:r>
    </w:p>
    <w:p w:rsidR="0033767C" w:rsidRPr="0033767C" w:rsidRDefault="0033767C" w:rsidP="0033767C">
      <w:pPr>
        <w:numPr>
          <w:ilvl w:val="0"/>
          <w:numId w:val="1"/>
        </w:numPr>
        <w:rPr>
          <w:sz w:val="28"/>
          <w:szCs w:val="28"/>
        </w:rPr>
      </w:pPr>
      <w:r w:rsidRPr="0033767C">
        <w:rPr>
          <w:sz w:val="28"/>
          <w:szCs w:val="28"/>
        </w:rPr>
        <w:t>Основи  краєзнавчого  районування історико-географічного поділу.</w:t>
      </w:r>
      <w:r w:rsidRPr="0033767C">
        <w:rPr>
          <w:sz w:val="28"/>
          <w:szCs w:val="28"/>
        </w:rPr>
        <w:tab/>
      </w:r>
    </w:p>
    <w:p w:rsidR="0033767C" w:rsidRPr="0033767C" w:rsidRDefault="0033767C" w:rsidP="0033767C">
      <w:pPr>
        <w:numPr>
          <w:ilvl w:val="0"/>
          <w:numId w:val="1"/>
        </w:numPr>
        <w:rPr>
          <w:sz w:val="28"/>
          <w:szCs w:val="28"/>
        </w:rPr>
      </w:pPr>
      <w:r w:rsidRPr="0033767C">
        <w:rPr>
          <w:sz w:val="28"/>
          <w:szCs w:val="28"/>
        </w:rPr>
        <w:t>Територіальні одиниці країв України.</w:t>
      </w:r>
    </w:p>
    <w:p w:rsidR="0033767C" w:rsidRPr="0033767C" w:rsidRDefault="0033767C" w:rsidP="0033767C">
      <w:pPr>
        <w:numPr>
          <w:ilvl w:val="0"/>
          <w:numId w:val="1"/>
        </w:numPr>
        <w:rPr>
          <w:sz w:val="28"/>
          <w:szCs w:val="28"/>
        </w:rPr>
      </w:pPr>
      <w:r w:rsidRPr="0033767C">
        <w:rPr>
          <w:sz w:val="28"/>
          <w:szCs w:val="28"/>
        </w:rPr>
        <w:t xml:space="preserve"> Природно-географічні особливості країв України.</w:t>
      </w:r>
    </w:p>
    <w:p w:rsidR="0033767C" w:rsidRPr="0033767C" w:rsidRDefault="0033767C" w:rsidP="0033767C">
      <w:pPr>
        <w:numPr>
          <w:ilvl w:val="0"/>
          <w:numId w:val="1"/>
        </w:numPr>
        <w:rPr>
          <w:sz w:val="28"/>
          <w:szCs w:val="28"/>
        </w:rPr>
      </w:pPr>
      <w:r w:rsidRPr="0033767C">
        <w:rPr>
          <w:sz w:val="28"/>
          <w:szCs w:val="28"/>
        </w:rPr>
        <w:t xml:space="preserve">Особливості  історичного розвитку країв України. </w:t>
      </w:r>
    </w:p>
    <w:p w:rsidR="0033767C" w:rsidRPr="0033767C" w:rsidRDefault="0033767C" w:rsidP="0033767C">
      <w:pPr>
        <w:numPr>
          <w:ilvl w:val="0"/>
          <w:numId w:val="1"/>
        </w:numPr>
        <w:rPr>
          <w:sz w:val="28"/>
          <w:szCs w:val="28"/>
        </w:rPr>
      </w:pPr>
      <w:r w:rsidRPr="0033767C">
        <w:rPr>
          <w:sz w:val="28"/>
          <w:szCs w:val="28"/>
        </w:rPr>
        <w:t>Соціально-економічні умови країв України.</w:t>
      </w:r>
    </w:p>
    <w:p w:rsidR="0033767C" w:rsidRPr="0033767C" w:rsidRDefault="0033767C" w:rsidP="0033767C">
      <w:pPr>
        <w:numPr>
          <w:ilvl w:val="0"/>
          <w:numId w:val="1"/>
        </w:numPr>
        <w:rPr>
          <w:sz w:val="28"/>
          <w:szCs w:val="28"/>
        </w:rPr>
      </w:pPr>
      <w:r w:rsidRPr="0033767C">
        <w:rPr>
          <w:sz w:val="28"/>
          <w:szCs w:val="28"/>
        </w:rPr>
        <w:t>Культурно-етнічні особливості країв України.</w:t>
      </w:r>
    </w:p>
    <w:sectPr w:rsidR="0033767C" w:rsidRPr="0033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095A"/>
    <w:multiLevelType w:val="hybridMultilevel"/>
    <w:tmpl w:val="CC46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EE"/>
    <w:rsid w:val="002E7FEE"/>
    <w:rsid w:val="0033767C"/>
    <w:rsid w:val="004D53C8"/>
    <w:rsid w:val="00637094"/>
    <w:rsid w:val="00683FEA"/>
    <w:rsid w:val="006D0139"/>
    <w:rsid w:val="006D5437"/>
    <w:rsid w:val="008C2563"/>
    <w:rsid w:val="0097088A"/>
    <w:rsid w:val="00DD387A"/>
    <w:rsid w:val="00F4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78A1"/>
  <w15:chartTrackingRefBased/>
  <w15:docId w15:val="{F25E77EA-30BD-420F-A35A-1206A858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563"/>
    <w:rPr>
      <w:rFonts w:ascii="Times New Roman" w:hAnsi="Times New Roman" w:cs="Times New Roman"/>
      <w:sz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</dc:creator>
  <cp:keywords/>
  <dc:description/>
  <cp:lastModifiedBy>xiaomi</cp:lastModifiedBy>
  <cp:revision>1</cp:revision>
  <dcterms:created xsi:type="dcterms:W3CDTF">2020-03-26T21:00:00Z</dcterms:created>
  <dcterms:modified xsi:type="dcterms:W3CDTF">2020-03-26T21:17:00Z</dcterms:modified>
</cp:coreProperties>
</file>