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8" w:rsidRDefault="00417888" w:rsidP="00417888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7888" w:rsidRDefault="00417888" w:rsidP="00417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417888" w:rsidRDefault="00417888" w:rsidP="004178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новітньої історії України</w:t>
      </w:r>
    </w:p>
    <w:p w:rsidR="00417888" w:rsidRDefault="00417888" w:rsidP="00417888">
      <w:pPr>
        <w:jc w:val="center"/>
        <w:rPr>
          <w:sz w:val="28"/>
          <w:szCs w:val="28"/>
        </w:rPr>
      </w:pPr>
    </w:p>
    <w:p w:rsidR="00417888" w:rsidRDefault="00417888" w:rsidP="00417888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»</w:t>
      </w:r>
    </w:p>
    <w:p w:rsidR="00417888" w:rsidRDefault="00417888" w:rsidP="00417888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417888" w:rsidRDefault="00417888" w:rsidP="00417888">
      <w:pPr>
        <w:rPr>
          <w:sz w:val="28"/>
          <w:szCs w:val="28"/>
        </w:rPr>
      </w:pPr>
      <w:r>
        <w:rPr>
          <w:sz w:val="28"/>
          <w:szCs w:val="28"/>
        </w:rPr>
        <w:t>з науково-педагогічної роботи</w:t>
      </w:r>
    </w:p>
    <w:p w:rsidR="00417888" w:rsidRDefault="00417888" w:rsidP="0041788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17888" w:rsidRDefault="00417888" w:rsidP="00417888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t>«____» ___________ 201</w:t>
      </w:r>
      <w:r w:rsidR="00CA655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р.</w:t>
      </w:r>
    </w:p>
    <w:p w:rsidR="00417888" w:rsidRDefault="00417888" w:rsidP="00417888">
      <w:pPr>
        <w:rPr>
          <w:i/>
          <w:iCs/>
          <w:sz w:val="28"/>
          <w:szCs w:val="28"/>
        </w:rPr>
      </w:pPr>
    </w:p>
    <w:p w:rsidR="00417888" w:rsidRDefault="00417888" w:rsidP="00417888">
      <w:pPr>
        <w:rPr>
          <w:sz w:val="28"/>
          <w:szCs w:val="28"/>
        </w:rPr>
      </w:pPr>
    </w:p>
    <w:p w:rsidR="00417888" w:rsidRDefault="00417888" w:rsidP="004178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iCs w:val="0"/>
          <w:sz w:val="32"/>
          <w:szCs w:val="32"/>
          <w:lang w:val="uk-UA"/>
        </w:rPr>
        <w:t>Навчальна робоча програма</w:t>
      </w:r>
    </w:p>
    <w:p w:rsidR="00417888" w:rsidRPr="00417888" w:rsidRDefault="00417888" w:rsidP="00417888">
      <w:pPr>
        <w:jc w:val="center"/>
        <w:rPr>
          <w:b/>
          <w:sz w:val="32"/>
          <w:szCs w:val="32"/>
          <w:lang w:eastAsia="ru-RU"/>
        </w:rPr>
      </w:pPr>
      <w:r w:rsidRPr="00417888">
        <w:rPr>
          <w:b/>
          <w:sz w:val="32"/>
          <w:szCs w:val="32"/>
          <w:lang w:eastAsia="ru-RU"/>
        </w:rPr>
        <w:t>«Українська історіографія»</w:t>
      </w:r>
    </w:p>
    <w:p w:rsidR="00417888" w:rsidRDefault="00417888" w:rsidP="00417888">
      <w:pPr>
        <w:jc w:val="center"/>
        <w:rPr>
          <w:b/>
          <w:sz w:val="32"/>
          <w:szCs w:val="32"/>
        </w:rPr>
      </w:pPr>
    </w:p>
    <w:p w:rsidR="00417888" w:rsidRDefault="00417888" w:rsidP="00417888">
      <w:pPr>
        <w:spacing w:line="300" w:lineRule="auto"/>
        <w:jc w:val="center"/>
        <w:rPr>
          <w:sz w:val="28"/>
          <w:szCs w:val="28"/>
        </w:rPr>
      </w:pPr>
    </w:p>
    <w:p w:rsidR="00417888" w:rsidRDefault="00417888" w:rsidP="00417888">
      <w:pPr>
        <w:spacing w:line="300" w:lineRule="auto"/>
        <w:rPr>
          <w:sz w:val="28"/>
          <w:szCs w:val="28"/>
        </w:rPr>
      </w:pPr>
    </w:p>
    <w:p w:rsidR="00417888" w:rsidRDefault="00417888" w:rsidP="0041788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напряму підготовки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u w:val="single"/>
        </w:rPr>
        <w:t>0303 Історія</w:t>
      </w:r>
    </w:p>
    <w:p w:rsidR="00417888" w:rsidRDefault="00417888" w:rsidP="00417888">
      <w:pPr>
        <w:spacing w:line="30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спеціальності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8.030301</w:t>
      </w:r>
    </w:p>
    <w:p w:rsidR="00417888" w:rsidRDefault="00417888" w:rsidP="0041788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u w:val="single"/>
        </w:rPr>
        <w:t>Історичний</w:t>
      </w:r>
    </w:p>
    <w:p w:rsidR="00417888" w:rsidRDefault="00417888" w:rsidP="00417888">
      <w:pPr>
        <w:rPr>
          <w:b/>
          <w:i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426"/>
        <w:gridCol w:w="426"/>
        <w:gridCol w:w="709"/>
        <w:gridCol w:w="709"/>
        <w:gridCol w:w="708"/>
        <w:gridCol w:w="709"/>
        <w:gridCol w:w="709"/>
        <w:gridCol w:w="851"/>
        <w:gridCol w:w="709"/>
        <w:gridCol w:w="567"/>
        <w:gridCol w:w="567"/>
        <w:gridCol w:w="709"/>
        <w:gridCol w:w="851"/>
      </w:tblGrid>
      <w:tr w:rsidR="00417888" w:rsidTr="00417888">
        <w:trPr>
          <w:cantSplit/>
          <w:trHeight w:val="2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Загал.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обсяг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pStyle w:val="a7"/>
              <w:spacing w:after="0"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аудит.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тому числі (год.):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Самос-</w:t>
            </w:r>
            <w:proofErr w:type="spellEnd"/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тійна</w:t>
            </w:r>
            <w:proofErr w:type="spellEnd"/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888" w:rsidRDefault="00417888">
            <w:pPr>
              <w:pStyle w:val="a9"/>
              <w:spacing w:line="276" w:lineRule="auto"/>
              <w:ind w:left="0" w:right="0"/>
              <w:rPr>
                <w:szCs w:val="16"/>
              </w:rPr>
            </w:pPr>
            <w:r>
              <w:rPr>
                <w:szCs w:val="16"/>
              </w:rPr>
              <w:t>Контрольні  (модульні) роботи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(шт.)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Розрахунково-графічні роботи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888" w:rsidRDefault="00417888">
            <w:pPr>
              <w:pStyle w:val="3"/>
              <w:spacing w:after="0" w:line="276" w:lineRule="auto"/>
              <w:jc w:val="center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pStyle w:val="a7"/>
              <w:spacing w:after="0" w:line="276" w:lineRule="auto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a7"/>
              <w:spacing w:after="0" w:line="276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Залі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>к</w:t>
            </w:r>
            <w:proofErr w:type="gramEnd"/>
          </w:p>
          <w:p w:rsidR="00417888" w:rsidRDefault="00417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(сем.)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rPr>
                <w:sz w:val="16"/>
                <w:szCs w:val="16"/>
              </w:rPr>
            </w:pPr>
          </w:p>
          <w:p w:rsidR="00417888" w:rsidRDefault="00417888">
            <w:pPr>
              <w:rPr>
                <w:sz w:val="16"/>
                <w:szCs w:val="16"/>
              </w:rPr>
            </w:pPr>
          </w:p>
          <w:p w:rsidR="00417888" w:rsidRDefault="00417888">
            <w:pPr>
              <w:rPr>
                <w:sz w:val="16"/>
                <w:szCs w:val="16"/>
              </w:rPr>
            </w:pPr>
          </w:p>
          <w:p w:rsidR="00417888" w:rsidRDefault="00417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Екзамен</w:t>
            </w: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(сем.)</w:t>
            </w:r>
          </w:p>
        </w:tc>
      </w:tr>
      <w:tr w:rsidR="00417888" w:rsidTr="00417888">
        <w:trPr>
          <w:cantSplit/>
          <w:trHeight w:val="12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</w:p>
          <w:p w:rsidR="00417888" w:rsidRDefault="0041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pStyle w:val="21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21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417888" w:rsidRDefault="00417888">
            <w:pPr>
              <w:pStyle w:val="21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Прак</w:t>
            </w:r>
            <w:proofErr w:type="spellEnd"/>
            <w:r>
              <w:rPr>
                <w:sz w:val="16"/>
                <w:szCs w:val="16"/>
                <w:lang w:val="uk-UA"/>
              </w:rPr>
              <w:t>-т</w:t>
            </w:r>
            <w:proofErr w:type="spellStart"/>
            <w:r>
              <w:rPr>
                <w:sz w:val="16"/>
                <w:szCs w:val="16"/>
              </w:rPr>
              <w:t>ичні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88" w:rsidRDefault="0041788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17888" w:rsidTr="0041788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</w:pPr>
            <w:r>
              <w:t>ІІІ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Pr="00417888" w:rsidRDefault="00417888">
            <w:pPr>
              <w:jc w:val="center"/>
            </w:pPr>
            <w:r>
              <w:rPr>
                <w:lang w:val="en-US"/>
              </w:rPr>
              <w:t>V</w:t>
            </w:r>
            <w: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Default="0041788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8" w:rsidRDefault="004178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8" w:rsidRPr="00417888" w:rsidRDefault="00417888">
            <w:pPr>
              <w:jc w:val="center"/>
            </w:pPr>
            <w:r>
              <w:rPr>
                <w:lang w:val="en-US"/>
              </w:rPr>
              <w:t>V</w:t>
            </w:r>
            <w:r>
              <w:t>І</w:t>
            </w:r>
          </w:p>
        </w:tc>
      </w:tr>
    </w:tbl>
    <w:p w:rsidR="00417888" w:rsidRDefault="00417888" w:rsidP="00417888">
      <w:r>
        <w:t xml:space="preserve"> </w:t>
      </w:r>
    </w:p>
    <w:p w:rsidR="00417888" w:rsidRDefault="00417888" w:rsidP="00417888">
      <w:pPr>
        <w:jc w:val="both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Навчальна програма складена на основі:</w:t>
      </w:r>
    </w:p>
    <w:p w:rsidR="00417888" w:rsidRDefault="00417888" w:rsidP="00417888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Варіативної частини освітньо-професійної програми СВО</w:t>
      </w:r>
      <w:r>
        <w:rPr>
          <w:sz w:val="28"/>
          <w:szCs w:val="28"/>
        </w:rPr>
        <w:t xml:space="preserve"> Львівського національного університету імені Івана Франка галузі знань 0203 «Гуманітарні науки»</w:t>
      </w:r>
    </w:p>
    <w:p w:rsidR="00417888" w:rsidRDefault="00417888" w:rsidP="00417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напрямку підготовки 0303 «Історія» для спеціальності 8.030301 «Історія».                                                                                                                                                                                            </w:t>
      </w:r>
    </w:p>
    <w:p w:rsidR="00417888" w:rsidRDefault="00417888" w:rsidP="004178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Програму склав професор, доктор історичних наук Кондратюк К.К.</w:t>
      </w:r>
    </w:p>
    <w:p w:rsidR="00417888" w:rsidRDefault="00417888" w:rsidP="00417888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Програма затверджена на засіданні </w:t>
      </w:r>
      <w:r>
        <w:rPr>
          <w:b/>
          <w:bCs/>
          <w:iCs/>
          <w:sz w:val="28"/>
          <w:szCs w:val="28"/>
        </w:rPr>
        <w:t>кафедри новітньої історії України</w:t>
      </w:r>
    </w:p>
    <w:p w:rsidR="00417888" w:rsidRDefault="00417888" w:rsidP="00417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від 26 серпня 201</w:t>
      </w:r>
      <w:r w:rsidR="00CA6552">
        <w:rPr>
          <w:sz w:val="28"/>
          <w:szCs w:val="28"/>
        </w:rPr>
        <w:t>4</w:t>
      </w:r>
      <w:r>
        <w:rPr>
          <w:sz w:val="28"/>
          <w:szCs w:val="28"/>
        </w:rPr>
        <w:t> р.</w:t>
      </w:r>
    </w:p>
    <w:p w:rsidR="00417888" w:rsidRDefault="00417888" w:rsidP="00417888">
      <w:pPr>
        <w:spacing w:line="360" w:lineRule="auto"/>
        <w:rPr>
          <w:sz w:val="28"/>
          <w:szCs w:val="28"/>
        </w:rPr>
      </w:pPr>
    </w:p>
    <w:p w:rsidR="00417888" w:rsidRDefault="00417888" w:rsidP="004178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кафедрою ______________________  (проф., д-р </w:t>
      </w:r>
      <w:proofErr w:type="spellStart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>. наук Сухий О. М.)</w:t>
      </w:r>
    </w:p>
    <w:p w:rsidR="00417888" w:rsidRDefault="00417888" w:rsidP="004178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 ___________________ 201</w:t>
      </w:r>
      <w:r w:rsidR="00CA6552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:rsidR="00417888" w:rsidRDefault="00417888" w:rsidP="00417888">
      <w:pPr>
        <w:spacing w:line="360" w:lineRule="auto"/>
        <w:rPr>
          <w:sz w:val="28"/>
          <w:szCs w:val="28"/>
        </w:rPr>
      </w:pPr>
    </w:p>
    <w:p w:rsidR="00417888" w:rsidRDefault="00417888" w:rsidP="0041788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Схвалено Вченою радою історичного факультету.</w:t>
      </w:r>
    </w:p>
    <w:p w:rsidR="00417888" w:rsidRDefault="00417888" w:rsidP="0041788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Протокол №                від                              201</w:t>
      </w:r>
      <w:r w:rsidR="00CA6552">
        <w:rPr>
          <w:sz w:val="28"/>
          <w:szCs w:val="28"/>
        </w:rPr>
        <w:t>4</w:t>
      </w:r>
      <w:r>
        <w:rPr>
          <w:sz w:val="28"/>
          <w:szCs w:val="28"/>
        </w:rPr>
        <w:t> р.</w:t>
      </w:r>
    </w:p>
    <w:p w:rsidR="00417888" w:rsidRDefault="00417888" w:rsidP="00417888">
      <w:pPr>
        <w:spacing w:line="300" w:lineRule="auto"/>
        <w:rPr>
          <w:sz w:val="28"/>
          <w:szCs w:val="28"/>
        </w:rPr>
      </w:pPr>
    </w:p>
    <w:p w:rsidR="00417888" w:rsidRDefault="00417888" w:rsidP="0041788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Голова Ради ________________________ (проф. Шуст Р. М.)</w:t>
      </w:r>
    </w:p>
    <w:p w:rsidR="00417888" w:rsidRDefault="00417888" w:rsidP="0041788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“_____” ___________________ 201</w:t>
      </w:r>
      <w:r w:rsidR="00CA6552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</w:p>
    <w:p w:rsidR="00417888" w:rsidRDefault="00417888" w:rsidP="00417888">
      <w:r>
        <w:t xml:space="preserve"> </w:t>
      </w:r>
    </w:p>
    <w:p w:rsidR="00417888" w:rsidRDefault="00417888" w:rsidP="00417888"/>
    <w:p w:rsidR="00417888" w:rsidRDefault="00417888" w:rsidP="00417888"/>
    <w:p w:rsidR="00417888" w:rsidRDefault="00417888" w:rsidP="00417888">
      <w:r>
        <w:br w:type="page"/>
      </w:r>
    </w:p>
    <w:p w:rsidR="000262AE" w:rsidRDefault="000262AE" w:rsidP="000262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с т у п</w:t>
      </w:r>
    </w:p>
    <w:p w:rsidR="000262AE" w:rsidRDefault="000262AE" w:rsidP="000262AE">
      <w:pPr>
        <w:jc w:val="both"/>
        <w:rPr>
          <w:sz w:val="28"/>
          <w:szCs w:val="28"/>
        </w:rPr>
      </w:pPr>
    </w:p>
    <w:p w:rsidR="000262AE" w:rsidRPr="002E6256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Дисципліна </w:t>
      </w:r>
      <w:r w:rsidR="002E6256">
        <w:rPr>
          <w:sz w:val="28"/>
          <w:szCs w:val="28"/>
        </w:rPr>
        <w:t>«</w:t>
      </w:r>
      <w:r w:rsidR="00FB3B5F">
        <w:rPr>
          <w:sz w:val="28"/>
          <w:szCs w:val="28"/>
        </w:rPr>
        <w:t>Українська історіографія</w:t>
      </w:r>
      <w:r w:rsidR="002E6256">
        <w:rPr>
          <w:sz w:val="28"/>
          <w:szCs w:val="28"/>
        </w:rPr>
        <w:t xml:space="preserve">» викладається на </w:t>
      </w:r>
      <w:r w:rsidR="00FB3B5F">
        <w:rPr>
          <w:sz w:val="28"/>
          <w:szCs w:val="28"/>
        </w:rPr>
        <w:t>ІІІ</w:t>
      </w:r>
      <w:r w:rsidR="002E6256">
        <w:rPr>
          <w:sz w:val="28"/>
          <w:szCs w:val="28"/>
        </w:rPr>
        <w:t xml:space="preserve"> курсі історичного факультету в </w:t>
      </w:r>
      <w:r w:rsidR="00FB3B5F">
        <w:rPr>
          <w:sz w:val="28"/>
          <w:szCs w:val="28"/>
        </w:rPr>
        <w:t>друго</w:t>
      </w:r>
      <w:r w:rsidR="002E6256">
        <w:rPr>
          <w:sz w:val="28"/>
          <w:szCs w:val="28"/>
        </w:rPr>
        <w:t xml:space="preserve">му семестрі обсягом </w:t>
      </w:r>
      <w:r w:rsidR="00FB3B5F">
        <w:rPr>
          <w:sz w:val="28"/>
          <w:szCs w:val="28"/>
        </w:rPr>
        <w:t>34</w:t>
      </w:r>
      <w:r w:rsidR="002E6256">
        <w:rPr>
          <w:sz w:val="28"/>
          <w:szCs w:val="28"/>
        </w:rPr>
        <w:t xml:space="preserve"> годин (</w:t>
      </w:r>
      <w:r w:rsidR="00FB3B5F">
        <w:rPr>
          <w:sz w:val="28"/>
          <w:szCs w:val="28"/>
        </w:rPr>
        <w:t>2</w:t>
      </w:r>
      <w:r w:rsidR="002E6256">
        <w:rPr>
          <w:sz w:val="28"/>
          <w:szCs w:val="28"/>
        </w:rPr>
        <w:t xml:space="preserve"> кредити). З них – </w:t>
      </w:r>
      <w:r w:rsidR="00FB3B5F">
        <w:rPr>
          <w:sz w:val="28"/>
          <w:szCs w:val="28"/>
        </w:rPr>
        <w:t>34</w:t>
      </w:r>
      <w:r w:rsidR="002E6256">
        <w:rPr>
          <w:sz w:val="28"/>
          <w:szCs w:val="28"/>
        </w:rPr>
        <w:t xml:space="preserve"> аудиторні години (</w:t>
      </w:r>
      <w:r w:rsidR="00FB3B5F">
        <w:rPr>
          <w:sz w:val="28"/>
          <w:szCs w:val="28"/>
        </w:rPr>
        <w:t>34</w:t>
      </w:r>
      <w:r w:rsidR="002E6256">
        <w:rPr>
          <w:sz w:val="28"/>
          <w:szCs w:val="28"/>
        </w:rPr>
        <w:t xml:space="preserve"> год. </w:t>
      </w:r>
      <w:r w:rsidR="000124AE">
        <w:rPr>
          <w:sz w:val="28"/>
          <w:szCs w:val="28"/>
        </w:rPr>
        <w:t>л</w:t>
      </w:r>
      <w:r w:rsidR="002E6256">
        <w:rPr>
          <w:sz w:val="28"/>
          <w:szCs w:val="28"/>
        </w:rPr>
        <w:t xml:space="preserve">екцій), </w:t>
      </w:r>
      <w:r w:rsidR="00417888">
        <w:rPr>
          <w:sz w:val="28"/>
          <w:szCs w:val="28"/>
        </w:rPr>
        <w:t>34</w:t>
      </w:r>
      <w:r w:rsidR="002E6256">
        <w:rPr>
          <w:sz w:val="28"/>
          <w:szCs w:val="28"/>
        </w:rPr>
        <w:t xml:space="preserve"> год. – самостійна робота.</w:t>
      </w:r>
    </w:p>
    <w:p w:rsidR="000262AE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Мета і завдання</w:t>
      </w:r>
      <w:r>
        <w:rPr>
          <w:sz w:val="28"/>
          <w:szCs w:val="28"/>
        </w:rPr>
        <w:t xml:space="preserve">: використовуючи </w:t>
      </w:r>
      <w:r w:rsidR="002E6256">
        <w:rPr>
          <w:sz w:val="28"/>
          <w:szCs w:val="28"/>
        </w:rPr>
        <w:t xml:space="preserve">найновіші здобутки історіографії, сформувати у майбутніх істориків знання про головні етапи </w:t>
      </w:r>
      <w:r w:rsidR="00816CE6">
        <w:rPr>
          <w:sz w:val="28"/>
          <w:szCs w:val="28"/>
        </w:rPr>
        <w:t xml:space="preserve">розвитку української історіографії. </w:t>
      </w:r>
      <w:r w:rsidR="002E6256">
        <w:rPr>
          <w:sz w:val="28"/>
          <w:szCs w:val="28"/>
        </w:rPr>
        <w:t xml:space="preserve">Розглянути </w:t>
      </w:r>
      <w:r w:rsidR="00816CE6">
        <w:rPr>
          <w:sz w:val="28"/>
          <w:szCs w:val="28"/>
        </w:rPr>
        <w:t>головні теоретичні підстави розвитку історіографічної науки від літописного періоду до модерних концепцій у сучасній історіографії.</w:t>
      </w:r>
    </w:p>
    <w:p w:rsidR="000262AE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Вимоги до знань та умінь</w:t>
      </w:r>
      <w:r>
        <w:rPr>
          <w:sz w:val="28"/>
          <w:szCs w:val="28"/>
        </w:rPr>
        <w:t xml:space="preserve">. Студент повинен: засвоїти </w:t>
      </w:r>
      <w:r w:rsidR="00142387">
        <w:rPr>
          <w:sz w:val="28"/>
          <w:szCs w:val="28"/>
        </w:rPr>
        <w:t xml:space="preserve">основні поняття, категорії та дефініції, їх загальнонаукове та прикладне смислове навантаження в контексті курсу. Добре орієнтуватися в хронологічних та географічних межах курсу, сутностях і особливостях історичних подій, процесів та явищ. Навчитися працювати з історичними першоджерелами, літературою. Знати </w:t>
      </w:r>
      <w:r w:rsidR="00816CE6">
        <w:rPr>
          <w:sz w:val="28"/>
          <w:szCs w:val="28"/>
        </w:rPr>
        <w:t>головні історіографічні концепції та діяльність українських істориків.</w:t>
      </w:r>
    </w:p>
    <w:p w:rsidR="000262AE" w:rsidRDefault="00142387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0262AE">
        <w:rPr>
          <w:sz w:val="28"/>
          <w:szCs w:val="28"/>
        </w:rPr>
        <w:t>міст понять:</w:t>
      </w:r>
      <w:r>
        <w:rPr>
          <w:sz w:val="28"/>
          <w:szCs w:val="28"/>
        </w:rPr>
        <w:t xml:space="preserve"> </w:t>
      </w:r>
      <w:r w:rsidR="00816CE6">
        <w:rPr>
          <w:sz w:val="28"/>
          <w:szCs w:val="28"/>
        </w:rPr>
        <w:t>історіографія, концепція, школа історична, історичні персоналії, школа М.Грушевського</w:t>
      </w:r>
      <w:r w:rsidR="008C3816">
        <w:rPr>
          <w:sz w:val="28"/>
          <w:szCs w:val="28"/>
        </w:rPr>
        <w:t>.</w:t>
      </w:r>
    </w:p>
    <w:p w:rsidR="000262AE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Місце в структурно-логічній схемі спеціальності</w:t>
      </w:r>
      <w:r>
        <w:rPr>
          <w:sz w:val="28"/>
          <w:szCs w:val="28"/>
        </w:rPr>
        <w:t>. Нормативна навчальна дисципліна «</w:t>
      </w:r>
      <w:r w:rsidR="008C3816">
        <w:rPr>
          <w:sz w:val="28"/>
          <w:szCs w:val="28"/>
        </w:rPr>
        <w:t>Українська історіографія.</w:t>
      </w:r>
      <w:r w:rsidR="00A03421">
        <w:rPr>
          <w:sz w:val="28"/>
          <w:szCs w:val="28"/>
        </w:rPr>
        <w:t xml:space="preserve">» </w:t>
      </w:r>
      <w:r>
        <w:rPr>
          <w:sz w:val="28"/>
          <w:szCs w:val="28"/>
        </w:rPr>
        <w:t>є складовою циклу професійної підготовки фахівців освітньо-кваліфікаційного рівня «бакалавр», є базовою для вивчення вітчизняної історії.</w:t>
      </w:r>
    </w:p>
    <w:p w:rsidR="00BD6E14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Системи контролю знань та умови складання заліку</w:t>
      </w:r>
      <w:r>
        <w:rPr>
          <w:sz w:val="28"/>
          <w:szCs w:val="28"/>
        </w:rPr>
        <w:t xml:space="preserve">. 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впродовж семестру та його рейтингу на </w:t>
      </w:r>
      <w:r w:rsidR="008C3816">
        <w:rPr>
          <w:sz w:val="28"/>
          <w:szCs w:val="28"/>
        </w:rPr>
        <w:t>заліку</w:t>
      </w:r>
      <w:r>
        <w:rPr>
          <w:sz w:val="28"/>
          <w:szCs w:val="28"/>
        </w:rPr>
        <w:t xml:space="preserve">. Рейтингова оцінка знань студентів  з курсу визначається за сумою балів, отриманих студентами </w:t>
      </w:r>
      <w:r w:rsidR="00574333">
        <w:rPr>
          <w:sz w:val="28"/>
          <w:szCs w:val="28"/>
        </w:rPr>
        <w:t xml:space="preserve">на </w:t>
      </w:r>
      <w:r w:rsidR="008C3816">
        <w:rPr>
          <w:sz w:val="28"/>
          <w:szCs w:val="28"/>
        </w:rPr>
        <w:t>колоквіумі, контрольній роботі</w:t>
      </w:r>
      <w:r w:rsidR="00574333">
        <w:rPr>
          <w:sz w:val="28"/>
          <w:szCs w:val="28"/>
        </w:rPr>
        <w:t xml:space="preserve"> та </w:t>
      </w:r>
      <w:r w:rsidR="008C3816">
        <w:rPr>
          <w:sz w:val="28"/>
          <w:szCs w:val="28"/>
        </w:rPr>
        <w:t>за залік.</w:t>
      </w:r>
    </w:p>
    <w:p w:rsidR="008C3816" w:rsidRDefault="000262AE" w:rsidP="000262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Поточний контроль знань.  Лекції</w:t>
      </w:r>
      <w:r w:rsidR="00574333">
        <w:rPr>
          <w:sz w:val="28"/>
          <w:szCs w:val="28"/>
        </w:rPr>
        <w:t>. Передбачають</w:t>
      </w:r>
      <w:r>
        <w:rPr>
          <w:sz w:val="28"/>
          <w:szCs w:val="28"/>
        </w:rPr>
        <w:t xml:space="preserve"> систематичний та послідовний виклад навчального матеріалу. Відвідування лекції для студентів є </w:t>
      </w:r>
      <w:r w:rsidR="00574333">
        <w:rPr>
          <w:sz w:val="28"/>
          <w:szCs w:val="28"/>
        </w:rPr>
        <w:t>бажаним.</w:t>
      </w:r>
    </w:p>
    <w:p w:rsidR="008C3816" w:rsidRPr="008C3816" w:rsidRDefault="00BF4F4A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F4A">
        <w:rPr>
          <w:b/>
          <w:sz w:val="28"/>
          <w:szCs w:val="28"/>
        </w:rPr>
        <w:t>Принцип оцінювання роботи студента</w:t>
      </w:r>
      <w:r w:rsidR="008C3816">
        <w:rPr>
          <w:b/>
          <w:sz w:val="28"/>
          <w:szCs w:val="28"/>
        </w:rPr>
        <w:t xml:space="preserve">. </w:t>
      </w:r>
      <w:r w:rsidR="008C3816" w:rsidRPr="008C3816">
        <w:rPr>
          <w:sz w:val="28"/>
          <w:szCs w:val="28"/>
        </w:rPr>
        <w:t>Студент протягом семестру здає два колоквіуми</w:t>
      </w:r>
      <w:r w:rsidR="008C3816">
        <w:rPr>
          <w:sz w:val="28"/>
          <w:szCs w:val="28"/>
        </w:rPr>
        <w:t xml:space="preserve"> (питання для колоквіуму додаються).</w:t>
      </w:r>
      <w:r w:rsidR="00003D65">
        <w:rPr>
          <w:sz w:val="28"/>
          <w:szCs w:val="28"/>
        </w:rPr>
        <w:t xml:space="preserve"> Колоквіум оцінюється в 20 балів: за два колоквіуми максимальна сума – 40 балів.</w:t>
      </w:r>
    </w:p>
    <w:p w:rsidR="004D7A0B" w:rsidRPr="00BF4F4A" w:rsidRDefault="004D7A0B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7A0B">
        <w:rPr>
          <w:b/>
          <w:sz w:val="28"/>
          <w:szCs w:val="28"/>
        </w:rPr>
        <w:t>Домашньої письмової роботи</w:t>
      </w:r>
      <w:r>
        <w:rPr>
          <w:sz w:val="28"/>
          <w:szCs w:val="28"/>
        </w:rPr>
        <w:t xml:space="preserve"> (10 балів), що виконується на вибрану тему курсу і має творчий характер. Обсяг роботи – 10 – 15 друк. Сторінок.</w:t>
      </w:r>
    </w:p>
    <w:p w:rsidR="000262AE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099">
        <w:rPr>
          <w:b/>
          <w:sz w:val="28"/>
          <w:szCs w:val="28"/>
        </w:rPr>
        <w:t xml:space="preserve">Залік </w:t>
      </w:r>
      <w:r>
        <w:rPr>
          <w:sz w:val="28"/>
          <w:szCs w:val="28"/>
        </w:rPr>
        <w:t xml:space="preserve">(максимально 50 балів), студент складає </w:t>
      </w:r>
      <w:r w:rsidR="00E70099">
        <w:rPr>
          <w:sz w:val="28"/>
          <w:szCs w:val="28"/>
        </w:rPr>
        <w:t>за</w:t>
      </w:r>
      <w:r>
        <w:rPr>
          <w:sz w:val="28"/>
          <w:szCs w:val="28"/>
        </w:rPr>
        <w:t xml:space="preserve"> час </w:t>
      </w:r>
      <w:r w:rsidR="004D7A0B">
        <w:rPr>
          <w:sz w:val="28"/>
          <w:szCs w:val="28"/>
        </w:rPr>
        <w:t>екзаменаційної</w:t>
      </w:r>
      <w:r w:rsidR="00F306BA"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у письмовій формі з наступною співбесідою. </w:t>
      </w:r>
      <w:r w:rsidR="00E70099">
        <w:rPr>
          <w:sz w:val="28"/>
          <w:szCs w:val="28"/>
        </w:rPr>
        <w:t>Залік проводить лектор.</w:t>
      </w:r>
      <w:r w:rsidR="00F306BA">
        <w:rPr>
          <w:sz w:val="28"/>
          <w:szCs w:val="28"/>
        </w:rPr>
        <w:t xml:space="preserve"> До </w:t>
      </w:r>
      <w:r w:rsidR="00E70099">
        <w:rPr>
          <w:sz w:val="28"/>
          <w:szCs w:val="28"/>
        </w:rPr>
        <w:t>заліку</w:t>
      </w:r>
      <w:r w:rsidR="00F306BA">
        <w:rPr>
          <w:sz w:val="28"/>
          <w:szCs w:val="28"/>
        </w:rPr>
        <w:t xml:space="preserve"> не допускаються студенти, котрі протягом семестру отримали 30 і менше балів. Таким студентам виставляється оцінка «2»(незадовільно) з можливістю складати його за т.зв. екзаменаційними талонами № 2, але для цього він повинен виконати передбачене кафедрою завдання. </w:t>
      </w:r>
      <w:r w:rsidR="00E70099">
        <w:rPr>
          <w:sz w:val="28"/>
          <w:szCs w:val="28"/>
        </w:rPr>
        <w:t>Б</w:t>
      </w:r>
      <w:r w:rsidR="00F306BA">
        <w:rPr>
          <w:sz w:val="28"/>
          <w:szCs w:val="28"/>
        </w:rPr>
        <w:t xml:space="preserve">ілет </w:t>
      </w:r>
      <w:r w:rsidR="00E70099">
        <w:rPr>
          <w:sz w:val="28"/>
          <w:szCs w:val="28"/>
        </w:rPr>
        <w:t xml:space="preserve">для заліку </w:t>
      </w:r>
      <w:r w:rsidR="00F306BA">
        <w:rPr>
          <w:sz w:val="28"/>
          <w:szCs w:val="28"/>
        </w:rPr>
        <w:t xml:space="preserve">складається з двох частин. Перша – тестові питання (10 тестових завдань, 20 балів), покликана продемонструвати знання студентами головних </w:t>
      </w:r>
      <w:r w:rsidR="00E70099">
        <w:rPr>
          <w:sz w:val="28"/>
          <w:szCs w:val="28"/>
        </w:rPr>
        <w:t>історичних концепцій</w:t>
      </w:r>
      <w:r w:rsidR="00F306BA">
        <w:rPr>
          <w:sz w:val="28"/>
          <w:szCs w:val="28"/>
        </w:rPr>
        <w:t>; друга – два теоретичні питання (по 15 балів кожне), де враховуватиметься розуміння історичних подій і процесів, уміння їх практично осмислювати та логічно і грамотно викладати.</w:t>
      </w:r>
    </w:p>
    <w:p w:rsidR="000262AE" w:rsidRDefault="000262AE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AB5">
        <w:rPr>
          <w:b/>
          <w:sz w:val="28"/>
          <w:szCs w:val="28"/>
        </w:rPr>
        <w:t>Таблиця</w:t>
      </w:r>
      <w:r>
        <w:rPr>
          <w:sz w:val="28"/>
          <w:szCs w:val="28"/>
        </w:rPr>
        <w:t xml:space="preserve"> співвідношення рейтингових балів з раціональною шкалою оцінювання і шкалою ECTS.</w:t>
      </w:r>
    </w:p>
    <w:tbl>
      <w:tblPr>
        <w:tblStyle w:val="a3"/>
        <w:tblW w:w="0" w:type="auto"/>
        <w:tblLook w:val="04A0"/>
      </w:tblPr>
      <w:tblGrid>
        <w:gridCol w:w="2518"/>
        <w:gridCol w:w="2693"/>
        <w:gridCol w:w="1560"/>
        <w:gridCol w:w="1417"/>
        <w:gridCol w:w="1667"/>
      </w:tblGrid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100-бальною</w:t>
            </w:r>
          </w:p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рейтинговою шкалою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5-бальною</w:t>
            </w:r>
          </w:p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національною шкалою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шкалою ЕСТ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Оцінка за заліковою шкалою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81 - 89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дуже добре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70 - 80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61 - 69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достатньо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– 50 </w:t>
            </w:r>
            <w:r>
              <w:rPr>
                <w:sz w:val="18"/>
                <w:szCs w:val="18"/>
              </w:rPr>
              <w:t>(за результатами роботи протягом семестру)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Допускається до складання заліку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Допускається до складання заліку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30  </w:t>
            </w:r>
            <w:r>
              <w:rPr>
                <w:sz w:val="18"/>
                <w:szCs w:val="18"/>
              </w:rPr>
              <w:t>(за результатами роботи протягом семестру)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t>Не 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балів після складання заліку за талонами № 1,2 (0-50)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</w:pPr>
            <w:r>
              <w:t>Не зараховано</w:t>
            </w:r>
          </w:p>
        </w:tc>
      </w:tr>
      <w:tr w:rsidR="000262AE" w:rsidTr="000262A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Сума балів після складання заліку за талонами «К» (0-50)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 без права складання заліку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AE" w:rsidRDefault="000262AE">
            <w:pPr>
              <w:jc w:val="both"/>
            </w:pPr>
            <w:r>
              <w:t>Не зараховано</w:t>
            </w:r>
          </w:p>
        </w:tc>
      </w:tr>
    </w:tbl>
    <w:p w:rsidR="000262AE" w:rsidRDefault="000262AE" w:rsidP="000262AE">
      <w:pPr>
        <w:jc w:val="both"/>
        <w:rPr>
          <w:sz w:val="28"/>
          <w:szCs w:val="28"/>
        </w:rPr>
      </w:pPr>
    </w:p>
    <w:p w:rsidR="000262AE" w:rsidRDefault="000262AE" w:rsidP="000262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Навчально-тематичний план лекцій та самостійної роботи студентів.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6521"/>
        <w:gridCol w:w="850"/>
        <w:gridCol w:w="142"/>
        <w:gridCol w:w="709"/>
        <w:gridCol w:w="962"/>
        <w:gridCol w:w="30"/>
      </w:tblGrid>
      <w:tr w:rsidR="00D13AB5" w:rsidTr="003740D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</w:t>
            </w:r>
          </w:p>
        </w:tc>
        <w:tc>
          <w:tcPr>
            <w:tcW w:w="6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е м и</w:t>
            </w:r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о д и н</w:t>
            </w:r>
          </w:p>
        </w:tc>
      </w:tr>
      <w:tr w:rsidR="00D13AB5" w:rsidTr="003740D6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AB5" w:rsidRDefault="00D13AB5" w:rsidP="003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D13AB5">
            <w:pPr>
              <w:jc w:val="center"/>
              <w:rPr>
                <w:sz w:val="18"/>
                <w:szCs w:val="18"/>
              </w:rPr>
            </w:pPr>
            <w:r w:rsidRPr="00D13AB5">
              <w:rPr>
                <w:sz w:val="18"/>
                <w:szCs w:val="18"/>
              </w:rPr>
              <w:t>Самостійна робота</w:t>
            </w:r>
          </w:p>
        </w:tc>
      </w:tr>
      <w:tr w:rsidR="000262AE" w:rsidTr="003740D6"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AE" w:rsidRDefault="000262AE">
            <w:pPr>
              <w:jc w:val="center"/>
              <w:rPr>
                <w:sz w:val="28"/>
                <w:szCs w:val="28"/>
              </w:rPr>
            </w:pPr>
          </w:p>
        </w:tc>
      </w:tr>
      <w:tr w:rsidR="00D13AB5" w:rsidTr="003740D6">
        <w:trPr>
          <w:gridAfter w:val="1"/>
          <w:wAfter w:w="30" w:type="dxa"/>
          <w:trHeight w:val="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E70099" w:rsidRDefault="00D13AB5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3740D6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Історіографія як наука. Предмет і завдання історіографії.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D13AB5">
            <w:pPr>
              <w:jc w:val="center"/>
              <w:rPr>
                <w:sz w:val="24"/>
                <w:szCs w:val="24"/>
              </w:rPr>
            </w:pPr>
            <w:r w:rsidRPr="00D13A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D1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AB5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E70099" w:rsidRDefault="00D13AB5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9D7A0B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Літописний період в українській історіографії.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BD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D1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D13AB5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AB5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E70099" w:rsidRDefault="00D13AB5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E14" w:rsidRDefault="0003002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Традиції </w:t>
            </w:r>
            <w:proofErr w:type="spellStart"/>
            <w:r>
              <w:rPr>
                <w:sz w:val="24"/>
                <w:szCs w:val="24"/>
              </w:rPr>
              <w:t>історіописання</w:t>
            </w:r>
            <w:proofErr w:type="spellEnd"/>
            <w:r>
              <w:rPr>
                <w:sz w:val="24"/>
                <w:szCs w:val="24"/>
              </w:rPr>
              <w:t xml:space="preserve"> литовсько-польської доби.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BD6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D1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03002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Соціокультурні та ідейно філософські передумови розвитку </w:t>
            </w:r>
            <w:proofErr w:type="spellStart"/>
            <w:r>
              <w:rPr>
                <w:sz w:val="24"/>
                <w:szCs w:val="24"/>
              </w:rPr>
              <w:t>укр.історіографії</w:t>
            </w:r>
            <w:proofErr w:type="spellEnd"/>
            <w:r>
              <w:rPr>
                <w:sz w:val="24"/>
                <w:szCs w:val="24"/>
              </w:rPr>
              <w:t xml:space="preserve"> Х</w:t>
            </w:r>
            <w:r>
              <w:rPr>
                <w:rFonts w:cstheme="minorHAnsi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ІІІ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03002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Національна традиція </w:t>
            </w:r>
            <w:proofErr w:type="spellStart"/>
            <w:r>
              <w:rPr>
                <w:sz w:val="24"/>
                <w:szCs w:val="24"/>
              </w:rPr>
              <w:t>історіописання</w:t>
            </w:r>
            <w:proofErr w:type="spellEnd"/>
            <w:r>
              <w:rPr>
                <w:sz w:val="24"/>
                <w:szCs w:val="24"/>
              </w:rPr>
              <w:t xml:space="preserve"> в козацьких літописах Х</w:t>
            </w:r>
            <w:r>
              <w:rPr>
                <w:rFonts w:cstheme="minorHAnsi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ІІІ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03002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дослідження ХІХ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DD260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«Київська школа» В.Б.Антоновича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DD260A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дослідження кінця ХІХ – початку ХХ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школа М.Грушевського.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історії України у міжвоєнний період.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наука в УРСР у 20-30-х рр.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твори у 50-х – 70-х рр. ХХ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дослідження на рубежі 80-х – 90-х рр. ХХ 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дослідження в науково-дослідницьких інститутах України.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історичні школи в Україні.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дослідження в зарубіжжі 20-30-х рр.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0099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Pr="00E70099" w:rsidRDefault="00E70099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F01D79" w:rsidP="00374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української історіографії вченими діаспори.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99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AB5" w:rsidTr="003740D6">
        <w:trPr>
          <w:gridAfter w:val="1"/>
          <w:wAfter w:w="30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Pr="00E70099" w:rsidRDefault="00D13AB5" w:rsidP="00F01D7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D13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 ь о г 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6E1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D13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B5" w:rsidRDefault="00E70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F0D7E" w:rsidRDefault="008F0D7E" w:rsidP="00FB6AB3">
      <w:pPr>
        <w:jc w:val="both"/>
        <w:rPr>
          <w:sz w:val="28"/>
          <w:szCs w:val="28"/>
        </w:rPr>
      </w:pPr>
    </w:p>
    <w:p w:rsidR="008F0D7E" w:rsidRDefault="008F0D7E" w:rsidP="00FB6AB3">
      <w:pPr>
        <w:jc w:val="both"/>
        <w:rPr>
          <w:sz w:val="28"/>
          <w:szCs w:val="28"/>
        </w:rPr>
      </w:pPr>
    </w:p>
    <w:p w:rsidR="00B74C46" w:rsidRDefault="00D13AB5" w:rsidP="00FB6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477" w:rsidRDefault="00D55477" w:rsidP="00026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Домашня </w:t>
      </w:r>
      <w:r w:rsidR="00FB6AB3">
        <w:rPr>
          <w:sz w:val="28"/>
          <w:szCs w:val="28"/>
        </w:rPr>
        <w:t>письмова</w:t>
      </w:r>
      <w:r>
        <w:rPr>
          <w:sz w:val="28"/>
          <w:szCs w:val="28"/>
        </w:rPr>
        <w:t xml:space="preserve"> робота ( максимальна кількість балів 10, кількість годин на самостійну роботу – </w:t>
      </w:r>
      <w:r w:rsidR="00FB6AB3">
        <w:rPr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0262AE" w:rsidRDefault="000262AE" w:rsidP="000262AE">
      <w:pPr>
        <w:jc w:val="both"/>
        <w:rPr>
          <w:sz w:val="28"/>
          <w:szCs w:val="28"/>
        </w:rPr>
      </w:pPr>
    </w:p>
    <w:p w:rsidR="00C671DC" w:rsidRPr="000262AE" w:rsidRDefault="000262AE" w:rsidP="00802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671DC" w:rsidRPr="000262AE" w:rsidSect="008F0D7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F98"/>
    <w:multiLevelType w:val="hybridMultilevel"/>
    <w:tmpl w:val="CC3CA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7474"/>
    <w:multiLevelType w:val="hybridMultilevel"/>
    <w:tmpl w:val="AB0C6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5B75"/>
    <w:multiLevelType w:val="hybridMultilevel"/>
    <w:tmpl w:val="A28A3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262AE"/>
    <w:rsid w:val="00003D65"/>
    <w:rsid w:val="000124AE"/>
    <w:rsid w:val="000262AE"/>
    <w:rsid w:val="0003002A"/>
    <w:rsid w:val="00126D21"/>
    <w:rsid w:val="00142387"/>
    <w:rsid w:val="002C5950"/>
    <w:rsid w:val="002E6256"/>
    <w:rsid w:val="0030542E"/>
    <w:rsid w:val="003740D6"/>
    <w:rsid w:val="00387352"/>
    <w:rsid w:val="00417888"/>
    <w:rsid w:val="00441959"/>
    <w:rsid w:val="00444A3B"/>
    <w:rsid w:val="00447E49"/>
    <w:rsid w:val="004D7A0B"/>
    <w:rsid w:val="005602F1"/>
    <w:rsid w:val="00574333"/>
    <w:rsid w:val="00793342"/>
    <w:rsid w:val="007B662F"/>
    <w:rsid w:val="0080220C"/>
    <w:rsid w:val="00816CE6"/>
    <w:rsid w:val="008C3816"/>
    <w:rsid w:val="008F0D7E"/>
    <w:rsid w:val="009D7A0B"/>
    <w:rsid w:val="00A03421"/>
    <w:rsid w:val="00B74C46"/>
    <w:rsid w:val="00BD6E14"/>
    <w:rsid w:val="00BF4F4A"/>
    <w:rsid w:val="00C671DC"/>
    <w:rsid w:val="00C91D74"/>
    <w:rsid w:val="00CA6552"/>
    <w:rsid w:val="00D13AB5"/>
    <w:rsid w:val="00D33097"/>
    <w:rsid w:val="00D55477"/>
    <w:rsid w:val="00DC3C28"/>
    <w:rsid w:val="00DD1E88"/>
    <w:rsid w:val="00DD260A"/>
    <w:rsid w:val="00E70099"/>
    <w:rsid w:val="00F01D79"/>
    <w:rsid w:val="00F306BA"/>
    <w:rsid w:val="00FB3B5F"/>
    <w:rsid w:val="00FB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2E"/>
  </w:style>
  <w:style w:type="paragraph" w:styleId="2">
    <w:name w:val="heading 2"/>
    <w:basedOn w:val="a"/>
    <w:next w:val="a"/>
    <w:link w:val="20"/>
    <w:semiHidden/>
    <w:unhideWhenUsed/>
    <w:qFormat/>
    <w:rsid w:val="004178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D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09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788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semiHidden/>
    <w:unhideWhenUsed/>
    <w:rsid w:val="004178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semiHidden/>
    <w:rsid w:val="004178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417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417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4178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41788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lock Text"/>
    <w:basedOn w:val="a"/>
    <w:semiHidden/>
    <w:unhideWhenUsed/>
    <w:rsid w:val="00417888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2">
    <w:name w:val="FR2"/>
    <w:rsid w:val="0041788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dc:description/>
  <cp:lastModifiedBy>marjana</cp:lastModifiedBy>
  <cp:revision>31</cp:revision>
  <cp:lastPrinted>2011-03-01T11:32:00Z</cp:lastPrinted>
  <dcterms:created xsi:type="dcterms:W3CDTF">2010-04-19T09:17:00Z</dcterms:created>
  <dcterms:modified xsi:type="dcterms:W3CDTF">2015-02-11T10:27:00Z</dcterms:modified>
</cp:coreProperties>
</file>