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8D370E" w:rsidRDefault="008D370E" w:rsidP="008D370E">
      <w:pPr>
        <w:rPr>
          <w:lang w:val="uk-UA"/>
        </w:rPr>
      </w:pPr>
    </w:p>
    <w:p w:rsidR="008D370E" w:rsidRPr="00624E8B" w:rsidRDefault="008D370E" w:rsidP="008D370E">
      <w:pPr>
        <w:jc w:val="center"/>
        <w:rPr>
          <w:sz w:val="28"/>
          <w:szCs w:val="28"/>
          <w:lang w:val="uk-UA"/>
        </w:rPr>
      </w:pPr>
      <w:r w:rsidRPr="00624E8B">
        <w:rPr>
          <w:sz w:val="28"/>
          <w:szCs w:val="28"/>
          <w:lang w:val="uk-UA"/>
        </w:rPr>
        <w:t>Львівський національний університет імені Івана Франка</w:t>
      </w:r>
    </w:p>
    <w:p w:rsidR="008D370E" w:rsidRPr="00624E8B" w:rsidRDefault="008D370E" w:rsidP="008D370E">
      <w:pPr>
        <w:jc w:val="center"/>
        <w:rPr>
          <w:sz w:val="28"/>
          <w:szCs w:val="28"/>
          <w:lang w:val="uk-UA"/>
        </w:rPr>
      </w:pPr>
      <w:r w:rsidRPr="00624E8B">
        <w:rPr>
          <w:sz w:val="28"/>
          <w:szCs w:val="28"/>
          <w:lang w:val="uk-UA"/>
        </w:rPr>
        <w:t>Кафедра новітньої історії України</w:t>
      </w:r>
    </w:p>
    <w:p w:rsidR="008D370E" w:rsidRDefault="008D370E" w:rsidP="008D370E">
      <w:pPr>
        <w:rPr>
          <w:lang w:val="uk-UA"/>
        </w:rPr>
      </w:pPr>
    </w:p>
    <w:p w:rsidR="008D370E" w:rsidRPr="00C34FC5"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Pr="00C85B03" w:rsidRDefault="008D370E" w:rsidP="008D370E">
      <w:pPr>
        <w:rPr>
          <w:lang w:val="uk-UA"/>
        </w:rPr>
      </w:pPr>
    </w:p>
    <w:p w:rsidR="008D370E" w:rsidRDefault="008D370E" w:rsidP="008D370E">
      <w:pPr>
        <w:rPr>
          <w:lang w:val="uk-UA"/>
        </w:rPr>
      </w:pPr>
    </w:p>
    <w:p w:rsidR="008D370E" w:rsidRPr="007E3A6F" w:rsidRDefault="008D370E" w:rsidP="008D370E">
      <w:pPr>
        <w:rPr>
          <w:b/>
          <w:sz w:val="28"/>
          <w:szCs w:val="28"/>
          <w:lang w:val="uk-UA"/>
        </w:rPr>
      </w:pPr>
      <w:r w:rsidRPr="007E3A6F">
        <w:rPr>
          <w:b/>
          <w:sz w:val="28"/>
          <w:szCs w:val="28"/>
          <w:lang w:val="uk-UA"/>
        </w:rPr>
        <w:t>“ЗАТВЕРДЖУЮ”</w:t>
      </w:r>
    </w:p>
    <w:p w:rsidR="008D370E" w:rsidRPr="007E3A6F" w:rsidRDefault="008D370E" w:rsidP="008D370E">
      <w:pPr>
        <w:rPr>
          <w:sz w:val="28"/>
          <w:szCs w:val="28"/>
          <w:lang w:val="uk-UA"/>
        </w:rPr>
      </w:pPr>
      <w:r w:rsidRPr="007E3A6F">
        <w:rPr>
          <w:sz w:val="28"/>
          <w:szCs w:val="28"/>
          <w:lang w:val="uk-UA"/>
        </w:rPr>
        <w:t>Проректор (заступник директора)</w:t>
      </w:r>
    </w:p>
    <w:p w:rsidR="008D370E" w:rsidRPr="007E3A6F" w:rsidRDefault="008D370E" w:rsidP="008D370E">
      <w:pPr>
        <w:rPr>
          <w:sz w:val="28"/>
          <w:szCs w:val="28"/>
          <w:lang w:val="uk-UA"/>
        </w:rPr>
      </w:pPr>
      <w:r w:rsidRPr="007E3A6F">
        <w:rPr>
          <w:sz w:val="28"/>
          <w:szCs w:val="28"/>
          <w:lang w:val="uk-UA"/>
        </w:rPr>
        <w:t>з навчальної роботи</w:t>
      </w:r>
    </w:p>
    <w:p w:rsidR="008D370E" w:rsidRPr="007E3A6F" w:rsidRDefault="008D370E" w:rsidP="008D370E">
      <w:pPr>
        <w:rPr>
          <w:sz w:val="28"/>
          <w:szCs w:val="28"/>
          <w:lang w:val="uk-UA"/>
        </w:rPr>
      </w:pPr>
      <w:r w:rsidRPr="007E3A6F">
        <w:rPr>
          <w:sz w:val="28"/>
          <w:szCs w:val="28"/>
          <w:lang w:val="uk-UA"/>
        </w:rPr>
        <w:t>________________________________</w:t>
      </w:r>
    </w:p>
    <w:p w:rsidR="008D370E" w:rsidRPr="007E3A6F" w:rsidRDefault="008D370E" w:rsidP="008D370E">
      <w:pPr>
        <w:rPr>
          <w:sz w:val="28"/>
          <w:szCs w:val="28"/>
          <w:lang w:val="uk-UA"/>
        </w:rPr>
      </w:pPr>
      <w:r w:rsidRPr="007E3A6F">
        <w:rPr>
          <w:sz w:val="28"/>
          <w:szCs w:val="28"/>
          <w:lang w:val="uk-UA"/>
        </w:rPr>
        <w:t>“___” ______________ 20__ р.</w:t>
      </w: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Default="008D370E" w:rsidP="008D370E">
      <w:pPr>
        <w:rPr>
          <w:lang w:val="uk-UA"/>
        </w:rPr>
      </w:pPr>
    </w:p>
    <w:p w:rsidR="008D370E" w:rsidRPr="004F71DF" w:rsidRDefault="008D370E" w:rsidP="008D370E">
      <w:pPr>
        <w:jc w:val="center"/>
        <w:rPr>
          <w:b/>
          <w:sz w:val="28"/>
          <w:szCs w:val="28"/>
        </w:rPr>
      </w:pPr>
      <w:r w:rsidRPr="0064299B">
        <w:rPr>
          <w:b/>
          <w:sz w:val="28"/>
          <w:szCs w:val="28"/>
          <w:lang w:val="uk-UA"/>
        </w:rPr>
        <w:t>ПРОГРАМА НАВЧАЛЬНОЇ ДИСЦИПЛІНИ</w:t>
      </w:r>
    </w:p>
    <w:p w:rsidR="008D370E" w:rsidRPr="004F71DF" w:rsidRDefault="008D370E" w:rsidP="008D370E">
      <w:pPr>
        <w:jc w:val="center"/>
        <w:rPr>
          <w:b/>
          <w:sz w:val="28"/>
          <w:szCs w:val="28"/>
        </w:rPr>
      </w:pPr>
    </w:p>
    <w:p w:rsidR="008D370E" w:rsidRPr="002B0ED3" w:rsidRDefault="008D370E" w:rsidP="008D370E">
      <w:pPr>
        <w:jc w:val="center"/>
        <w:rPr>
          <w:b/>
          <w:sz w:val="28"/>
          <w:szCs w:val="28"/>
          <w:lang w:val="uk-UA"/>
        </w:rPr>
      </w:pPr>
      <w:r w:rsidRPr="002B0ED3">
        <w:rPr>
          <w:b/>
          <w:sz w:val="28"/>
          <w:szCs w:val="28"/>
          <w:lang w:val="uk-UA"/>
        </w:rPr>
        <w:t>Філософія історії</w:t>
      </w:r>
    </w:p>
    <w:p w:rsidR="008D370E" w:rsidRPr="004F71DF" w:rsidRDefault="008D370E" w:rsidP="008D370E"/>
    <w:p w:rsidR="008D370E" w:rsidRPr="004F71DF" w:rsidRDefault="008D370E" w:rsidP="008D370E"/>
    <w:p w:rsidR="008D370E" w:rsidRPr="00A3066F" w:rsidRDefault="008D370E" w:rsidP="008D370E">
      <w:pPr>
        <w:rPr>
          <w:sz w:val="24"/>
          <w:szCs w:val="24"/>
          <w:lang w:val="uk-UA"/>
        </w:rPr>
      </w:pPr>
      <w:r w:rsidRPr="00A3066F">
        <w:rPr>
          <w:sz w:val="24"/>
          <w:szCs w:val="24"/>
          <w:lang w:val="uk-UA"/>
        </w:rPr>
        <w:t xml:space="preserve">напряму підготовки                                     </w:t>
      </w:r>
      <w:r w:rsidRPr="00A3066F">
        <w:rPr>
          <w:b/>
          <w:sz w:val="24"/>
          <w:szCs w:val="24"/>
          <w:u w:val="single"/>
          <w:lang w:val="uk-UA"/>
        </w:rPr>
        <w:t>0303 Історія</w:t>
      </w:r>
    </w:p>
    <w:p w:rsidR="008D370E" w:rsidRPr="00A3066F" w:rsidRDefault="008D370E" w:rsidP="008D370E">
      <w:pPr>
        <w:rPr>
          <w:sz w:val="24"/>
          <w:szCs w:val="24"/>
          <w:lang w:val="uk-UA"/>
        </w:rPr>
      </w:pPr>
    </w:p>
    <w:p w:rsidR="008D370E" w:rsidRPr="00A3066F" w:rsidRDefault="008D370E" w:rsidP="008D370E">
      <w:pPr>
        <w:rPr>
          <w:sz w:val="24"/>
          <w:szCs w:val="24"/>
          <w:lang w:val="uk-UA"/>
        </w:rPr>
      </w:pPr>
    </w:p>
    <w:p w:rsidR="008D370E" w:rsidRPr="00A3066F" w:rsidRDefault="008D370E" w:rsidP="008D370E">
      <w:pPr>
        <w:rPr>
          <w:sz w:val="24"/>
          <w:szCs w:val="24"/>
          <w:lang w:val="uk-UA"/>
        </w:rPr>
      </w:pPr>
      <w:r w:rsidRPr="00A3066F">
        <w:rPr>
          <w:sz w:val="24"/>
          <w:szCs w:val="24"/>
          <w:lang w:val="uk-UA"/>
        </w:rPr>
        <w:t>факультет</w:t>
      </w:r>
      <w:r w:rsidRPr="004F71DF">
        <w:rPr>
          <w:sz w:val="24"/>
          <w:szCs w:val="24"/>
        </w:rPr>
        <w:t xml:space="preserve">                                            </w:t>
      </w:r>
      <w:r w:rsidRPr="00A3066F">
        <w:rPr>
          <w:sz w:val="24"/>
          <w:szCs w:val="24"/>
          <w:lang w:val="uk-UA"/>
        </w:rPr>
        <w:t xml:space="preserve">         </w:t>
      </w:r>
      <w:r w:rsidRPr="00A3066F">
        <w:rPr>
          <w:b/>
          <w:sz w:val="24"/>
          <w:szCs w:val="24"/>
          <w:u w:val="single"/>
          <w:lang w:val="uk-UA"/>
        </w:rPr>
        <w:t>Історичний факультет</w:t>
      </w:r>
    </w:p>
    <w:p w:rsidR="008D370E" w:rsidRPr="00A3066F" w:rsidRDefault="008D370E" w:rsidP="008D370E">
      <w:pPr>
        <w:rPr>
          <w:sz w:val="24"/>
          <w:szCs w:val="24"/>
          <w:lang w:val="uk-UA"/>
        </w:rPr>
      </w:pPr>
    </w:p>
    <w:p w:rsidR="008D370E" w:rsidRDefault="008D370E" w:rsidP="008D370E">
      <w:pPr>
        <w:rPr>
          <w:sz w:val="24"/>
          <w:szCs w:val="24"/>
          <w:lang w:val="uk-UA"/>
        </w:rPr>
      </w:pPr>
    </w:p>
    <w:p w:rsidR="008D370E" w:rsidRDefault="008D370E" w:rsidP="008D370E">
      <w:pPr>
        <w:rPr>
          <w:sz w:val="24"/>
          <w:szCs w:val="24"/>
          <w:lang w:val="uk-UA"/>
        </w:rPr>
      </w:pPr>
    </w:p>
    <w:p w:rsidR="008D370E" w:rsidRDefault="008D370E" w:rsidP="008D370E">
      <w:pPr>
        <w:rPr>
          <w:sz w:val="24"/>
          <w:szCs w:val="24"/>
          <w:lang w:val="uk-UA"/>
        </w:rPr>
      </w:pPr>
    </w:p>
    <w:p w:rsidR="008D370E" w:rsidRDefault="008D370E" w:rsidP="008D370E">
      <w:pPr>
        <w:rPr>
          <w:sz w:val="24"/>
          <w:szCs w:val="24"/>
          <w:lang w:val="uk-UA"/>
        </w:rPr>
      </w:pPr>
    </w:p>
    <w:p w:rsidR="008D370E" w:rsidRPr="00882929" w:rsidRDefault="008D370E" w:rsidP="008D370E">
      <w:pPr>
        <w:rPr>
          <w:sz w:val="24"/>
          <w:szCs w:val="24"/>
          <w:lang w:val="uk-UA"/>
        </w:rPr>
      </w:pPr>
    </w:p>
    <w:p w:rsidR="008D370E" w:rsidRPr="004F71DF" w:rsidRDefault="008D370E" w:rsidP="008D370E">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5"/>
        <w:gridCol w:w="425"/>
        <w:gridCol w:w="709"/>
        <w:gridCol w:w="709"/>
        <w:gridCol w:w="708"/>
        <w:gridCol w:w="709"/>
        <w:gridCol w:w="709"/>
        <w:gridCol w:w="850"/>
        <w:gridCol w:w="709"/>
        <w:gridCol w:w="567"/>
        <w:gridCol w:w="567"/>
        <w:gridCol w:w="709"/>
        <w:gridCol w:w="850"/>
      </w:tblGrid>
      <w:tr w:rsidR="008D370E" w:rsidRPr="00A3066F" w:rsidTr="008C64A0">
        <w:trPr>
          <w:cantSplit/>
          <w:trHeight w:val="249"/>
        </w:trPr>
        <w:tc>
          <w:tcPr>
            <w:tcW w:w="993" w:type="dxa"/>
            <w:vMerge w:val="restart"/>
          </w:tcPr>
          <w:p w:rsidR="008D370E" w:rsidRPr="00FE5421" w:rsidRDefault="008D370E" w:rsidP="008C64A0">
            <w:pPr>
              <w:jc w:val="center"/>
              <w:rPr>
                <w:sz w:val="16"/>
                <w:szCs w:val="16"/>
                <w:lang w:val="uk-UA"/>
              </w:rPr>
            </w:pPr>
          </w:p>
          <w:p w:rsidR="008D370E" w:rsidRPr="00FE5421" w:rsidRDefault="008D370E" w:rsidP="008C64A0">
            <w:pPr>
              <w:jc w:val="center"/>
              <w:rPr>
                <w:sz w:val="16"/>
                <w:szCs w:val="16"/>
                <w:lang w:val="uk-UA"/>
              </w:rPr>
            </w:pPr>
          </w:p>
          <w:p w:rsidR="008D370E" w:rsidRPr="00FE5421" w:rsidRDefault="008D370E" w:rsidP="008C64A0">
            <w:pPr>
              <w:jc w:val="center"/>
              <w:rPr>
                <w:sz w:val="16"/>
                <w:szCs w:val="16"/>
                <w:lang w:val="uk-UA"/>
              </w:rPr>
            </w:pPr>
          </w:p>
          <w:p w:rsidR="008D370E" w:rsidRPr="00FE5421" w:rsidRDefault="008D370E" w:rsidP="008C64A0">
            <w:pPr>
              <w:jc w:val="center"/>
              <w:rPr>
                <w:sz w:val="16"/>
                <w:szCs w:val="16"/>
              </w:rPr>
            </w:pPr>
            <w:r w:rsidRPr="00FE5421">
              <w:rPr>
                <w:sz w:val="16"/>
                <w:szCs w:val="16"/>
              </w:rPr>
              <w:t>Форма</w:t>
            </w:r>
          </w:p>
          <w:p w:rsidR="008D370E" w:rsidRPr="00FE5421" w:rsidRDefault="008D370E" w:rsidP="008C64A0">
            <w:pPr>
              <w:jc w:val="center"/>
              <w:rPr>
                <w:sz w:val="16"/>
                <w:szCs w:val="16"/>
              </w:rPr>
            </w:pPr>
            <w:proofErr w:type="spellStart"/>
            <w:r w:rsidRPr="00FE5421">
              <w:rPr>
                <w:sz w:val="16"/>
                <w:szCs w:val="16"/>
              </w:rPr>
              <w:t>навчання</w:t>
            </w:r>
            <w:proofErr w:type="spellEnd"/>
          </w:p>
        </w:tc>
        <w:tc>
          <w:tcPr>
            <w:tcW w:w="425" w:type="dxa"/>
            <w:vMerge w:val="restart"/>
            <w:textDirection w:val="btLr"/>
          </w:tcPr>
          <w:p w:rsidR="008D370E" w:rsidRPr="00FE5421" w:rsidRDefault="008D370E" w:rsidP="008C64A0">
            <w:pPr>
              <w:jc w:val="center"/>
              <w:rPr>
                <w:sz w:val="16"/>
                <w:szCs w:val="16"/>
              </w:rPr>
            </w:pPr>
            <w:r w:rsidRPr="00FE5421">
              <w:rPr>
                <w:sz w:val="16"/>
                <w:szCs w:val="16"/>
              </w:rPr>
              <w:t>Курс</w:t>
            </w:r>
          </w:p>
        </w:tc>
        <w:tc>
          <w:tcPr>
            <w:tcW w:w="425" w:type="dxa"/>
            <w:vMerge w:val="restart"/>
            <w:textDirection w:val="btLr"/>
          </w:tcPr>
          <w:p w:rsidR="008D370E" w:rsidRPr="00FE5421" w:rsidRDefault="008D370E" w:rsidP="008C64A0">
            <w:pPr>
              <w:jc w:val="center"/>
              <w:rPr>
                <w:sz w:val="16"/>
                <w:szCs w:val="16"/>
              </w:rPr>
            </w:pPr>
            <w:r w:rsidRPr="00FE5421">
              <w:rPr>
                <w:sz w:val="16"/>
                <w:szCs w:val="16"/>
              </w:rPr>
              <w:t>Семестр</w:t>
            </w:r>
          </w:p>
        </w:tc>
        <w:tc>
          <w:tcPr>
            <w:tcW w:w="709" w:type="dxa"/>
            <w:vMerge w:val="restart"/>
          </w:tcPr>
          <w:p w:rsidR="008D370E" w:rsidRPr="00FE5421" w:rsidRDefault="008D370E" w:rsidP="008C64A0">
            <w:pPr>
              <w:jc w:val="center"/>
              <w:rPr>
                <w:sz w:val="16"/>
                <w:szCs w:val="16"/>
                <w:lang w:val="uk-UA"/>
              </w:rPr>
            </w:pPr>
          </w:p>
          <w:p w:rsidR="008D370E" w:rsidRPr="00FE5421" w:rsidRDefault="008D370E" w:rsidP="008C64A0">
            <w:pPr>
              <w:jc w:val="center"/>
              <w:rPr>
                <w:sz w:val="16"/>
                <w:szCs w:val="16"/>
                <w:lang w:val="uk-UA"/>
              </w:rPr>
            </w:pPr>
          </w:p>
          <w:p w:rsidR="008D370E" w:rsidRPr="00FE5421" w:rsidRDefault="008D370E" w:rsidP="008C64A0">
            <w:pPr>
              <w:jc w:val="center"/>
              <w:rPr>
                <w:sz w:val="16"/>
                <w:szCs w:val="16"/>
                <w:lang w:val="uk-UA"/>
              </w:rPr>
            </w:pPr>
          </w:p>
          <w:p w:rsidR="008D370E" w:rsidRPr="00FE5421" w:rsidRDefault="008D370E" w:rsidP="008C64A0">
            <w:pPr>
              <w:jc w:val="center"/>
              <w:rPr>
                <w:sz w:val="16"/>
                <w:szCs w:val="16"/>
              </w:rPr>
            </w:pPr>
            <w:proofErr w:type="spellStart"/>
            <w:r w:rsidRPr="00FE5421">
              <w:rPr>
                <w:sz w:val="16"/>
                <w:szCs w:val="16"/>
              </w:rPr>
              <w:t>Загал</w:t>
            </w:r>
            <w:proofErr w:type="spellEnd"/>
            <w:r w:rsidRPr="00FE5421">
              <w:rPr>
                <w:sz w:val="16"/>
                <w:szCs w:val="16"/>
                <w:lang w:val="uk-UA"/>
              </w:rPr>
              <w:t>.</w:t>
            </w:r>
          </w:p>
          <w:p w:rsidR="008D370E" w:rsidRPr="00FE5421" w:rsidRDefault="008D370E" w:rsidP="008C64A0">
            <w:pPr>
              <w:jc w:val="center"/>
              <w:rPr>
                <w:sz w:val="16"/>
                <w:szCs w:val="16"/>
              </w:rPr>
            </w:pPr>
            <w:proofErr w:type="spellStart"/>
            <w:r w:rsidRPr="00FE5421">
              <w:rPr>
                <w:sz w:val="16"/>
                <w:szCs w:val="16"/>
              </w:rPr>
              <w:t>обсяг</w:t>
            </w:r>
            <w:proofErr w:type="spellEnd"/>
          </w:p>
          <w:p w:rsidR="008D370E" w:rsidRPr="00FE5421" w:rsidRDefault="008D370E" w:rsidP="008C64A0">
            <w:pPr>
              <w:jc w:val="center"/>
              <w:rPr>
                <w:sz w:val="16"/>
                <w:szCs w:val="16"/>
              </w:rPr>
            </w:pPr>
            <w:r w:rsidRPr="00FE5421">
              <w:rPr>
                <w:sz w:val="16"/>
                <w:szCs w:val="16"/>
              </w:rPr>
              <w:t>(год.)</w:t>
            </w:r>
          </w:p>
        </w:tc>
        <w:tc>
          <w:tcPr>
            <w:tcW w:w="709" w:type="dxa"/>
            <w:vMerge w:val="restart"/>
          </w:tcPr>
          <w:p w:rsidR="008D370E" w:rsidRPr="00FE5421" w:rsidRDefault="008D370E" w:rsidP="008C64A0">
            <w:pPr>
              <w:pStyle w:val="ab"/>
              <w:spacing w:after="0"/>
              <w:jc w:val="center"/>
              <w:rPr>
                <w:sz w:val="16"/>
                <w:szCs w:val="16"/>
                <w:lang w:val="uk-UA"/>
              </w:rPr>
            </w:pPr>
          </w:p>
          <w:p w:rsidR="008D370E" w:rsidRPr="00FE5421" w:rsidRDefault="008D370E" w:rsidP="008C64A0">
            <w:pPr>
              <w:pStyle w:val="ab"/>
              <w:spacing w:after="0"/>
              <w:jc w:val="center"/>
              <w:rPr>
                <w:sz w:val="16"/>
                <w:szCs w:val="16"/>
                <w:lang w:val="uk-UA"/>
              </w:rPr>
            </w:pPr>
          </w:p>
          <w:p w:rsidR="008D370E" w:rsidRPr="00FE5421" w:rsidRDefault="008D370E" w:rsidP="008C64A0">
            <w:pPr>
              <w:pStyle w:val="ab"/>
              <w:spacing w:after="0"/>
              <w:jc w:val="center"/>
              <w:rPr>
                <w:sz w:val="16"/>
                <w:szCs w:val="16"/>
                <w:lang w:val="uk-UA"/>
              </w:rPr>
            </w:pPr>
          </w:p>
          <w:p w:rsidR="008D370E" w:rsidRPr="00FE5421" w:rsidRDefault="008D370E" w:rsidP="008C64A0">
            <w:pPr>
              <w:pStyle w:val="ab"/>
              <w:spacing w:after="0"/>
              <w:jc w:val="center"/>
              <w:rPr>
                <w:sz w:val="16"/>
                <w:szCs w:val="16"/>
              </w:rPr>
            </w:pPr>
            <w:proofErr w:type="spellStart"/>
            <w:r w:rsidRPr="00FE5421">
              <w:rPr>
                <w:sz w:val="16"/>
                <w:szCs w:val="16"/>
              </w:rPr>
              <w:t>Всього</w:t>
            </w:r>
            <w:proofErr w:type="spellEnd"/>
          </w:p>
          <w:p w:rsidR="008D370E" w:rsidRPr="00FE5421" w:rsidRDefault="008D370E" w:rsidP="008C64A0">
            <w:pPr>
              <w:jc w:val="center"/>
              <w:rPr>
                <w:sz w:val="16"/>
                <w:szCs w:val="16"/>
              </w:rPr>
            </w:pPr>
            <w:r w:rsidRPr="00FE5421">
              <w:rPr>
                <w:sz w:val="16"/>
                <w:szCs w:val="16"/>
              </w:rPr>
              <w:t>аудит.</w:t>
            </w:r>
          </w:p>
          <w:p w:rsidR="008D370E" w:rsidRPr="00FE5421" w:rsidRDefault="008D370E" w:rsidP="008C64A0">
            <w:pPr>
              <w:jc w:val="center"/>
              <w:rPr>
                <w:sz w:val="16"/>
                <w:szCs w:val="16"/>
              </w:rPr>
            </w:pPr>
            <w:r w:rsidRPr="00FE5421">
              <w:rPr>
                <w:sz w:val="16"/>
                <w:szCs w:val="16"/>
              </w:rPr>
              <w:t>(год.)</w:t>
            </w:r>
          </w:p>
        </w:tc>
        <w:tc>
          <w:tcPr>
            <w:tcW w:w="2126" w:type="dxa"/>
            <w:gridSpan w:val="3"/>
          </w:tcPr>
          <w:p w:rsidR="008D370E" w:rsidRPr="00FE5421" w:rsidRDefault="008D370E" w:rsidP="008C64A0">
            <w:pPr>
              <w:jc w:val="center"/>
              <w:rPr>
                <w:sz w:val="16"/>
                <w:szCs w:val="16"/>
              </w:rPr>
            </w:pPr>
            <w:proofErr w:type="gramStart"/>
            <w:r w:rsidRPr="00FE5421">
              <w:rPr>
                <w:sz w:val="16"/>
                <w:szCs w:val="16"/>
              </w:rPr>
              <w:t>У</w:t>
            </w:r>
            <w:proofErr w:type="gramEnd"/>
            <w:r w:rsidRPr="00FE5421">
              <w:rPr>
                <w:sz w:val="16"/>
                <w:szCs w:val="16"/>
              </w:rPr>
              <w:t xml:space="preserve"> тому </w:t>
            </w:r>
            <w:proofErr w:type="spellStart"/>
            <w:r w:rsidRPr="00FE5421">
              <w:rPr>
                <w:sz w:val="16"/>
                <w:szCs w:val="16"/>
              </w:rPr>
              <w:t>числі</w:t>
            </w:r>
            <w:proofErr w:type="spellEnd"/>
            <w:r w:rsidRPr="00FE5421">
              <w:rPr>
                <w:sz w:val="16"/>
                <w:szCs w:val="16"/>
              </w:rPr>
              <w:t xml:space="preserve"> (год.):</w:t>
            </w:r>
          </w:p>
        </w:tc>
        <w:tc>
          <w:tcPr>
            <w:tcW w:w="850" w:type="dxa"/>
            <w:vMerge w:val="restart"/>
          </w:tcPr>
          <w:p w:rsidR="008D370E" w:rsidRPr="00FE5421" w:rsidRDefault="008D370E" w:rsidP="008C64A0">
            <w:pPr>
              <w:jc w:val="center"/>
              <w:rPr>
                <w:sz w:val="16"/>
                <w:szCs w:val="16"/>
              </w:rPr>
            </w:pPr>
          </w:p>
          <w:p w:rsidR="008D370E" w:rsidRPr="00FE5421" w:rsidRDefault="008D370E" w:rsidP="008C64A0">
            <w:pPr>
              <w:jc w:val="center"/>
              <w:rPr>
                <w:sz w:val="16"/>
                <w:szCs w:val="16"/>
                <w:lang w:val="uk-UA"/>
              </w:rPr>
            </w:pPr>
          </w:p>
          <w:p w:rsidR="008D370E" w:rsidRPr="00FE5421" w:rsidRDefault="008D370E" w:rsidP="008C64A0">
            <w:pPr>
              <w:jc w:val="center"/>
              <w:rPr>
                <w:sz w:val="16"/>
                <w:szCs w:val="16"/>
              </w:rPr>
            </w:pPr>
            <w:proofErr w:type="spellStart"/>
            <w:r w:rsidRPr="00FE5421">
              <w:rPr>
                <w:sz w:val="16"/>
                <w:szCs w:val="16"/>
              </w:rPr>
              <w:t>Самос</w:t>
            </w:r>
            <w:proofErr w:type="spellEnd"/>
            <w:r w:rsidRPr="00FE5421">
              <w:rPr>
                <w:sz w:val="16"/>
                <w:szCs w:val="16"/>
              </w:rPr>
              <w:t>-</w:t>
            </w:r>
          </w:p>
          <w:p w:rsidR="008D370E" w:rsidRPr="00FE5421" w:rsidRDefault="008D370E" w:rsidP="008C64A0">
            <w:pPr>
              <w:jc w:val="center"/>
              <w:rPr>
                <w:sz w:val="16"/>
                <w:szCs w:val="16"/>
              </w:rPr>
            </w:pPr>
            <w:proofErr w:type="spellStart"/>
            <w:r w:rsidRPr="00FE5421">
              <w:rPr>
                <w:sz w:val="16"/>
                <w:szCs w:val="16"/>
              </w:rPr>
              <w:t>тійна</w:t>
            </w:r>
            <w:proofErr w:type="spellEnd"/>
          </w:p>
          <w:p w:rsidR="008D370E" w:rsidRPr="00FE5421" w:rsidRDefault="008D370E" w:rsidP="008C64A0">
            <w:pPr>
              <w:jc w:val="center"/>
              <w:rPr>
                <w:sz w:val="16"/>
                <w:szCs w:val="16"/>
              </w:rPr>
            </w:pPr>
            <w:r w:rsidRPr="00FE5421">
              <w:rPr>
                <w:sz w:val="16"/>
                <w:szCs w:val="16"/>
              </w:rPr>
              <w:t>робота</w:t>
            </w:r>
          </w:p>
          <w:p w:rsidR="008D370E" w:rsidRPr="00FE5421" w:rsidRDefault="008D370E" w:rsidP="008C64A0">
            <w:pPr>
              <w:jc w:val="center"/>
              <w:rPr>
                <w:sz w:val="16"/>
                <w:szCs w:val="16"/>
              </w:rPr>
            </w:pPr>
            <w:r w:rsidRPr="00FE5421">
              <w:rPr>
                <w:sz w:val="16"/>
                <w:szCs w:val="16"/>
              </w:rPr>
              <w:t>(год.)</w:t>
            </w:r>
          </w:p>
        </w:tc>
        <w:tc>
          <w:tcPr>
            <w:tcW w:w="709" w:type="dxa"/>
            <w:vMerge w:val="restart"/>
            <w:textDirection w:val="btLr"/>
          </w:tcPr>
          <w:p w:rsidR="008D370E" w:rsidRPr="00FE5421" w:rsidRDefault="008D370E" w:rsidP="008C64A0">
            <w:pPr>
              <w:pStyle w:val="ad"/>
              <w:ind w:left="0" w:right="0"/>
              <w:rPr>
                <w:szCs w:val="16"/>
              </w:rPr>
            </w:pPr>
            <w:r w:rsidRPr="00FE5421">
              <w:rPr>
                <w:szCs w:val="16"/>
              </w:rPr>
              <w:t>Контрольні  (модульні) роботи</w:t>
            </w:r>
          </w:p>
          <w:p w:rsidR="008D370E" w:rsidRPr="00FE5421" w:rsidRDefault="008D370E" w:rsidP="008C64A0">
            <w:pPr>
              <w:jc w:val="center"/>
              <w:rPr>
                <w:sz w:val="16"/>
                <w:szCs w:val="16"/>
              </w:rPr>
            </w:pPr>
            <w:r w:rsidRPr="00FE5421">
              <w:rPr>
                <w:sz w:val="16"/>
                <w:szCs w:val="16"/>
              </w:rPr>
              <w:t>(шт.)</w:t>
            </w:r>
          </w:p>
        </w:tc>
        <w:tc>
          <w:tcPr>
            <w:tcW w:w="567" w:type="dxa"/>
            <w:vMerge w:val="restart"/>
            <w:textDirection w:val="btLr"/>
          </w:tcPr>
          <w:p w:rsidR="008D370E" w:rsidRPr="00FE5421" w:rsidRDefault="008D370E" w:rsidP="008C64A0">
            <w:pPr>
              <w:jc w:val="center"/>
              <w:rPr>
                <w:sz w:val="16"/>
                <w:szCs w:val="16"/>
              </w:rPr>
            </w:pPr>
            <w:proofErr w:type="spellStart"/>
            <w:r w:rsidRPr="00FE5421">
              <w:rPr>
                <w:sz w:val="16"/>
                <w:szCs w:val="16"/>
              </w:rPr>
              <w:t>Розрахунково-графічні</w:t>
            </w:r>
            <w:proofErr w:type="spellEnd"/>
            <w:r w:rsidRPr="00FE5421">
              <w:rPr>
                <w:sz w:val="16"/>
                <w:szCs w:val="16"/>
              </w:rPr>
              <w:t xml:space="preserve"> </w:t>
            </w:r>
            <w:proofErr w:type="spellStart"/>
            <w:r w:rsidRPr="00FE5421">
              <w:rPr>
                <w:sz w:val="16"/>
                <w:szCs w:val="16"/>
              </w:rPr>
              <w:t>роботи</w:t>
            </w:r>
            <w:proofErr w:type="spellEnd"/>
          </w:p>
          <w:p w:rsidR="008D370E" w:rsidRPr="00FE5421" w:rsidRDefault="008D370E" w:rsidP="008C64A0">
            <w:pPr>
              <w:jc w:val="center"/>
              <w:rPr>
                <w:sz w:val="16"/>
                <w:szCs w:val="16"/>
              </w:rPr>
            </w:pPr>
            <w:r w:rsidRPr="00FE5421">
              <w:rPr>
                <w:sz w:val="16"/>
                <w:szCs w:val="16"/>
              </w:rPr>
              <w:t>(</w:t>
            </w:r>
            <w:proofErr w:type="spellStart"/>
            <w:proofErr w:type="gramStart"/>
            <w:r w:rsidRPr="00FE5421">
              <w:rPr>
                <w:sz w:val="16"/>
                <w:szCs w:val="16"/>
              </w:rPr>
              <w:t>шт</w:t>
            </w:r>
            <w:proofErr w:type="spellEnd"/>
            <w:proofErr w:type="gramEnd"/>
            <w:r w:rsidRPr="00FE5421">
              <w:rPr>
                <w:sz w:val="16"/>
                <w:szCs w:val="16"/>
              </w:rPr>
              <w:t>)</w:t>
            </w:r>
          </w:p>
        </w:tc>
        <w:tc>
          <w:tcPr>
            <w:tcW w:w="567" w:type="dxa"/>
            <w:vMerge w:val="restart"/>
            <w:textDirection w:val="btLr"/>
          </w:tcPr>
          <w:p w:rsidR="008D370E" w:rsidRPr="00FE5421" w:rsidRDefault="008D370E" w:rsidP="008C64A0">
            <w:pPr>
              <w:pStyle w:val="3"/>
              <w:spacing w:after="0"/>
              <w:jc w:val="center"/>
            </w:pPr>
            <w:proofErr w:type="spellStart"/>
            <w:r w:rsidRPr="00FE5421">
              <w:t>Курсові</w:t>
            </w:r>
            <w:proofErr w:type="spellEnd"/>
            <w:r w:rsidRPr="00FE5421">
              <w:t xml:space="preserve">  </w:t>
            </w:r>
            <w:proofErr w:type="spellStart"/>
            <w:r w:rsidRPr="00FE5421">
              <w:t>проекти</w:t>
            </w:r>
            <w:proofErr w:type="spellEnd"/>
            <w:r w:rsidRPr="00FE5421">
              <w:t xml:space="preserve"> (</w:t>
            </w:r>
            <w:proofErr w:type="spellStart"/>
            <w:r w:rsidRPr="00FE5421">
              <w:t>роботи</w:t>
            </w:r>
            <w:proofErr w:type="spellEnd"/>
            <w:r w:rsidRPr="00FE5421">
              <w:t>),  (шт.)</w:t>
            </w:r>
          </w:p>
          <w:p w:rsidR="008D370E" w:rsidRPr="00FE5421" w:rsidRDefault="008D370E" w:rsidP="008C64A0">
            <w:pPr>
              <w:jc w:val="center"/>
              <w:rPr>
                <w:sz w:val="16"/>
                <w:szCs w:val="16"/>
              </w:rPr>
            </w:pPr>
          </w:p>
        </w:tc>
        <w:tc>
          <w:tcPr>
            <w:tcW w:w="709" w:type="dxa"/>
            <w:vMerge w:val="restart"/>
          </w:tcPr>
          <w:p w:rsidR="008D370E" w:rsidRPr="00FE5421" w:rsidRDefault="008D370E" w:rsidP="008C64A0">
            <w:pPr>
              <w:pStyle w:val="ab"/>
              <w:spacing w:after="0"/>
              <w:rPr>
                <w:sz w:val="16"/>
                <w:szCs w:val="16"/>
                <w:lang w:val="uk-UA"/>
              </w:rPr>
            </w:pPr>
          </w:p>
          <w:p w:rsidR="008D370E" w:rsidRPr="00FE5421" w:rsidRDefault="008D370E" w:rsidP="008C64A0">
            <w:pPr>
              <w:pStyle w:val="ab"/>
              <w:spacing w:after="0"/>
              <w:rPr>
                <w:sz w:val="16"/>
                <w:szCs w:val="16"/>
                <w:lang w:val="uk-UA"/>
              </w:rPr>
            </w:pPr>
          </w:p>
          <w:p w:rsidR="008D370E" w:rsidRPr="00FE5421" w:rsidRDefault="008D370E" w:rsidP="008C64A0">
            <w:pPr>
              <w:pStyle w:val="ab"/>
              <w:spacing w:after="0"/>
              <w:rPr>
                <w:sz w:val="16"/>
                <w:szCs w:val="16"/>
                <w:lang w:val="uk-UA"/>
              </w:rPr>
            </w:pPr>
          </w:p>
          <w:p w:rsidR="008D370E" w:rsidRPr="00FE5421" w:rsidRDefault="008D370E" w:rsidP="008C64A0">
            <w:pPr>
              <w:pStyle w:val="ab"/>
              <w:spacing w:after="0"/>
              <w:rPr>
                <w:sz w:val="16"/>
                <w:szCs w:val="16"/>
                <w:lang w:val="uk-UA"/>
              </w:rPr>
            </w:pPr>
            <w:proofErr w:type="spellStart"/>
            <w:r w:rsidRPr="00FE5421">
              <w:rPr>
                <w:sz w:val="16"/>
                <w:szCs w:val="16"/>
              </w:rPr>
              <w:t>Залі</w:t>
            </w:r>
            <w:proofErr w:type="spellEnd"/>
            <w:proofErr w:type="gramStart"/>
            <w:r w:rsidRPr="00FE5421">
              <w:rPr>
                <w:sz w:val="16"/>
                <w:szCs w:val="16"/>
                <w:lang w:val="uk-UA"/>
              </w:rPr>
              <w:t>к</w:t>
            </w:r>
            <w:proofErr w:type="gramEnd"/>
          </w:p>
          <w:p w:rsidR="008D370E" w:rsidRPr="00FE5421" w:rsidRDefault="008D370E" w:rsidP="008C64A0">
            <w:pPr>
              <w:rPr>
                <w:sz w:val="16"/>
                <w:szCs w:val="16"/>
              </w:rPr>
            </w:pPr>
            <w:r w:rsidRPr="00FE5421">
              <w:rPr>
                <w:sz w:val="16"/>
                <w:szCs w:val="16"/>
              </w:rPr>
              <w:t>(сем.)</w:t>
            </w:r>
          </w:p>
        </w:tc>
        <w:tc>
          <w:tcPr>
            <w:tcW w:w="850" w:type="dxa"/>
            <w:vMerge w:val="restart"/>
          </w:tcPr>
          <w:p w:rsidR="008D370E" w:rsidRPr="00FE5421" w:rsidRDefault="008D370E" w:rsidP="008C64A0">
            <w:pPr>
              <w:rPr>
                <w:sz w:val="16"/>
                <w:szCs w:val="16"/>
                <w:lang w:val="uk-UA"/>
              </w:rPr>
            </w:pPr>
          </w:p>
          <w:p w:rsidR="008D370E" w:rsidRPr="00FE5421" w:rsidRDefault="008D370E" w:rsidP="008C64A0">
            <w:pPr>
              <w:rPr>
                <w:sz w:val="16"/>
                <w:szCs w:val="16"/>
                <w:lang w:val="uk-UA"/>
              </w:rPr>
            </w:pPr>
          </w:p>
          <w:p w:rsidR="008D370E" w:rsidRPr="00FE5421" w:rsidRDefault="008D370E" w:rsidP="008C64A0">
            <w:pPr>
              <w:rPr>
                <w:sz w:val="16"/>
                <w:szCs w:val="16"/>
                <w:lang w:val="uk-UA"/>
              </w:rPr>
            </w:pPr>
          </w:p>
          <w:p w:rsidR="008D370E" w:rsidRPr="00FE5421" w:rsidRDefault="008D370E" w:rsidP="008C64A0">
            <w:pPr>
              <w:rPr>
                <w:sz w:val="16"/>
                <w:szCs w:val="16"/>
              </w:rPr>
            </w:pPr>
            <w:proofErr w:type="spellStart"/>
            <w:r w:rsidRPr="00FE5421">
              <w:rPr>
                <w:sz w:val="16"/>
                <w:szCs w:val="16"/>
              </w:rPr>
              <w:t>Екзам</w:t>
            </w:r>
            <w:proofErr w:type="spellEnd"/>
            <w:r w:rsidRPr="00FE5421">
              <w:rPr>
                <w:sz w:val="16"/>
                <w:szCs w:val="16"/>
                <w:lang w:val="uk-UA"/>
              </w:rPr>
              <w:t>е</w:t>
            </w:r>
            <w:proofErr w:type="spellStart"/>
            <w:r w:rsidRPr="00FE5421">
              <w:rPr>
                <w:sz w:val="16"/>
                <w:szCs w:val="16"/>
              </w:rPr>
              <w:t>н</w:t>
            </w:r>
            <w:proofErr w:type="spellEnd"/>
          </w:p>
          <w:p w:rsidR="008D370E" w:rsidRPr="00FE5421" w:rsidRDefault="008D370E" w:rsidP="008C64A0">
            <w:pPr>
              <w:jc w:val="center"/>
              <w:rPr>
                <w:sz w:val="16"/>
                <w:szCs w:val="16"/>
              </w:rPr>
            </w:pPr>
            <w:r w:rsidRPr="00FE5421">
              <w:rPr>
                <w:sz w:val="16"/>
                <w:szCs w:val="16"/>
              </w:rPr>
              <w:t>(сем.)</w:t>
            </w:r>
          </w:p>
        </w:tc>
      </w:tr>
      <w:tr w:rsidR="008D370E" w:rsidRPr="00A3066F" w:rsidTr="008C64A0">
        <w:trPr>
          <w:cantSplit/>
          <w:trHeight w:val="1259"/>
        </w:trPr>
        <w:tc>
          <w:tcPr>
            <w:tcW w:w="993" w:type="dxa"/>
            <w:vMerge/>
          </w:tcPr>
          <w:p w:rsidR="008D370E" w:rsidRPr="00A3066F" w:rsidRDefault="008D370E" w:rsidP="008C64A0">
            <w:pPr>
              <w:jc w:val="right"/>
              <w:rPr>
                <w:sz w:val="24"/>
                <w:szCs w:val="24"/>
              </w:rPr>
            </w:pPr>
          </w:p>
        </w:tc>
        <w:tc>
          <w:tcPr>
            <w:tcW w:w="425" w:type="dxa"/>
            <w:vMerge/>
            <w:textDirection w:val="btLr"/>
          </w:tcPr>
          <w:p w:rsidR="008D370E" w:rsidRPr="00A3066F" w:rsidRDefault="008D370E" w:rsidP="008C64A0">
            <w:pPr>
              <w:rPr>
                <w:sz w:val="24"/>
                <w:szCs w:val="24"/>
              </w:rPr>
            </w:pPr>
          </w:p>
        </w:tc>
        <w:tc>
          <w:tcPr>
            <w:tcW w:w="425" w:type="dxa"/>
            <w:vMerge/>
            <w:textDirection w:val="btLr"/>
          </w:tcPr>
          <w:p w:rsidR="008D370E" w:rsidRPr="00A3066F" w:rsidRDefault="008D370E" w:rsidP="008C64A0">
            <w:pPr>
              <w:rPr>
                <w:sz w:val="24"/>
                <w:szCs w:val="24"/>
              </w:rPr>
            </w:pPr>
          </w:p>
        </w:tc>
        <w:tc>
          <w:tcPr>
            <w:tcW w:w="709" w:type="dxa"/>
            <w:vMerge/>
          </w:tcPr>
          <w:p w:rsidR="008D370E" w:rsidRPr="00A3066F" w:rsidRDefault="008D370E" w:rsidP="008C64A0">
            <w:pPr>
              <w:jc w:val="center"/>
              <w:rPr>
                <w:sz w:val="24"/>
                <w:szCs w:val="24"/>
              </w:rPr>
            </w:pPr>
          </w:p>
        </w:tc>
        <w:tc>
          <w:tcPr>
            <w:tcW w:w="709" w:type="dxa"/>
            <w:vMerge/>
          </w:tcPr>
          <w:p w:rsidR="008D370E" w:rsidRPr="00A3066F" w:rsidRDefault="008D370E" w:rsidP="008C64A0">
            <w:pPr>
              <w:pStyle w:val="ab"/>
              <w:rPr>
                <w:sz w:val="24"/>
                <w:szCs w:val="24"/>
              </w:rPr>
            </w:pPr>
          </w:p>
        </w:tc>
        <w:tc>
          <w:tcPr>
            <w:tcW w:w="708" w:type="dxa"/>
          </w:tcPr>
          <w:p w:rsidR="008D370E" w:rsidRPr="00FE5421" w:rsidRDefault="008D370E" w:rsidP="008C64A0">
            <w:pPr>
              <w:jc w:val="center"/>
              <w:rPr>
                <w:sz w:val="16"/>
                <w:szCs w:val="16"/>
                <w:lang w:val="uk-UA"/>
              </w:rPr>
            </w:pPr>
          </w:p>
          <w:p w:rsidR="008D370E" w:rsidRPr="00FE5421" w:rsidRDefault="008D370E" w:rsidP="008C64A0">
            <w:pPr>
              <w:jc w:val="center"/>
              <w:rPr>
                <w:sz w:val="16"/>
                <w:szCs w:val="16"/>
                <w:lang w:val="uk-UA"/>
              </w:rPr>
            </w:pPr>
          </w:p>
          <w:p w:rsidR="008D370E" w:rsidRPr="00FE5421" w:rsidRDefault="008D370E" w:rsidP="008C64A0">
            <w:pPr>
              <w:jc w:val="center"/>
              <w:rPr>
                <w:sz w:val="16"/>
                <w:szCs w:val="16"/>
                <w:lang w:val="uk-UA"/>
              </w:rPr>
            </w:pPr>
            <w:r w:rsidRPr="00FE5421">
              <w:rPr>
                <w:sz w:val="16"/>
                <w:szCs w:val="16"/>
              </w:rPr>
              <w:t>Лек</w:t>
            </w:r>
            <w:r w:rsidRPr="00FE5421">
              <w:rPr>
                <w:sz w:val="16"/>
                <w:szCs w:val="16"/>
                <w:lang w:val="uk-UA"/>
              </w:rPr>
              <w:t>ц</w:t>
            </w:r>
            <w:proofErr w:type="spellStart"/>
            <w:r w:rsidRPr="00FE5421">
              <w:rPr>
                <w:sz w:val="16"/>
                <w:szCs w:val="16"/>
              </w:rPr>
              <w:t>і</w:t>
            </w:r>
            <w:proofErr w:type="spellEnd"/>
            <w:r w:rsidRPr="00FE5421">
              <w:rPr>
                <w:sz w:val="16"/>
                <w:szCs w:val="16"/>
                <w:lang w:val="uk-UA"/>
              </w:rPr>
              <w:t>ї</w:t>
            </w:r>
          </w:p>
        </w:tc>
        <w:tc>
          <w:tcPr>
            <w:tcW w:w="709" w:type="dxa"/>
          </w:tcPr>
          <w:p w:rsidR="008D370E" w:rsidRPr="00FE5421" w:rsidRDefault="008D370E" w:rsidP="008C64A0">
            <w:pPr>
              <w:jc w:val="center"/>
              <w:rPr>
                <w:sz w:val="16"/>
                <w:szCs w:val="16"/>
                <w:lang w:val="uk-UA"/>
              </w:rPr>
            </w:pPr>
          </w:p>
          <w:p w:rsidR="008D370E" w:rsidRPr="00FE5421" w:rsidRDefault="008D370E" w:rsidP="008C64A0">
            <w:pPr>
              <w:jc w:val="center"/>
              <w:rPr>
                <w:sz w:val="16"/>
                <w:szCs w:val="16"/>
                <w:lang w:val="uk-UA"/>
              </w:rPr>
            </w:pPr>
          </w:p>
          <w:p w:rsidR="008D370E" w:rsidRPr="00FE5421" w:rsidRDefault="008D370E" w:rsidP="008C64A0">
            <w:pPr>
              <w:jc w:val="center"/>
              <w:rPr>
                <w:sz w:val="16"/>
                <w:szCs w:val="16"/>
              </w:rPr>
            </w:pPr>
            <w:proofErr w:type="spellStart"/>
            <w:r w:rsidRPr="00FE5421">
              <w:rPr>
                <w:sz w:val="16"/>
                <w:szCs w:val="16"/>
              </w:rPr>
              <w:t>Лабораторні</w:t>
            </w:r>
            <w:proofErr w:type="spellEnd"/>
          </w:p>
        </w:tc>
        <w:tc>
          <w:tcPr>
            <w:tcW w:w="709" w:type="dxa"/>
          </w:tcPr>
          <w:p w:rsidR="008D370E" w:rsidRPr="00FE5421" w:rsidRDefault="008D370E" w:rsidP="008C64A0">
            <w:pPr>
              <w:pStyle w:val="2"/>
              <w:spacing w:line="240" w:lineRule="auto"/>
              <w:rPr>
                <w:sz w:val="16"/>
                <w:szCs w:val="16"/>
              </w:rPr>
            </w:pPr>
          </w:p>
          <w:p w:rsidR="008D370E" w:rsidRPr="00FE5421" w:rsidRDefault="008D370E" w:rsidP="008C64A0">
            <w:pPr>
              <w:pStyle w:val="2"/>
              <w:spacing w:line="240" w:lineRule="auto"/>
              <w:rPr>
                <w:sz w:val="16"/>
                <w:szCs w:val="16"/>
              </w:rPr>
            </w:pPr>
          </w:p>
          <w:p w:rsidR="008D370E" w:rsidRPr="00FE5421" w:rsidRDefault="008D370E" w:rsidP="008C64A0">
            <w:pPr>
              <w:pStyle w:val="2"/>
              <w:spacing w:line="240" w:lineRule="auto"/>
              <w:rPr>
                <w:sz w:val="16"/>
                <w:szCs w:val="16"/>
              </w:rPr>
            </w:pPr>
            <w:proofErr w:type="spellStart"/>
            <w:r w:rsidRPr="00FE5421">
              <w:rPr>
                <w:sz w:val="16"/>
                <w:szCs w:val="16"/>
              </w:rPr>
              <w:t>Прак-тичні</w:t>
            </w:r>
            <w:proofErr w:type="spellEnd"/>
          </w:p>
        </w:tc>
        <w:tc>
          <w:tcPr>
            <w:tcW w:w="850" w:type="dxa"/>
            <w:vMerge/>
          </w:tcPr>
          <w:p w:rsidR="008D370E" w:rsidRPr="00A3066F" w:rsidRDefault="008D370E" w:rsidP="008C64A0">
            <w:pPr>
              <w:rPr>
                <w:sz w:val="24"/>
                <w:szCs w:val="24"/>
              </w:rPr>
            </w:pPr>
          </w:p>
        </w:tc>
        <w:tc>
          <w:tcPr>
            <w:tcW w:w="709" w:type="dxa"/>
            <w:vMerge/>
          </w:tcPr>
          <w:p w:rsidR="008D370E" w:rsidRPr="00A3066F" w:rsidRDefault="008D370E" w:rsidP="008C64A0">
            <w:pPr>
              <w:rPr>
                <w:sz w:val="24"/>
                <w:szCs w:val="24"/>
              </w:rPr>
            </w:pPr>
          </w:p>
        </w:tc>
        <w:tc>
          <w:tcPr>
            <w:tcW w:w="567" w:type="dxa"/>
            <w:vMerge/>
          </w:tcPr>
          <w:p w:rsidR="008D370E" w:rsidRPr="00A3066F" w:rsidRDefault="008D370E" w:rsidP="008C64A0">
            <w:pPr>
              <w:rPr>
                <w:sz w:val="24"/>
                <w:szCs w:val="24"/>
              </w:rPr>
            </w:pPr>
          </w:p>
        </w:tc>
        <w:tc>
          <w:tcPr>
            <w:tcW w:w="567" w:type="dxa"/>
            <w:vMerge/>
          </w:tcPr>
          <w:p w:rsidR="008D370E" w:rsidRPr="00A3066F" w:rsidRDefault="008D370E" w:rsidP="008C64A0">
            <w:pPr>
              <w:rPr>
                <w:sz w:val="24"/>
                <w:szCs w:val="24"/>
              </w:rPr>
            </w:pPr>
          </w:p>
        </w:tc>
        <w:tc>
          <w:tcPr>
            <w:tcW w:w="709" w:type="dxa"/>
            <w:vMerge/>
          </w:tcPr>
          <w:p w:rsidR="008D370E" w:rsidRPr="00A3066F" w:rsidRDefault="008D370E" w:rsidP="008C64A0">
            <w:pPr>
              <w:pStyle w:val="ab"/>
              <w:rPr>
                <w:sz w:val="24"/>
                <w:szCs w:val="24"/>
              </w:rPr>
            </w:pPr>
          </w:p>
        </w:tc>
        <w:tc>
          <w:tcPr>
            <w:tcW w:w="850" w:type="dxa"/>
            <w:vMerge/>
          </w:tcPr>
          <w:p w:rsidR="008D370E" w:rsidRPr="00A3066F" w:rsidRDefault="008D370E" w:rsidP="008C64A0">
            <w:pPr>
              <w:rPr>
                <w:sz w:val="24"/>
                <w:szCs w:val="24"/>
              </w:rPr>
            </w:pPr>
          </w:p>
        </w:tc>
      </w:tr>
      <w:tr w:rsidR="008D370E" w:rsidRPr="00A3066F" w:rsidTr="008C64A0">
        <w:trPr>
          <w:cantSplit/>
        </w:trPr>
        <w:tc>
          <w:tcPr>
            <w:tcW w:w="993" w:type="dxa"/>
          </w:tcPr>
          <w:p w:rsidR="008D370E" w:rsidRPr="00A3066F" w:rsidRDefault="008D370E" w:rsidP="008C64A0">
            <w:pPr>
              <w:rPr>
                <w:sz w:val="24"/>
                <w:szCs w:val="24"/>
              </w:rPr>
            </w:pPr>
            <w:proofErr w:type="spellStart"/>
            <w:r w:rsidRPr="00A3066F">
              <w:rPr>
                <w:sz w:val="24"/>
                <w:szCs w:val="24"/>
              </w:rPr>
              <w:t>Денна</w:t>
            </w:r>
            <w:proofErr w:type="spellEnd"/>
          </w:p>
        </w:tc>
        <w:tc>
          <w:tcPr>
            <w:tcW w:w="425" w:type="dxa"/>
          </w:tcPr>
          <w:p w:rsidR="008D370E" w:rsidRPr="00AF298B" w:rsidRDefault="008D370E" w:rsidP="008C64A0">
            <w:pPr>
              <w:jc w:val="center"/>
              <w:rPr>
                <w:sz w:val="24"/>
                <w:szCs w:val="24"/>
                <w:lang w:val="uk-UA"/>
              </w:rPr>
            </w:pPr>
            <w:r>
              <w:rPr>
                <w:sz w:val="24"/>
                <w:szCs w:val="24"/>
                <w:lang w:val="en-US"/>
              </w:rPr>
              <w:t>5</w:t>
            </w:r>
          </w:p>
        </w:tc>
        <w:tc>
          <w:tcPr>
            <w:tcW w:w="425" w:type="dxa"/>
          </w:tcPr>
          <w:p w:rsidR="008D370E" w:rsidRPr="00A3066F" w:rsidRDefault="008D370E" w:rsidP="008C64A0">
            <w:pPr>
              <w:jc w:val="center"/>
              <w:rPr>
                <w:sz w:val="24"/>
                <w:szCs w:val="24"/>
                <w:lang w:val="uk-UA"/>
              </w:rPr>
            </w:pPr>
            <w:r>
              <w:rPr>
                <w:sz w:val="24"/>
                <w:szCs w:val="24"/>
                <w:lang w:val="uk-UA"/>
              </w:rPr>
              <w:t>9</w:t>
            </w:r>
          </w:p>
        </w:tc>
        <w:tc>
          <w:tcPr>
            <w:tcW w:w="709" w:type="dxa"/>
          </w:tcPr>
          <w:p w:rsidR="008D370E" w:rsidRPr="00A3066F" w:rsidRDefault="008D370E" w:rsidP="008C64A0">
            <w:pPr>
              <w:jc w:val="center"/>
              <w:rPr>
                <w:sz w:val="24"/>
                <w:szCs w:val="24"/>
                <w:lang w:val="uk-UA"/>
              </w:rPr>
            </w:pPr>
            <w:r w:rsidRPr="00A3066F">
              <w:rPr>
                <w:sz w:val="24"/>
                <w:szCs w:val="24"/>
                <w:lang w:val="uk-UA"/>
              </w:rPr>
              <w:t>108</w:t>
            </w:r>
          </w:p>
        </w:tc>
        <w:tc>
          <w:tcPr>
            <w:tcW w:w="709" w:type="dxa"/>
          </w:tcPr>
          <w:p w:rsidR="008D370E" w:rsidRPr="00A3066F" w:rsidRDefault="008D370E" w:rsidP="008C64A0">
            <w:pPr>
              <w:jc w:val="center"/>
              <w:rPr>
                <w:sz w:val="24"/>
                <w:szCs w:val="24"/>
                <w:lang w:val="uk-UA"/>
              </w:rPr>
            </w:pPr>
            <w:r>
              <w:rPr>
                <w:sz w:val="24"/>
                <w:szCs w:val="24"/>
                <w:lang w:val="uk-UA"/>
              </w:rPr>
              <w:t>36</w:t>
            </w:r>
          </w:p>
        </w:tc>
        <w:tc>
          <w:tcPr>
            <w:tcW w:w="708" w:type="dxa"/>
          </w:tcPr>
          <w:p w:rsidR="008D370E" w:rsidRPr="00A3066F" w:rsidRDefault="008D370E" w:rsidP="008C64A0">
            <w:pPr>
              <w:jc w:val="center"/>
              <w:rPr>
                <w:sz w:val="24"/>
                <w:szCs w:val="24"/>
                <w:lang w:val="uk-UA"/>
              </w:rPr>
            </w:pPr>
            <w:r>
              <w:rPr>
                <w:sz w:val="24"/>
                <w:szCs w:val="24"/>
                <w:lang w:val="uk-UA"/>
              </w:rPr>
              <w:t>18</w:t>
            </w:r>
          </w:p>
        </w:tc>
        <w:tc>
          <w:tcPr>
            <w:tcW w:w="709" w:type="dxa"/>
          </w:tcPr>
          <w:p w:rsidR="008D370E" w:rsidRPr="00A3066F" w:rsidRDefault="008D370E" w:rsidP="008C64A0">
            <w:pPr>
              <w:jc w:val="center"/>
              <w:rPr>
                <w:sz w:val="24"/>
                <w:szCs w:val="24"/>
              </w:rPr>
            </w:pPr>
          </w:p>
        </w:tc>
        <w:tc>
          <w:tcPr>
            <w:tcW w:w="709" w:type="dxa"/>
          </w:tcPr>
          <w:p w:rsidR="008D370E" w:rsidRPr="00A3066F" w:rsidRDefault="008D370E" w:rsidP="008C64A0">
            <w:pPr>
              <w:jc w:val="center"/>
              <w:rPr>
                <w:sz w:val="24"/>
                <w:szCs w:val="24"/>
                <w:lang w:val="uk-UA"/>
              </w:rPr>
            </w:pPr>
            <w:r>
              <w:rPr>
                <w:sz w:val="24"/>
                <w:szCs w:val="24"/>
                <w:lang w:val="uk-UA"/>
              </w:rPr>
              <w:t>18</w:t>
            </w:r>
          </w:p>
        </w:tc>
        <w:tc>
          <w:tcPr>
            <w:tcW w:w="850" w:type="dxa"/>
          </w:tcPr>
          <w:p w:rsidR="008D370E" w:rsidRPr="00A3066F" w:rsidRDefault="008D370E" w:rsidP="008C64A0">
            <w:pPr>
              <w:jc w:val="center"/>
              <w:rPr>
                <w:sz w:val="24"/>
                <w:szCs w:val="24"/>
                <w:lang w:val="uk-UA"/>
              </w:rPr>
            </w:pPr>
            <w:r>
              <w:rPr>
                <w:sz w:val="24"/>
                <w:szCs w:val="24"/>
                <w:lang w:val="uk-UA"/>
              </w:rPr>
              <w:t>72</w:t>
            </w:r>
          </w:p>
        </w:tc>
        <w:tc>
          <w:tcPr>
            <w:tcW w:w="709" w:type="dxa"/>
          </w:tcPr>
          <w:p w:rsidR="008D370E" w:rsidRPr="00A3066F" w:rsidRDefault="008D370E" w:rsidP="008C64A0">
            <w:pPr>
              <w:jc w:val="center"/>
              <w:rPr>
                <w:sz w:val="24"/>
                <w:szCs w:val="24"/>
              </w:rPr>
            </w:pPr>
          </w:p>
        </w:tc>
        <w:tc>
          <w:tcPr>
            <w:tcW w:w="567" w:type="dxa"/>
          </w:tcPr>
          <w:p w:rsidR="008D370E" w:rsidRPr="00A3066F" w:rsidRDefault="008D370E" w:rsidP="008C64A0">
            <w:pPr>
              <w:jc w:val="center"/>
              <w:rPr>
                <w:sz w:val="24"/>
                <w:szCs w:val="24"/>
              </w:rPr>
            </w:pPr>
          </w:p>
        </w:tc>
        <w:tc>
          <w:tcPr>
            <w:tcW w:w="567" w:type="dxa"/>
          </w:tcPr>
          <w:p w:rsidR="008D370E" w:rsidRPr="00A3066F" w:rsidRDefault="008D370E" w:rsidP="008C64A0">
            <w:pPr>
              <w:jc w:val="center"/>
              <w:rPr>
                <w:sz w:val="24"/>
                <w:szCs w:val="24"/>
              </w:rPr>
            </w:pPr>
          </w:p>
        </w:tc>
        <w:tc>
          <w:tcPr>
            <w:tcW w:w="709" w:type="dxa"/>
          </w:tcPr>
          <w:p w:rsidR="008D370E" w:rsidRPr="00A3066F" w:rsidRDefault="008D370E" w:rsidP="008C64A0">
            <w:pPr>
              <w:jc w:val="center"/>
              <w:rPr>
                <w:sz w:val="24"/>
                <w:szCs w:val="24"/>
              </w:rPr>
            </w:pPr>
          </w:p>
        </w:tc>
        <w:tc>
          <w:tcPr>
            <w:tcW w:w="850" w:type="dxa"/>
          </w:tcPr>
          <w:p w:rsidR="008D370E" w:rsidRPr="00A3066F" w:rsidRDefault="008D370E" w:rsidP="008C64A0">
            <w:pPr>
              <w:jc w:val="center"/>
              <w:rPr>
                <w:sz w:val="24"/>
                <w:szCs w:val="24"/>
                <w:lang w:val="uk-UA"/>
              </w:rPr>
            </w:pPr>
            <w:r w:rsidRPr="00A3066F">
              <w:rPr>
                <w:sz w:val="24"/>
                <w:szCs w:val="24"/>
                <w:lang w:val="uk-UA"/>
              </w:rPr>
              <w:t>6</w:t>
            </w:r>
          </w:p>
        </w:tc>
      </w:tr>
    </w:tbl>
    <w:p w:rsidR="008D370E" w:rsidRPr="00A3066F" w:rsidRDefault="008D370E" w:rsidP="008D370E">
      <w:pPr>
        <w:rPr>
          <w:sz w:val="24"/>
          <w:szCs w:val="24"/>
          <w:lang w:val="uk-UA"/>
        </w:rPr>
      </w:pPr>
    </w:p>
    <w:p w:rsidR="008D370E" w:rsidRPr="00A3066F" w:rsidRDefault="008D370E" w:rsidP="008D370E">
      <w:pPr>
        <w:rPr>
          <w:sz w:val="24"/>
          <w:szCs w:val="24"/>
          <w:lang w:val="uk-UA"/>
        </w:rPr>
      </w:pPr>
    </w:p>
    <w:p w:rsidR="008D370E" w:rsidRDefault="008D370E" w:rsidP="008D370E">
      <w:pPr>
        <w:rPr>
          <w:lang w:val="uk-UA"/>
        </w:rPr>
      </w:pPr>
    </w:p>
    <w:p w:rsidR="008D370E" w:rsidRPr="006B29D2" w:rsidRDefault="008D370E" w:rsidP="008D370E">
      <w:pPr>
        <w:jc w:val="center"/>
        <w:rPr>
          <w:sz w:val="28"/>
          <w:szCs w:val="28"/>
          <w:lang w:val="uk-UA"/>
        </w:rPr>
      </w:pPr>
    </w:p>
    <w:p w:rsidR="008D370E" w:rsidRDefault="008D370E" w:rsidP="008D370E">
      <w:pPr>
        <w:jc w:val="center"/>
        <w:rPr>
          <w:lang w:val="uk-UA"/>
        </w:rPr>
      </w:pPr>
    </w:p>
    <w:p w:rsidR="008D370E" w:rsidRDefault="008D370E" w:rsidP="008D370E">
      <w:pPr>
        <w:jc w:val="center"/>
        <w:rPr>
          <w:lang w:val="uk-UA"/>
        </w:rPr>
      </w:pPr>
    </w:p>
    <w:p w:rsidR="008D370E" w:rsidRPr="00681D19" w:rsidRDefault="008D370E" w:rsidP="008D370E">
      <w:pPr>
        <w:jc w:val="both"/>
        <w:rPr>
          <w:sz w:val="24"/>
          <w:szCs w:val="24"/>
          <w:lang w:val="uk-UA"/>
        </w:rPr>
      </w:pPr>
    </w:p>
    <w:p w:rsidR="008D370E" w:rsidRPr="00681D19" w:rsidRDefault="008D370E" w:rsidP="008D370E">
      <w:pPr>
        <w:jc w:val="both"/>
        <w:rPr>
          <w:sz w:val="24"/>
          <w:szCs w:val="24"/>
          <w:lang w:val="uk-UA"/>
        </w:rPr>
      </w:pPr>
    </w:p>
    <w:p w:rsidR="008D370E" w:rsidRPr="009E63EF" w:rsidRDefault="008D370E" w:rsidP="008D370E">
      <w:pPr>
        <w:jc w:val="both"/>
        <w:rPr>
          <w:sz w:val="24"/>
          <w:szCs w:val="24"/>
          <w:lang w:val="uk-UA"/>
        </w:rPr>
      </w:pPr>
    </w:p>
    <w:p w:rsidR="008D370E" w:rsidRPr="009E63EF" w:rsidRDefault="008D370E" w:rsidP="008D370E">
      <w:pPr>
        <w:spacing w:line="360" w:lineRule="auto"/>
        <w:rPr>
          <w:bCs/>
          <w:sz w:val="24"/>
          <w:szCs w:val="24"/>
          <w:lang w:val="uk-UA"/>
        </w:rPr>
      </w:pPr>
      <w:r w:rsidRPr="009E63EF">
        <w:rPr>
          <w:bCs/>
          <w:sz w:val="24"/>
          <w:szCs w:val="24"/>
          <w:lang w:val="uk-UA"/>
        </w:rPr>
        <w:t xml:space="preserve">Навчальна </w:t>
      </w:r>
      <w:proofErr w:type="spellStart"/>
      <w:r w:rsidRPr="009E63EF">
        <w:rPr>
          <w:bCs/>
          <w:sz w:val="24"/>
          <w:szCs w:val="24"/>
        </w:rPr>
        <w:t>програма</w:t>
      </w:r>
      <w:proofErr w:type="spellEnd"/>
      <w:r w:rsidRPr="009E63EF">
        <w:rPr>
          <w:bCs/>
          <w:sz w:val="24"/>
          <w:szCs w:val="24"/>
        </w:rPr>
        <w:t xml:space="preserve"> </w:t>
      </w:r>
      <w:proofErr w:type="spellStart"/>
      <w:r w:rsidRPr="009E63EF">
        <w:rPr>
          <w:bCs/>
          <w:sz w:val="24"/>
          <w:szCs w:val="24"/>
        </w:rPr>
        <w:t>складена</w:t>
      </w:r>
      <w:proofErr w:type="spellEnd"/>
      <w:r w:rsidRPr="009E63EF">
        <w:rPr>
          <w:bCs/>
          <w:sz w:val="24"/>
          <w:szCs w:val="24"/>
        </w:rPr>
        <w:t xml:space="preserve"> на </w:t>
      </w:r>
      <w:proofErr w:type="spellStart"/>
      <w:r w:rsidRPr="009E63EF">
        <w:rPr>
          <w:bCs/>
          <w:sz w:val="24"/>
          <w:szCs w:val="24"/>
        </w:rPr>
        <w:t>основі</w:t>
      </w:r>
      <w:proofErr w:type="spellEnd"/>
      <w:r w:rsidRPr="009E63EF">
        <w:rPr>
          <w:bCs/>
          <w:sz w:val="24"/>
          <w:szCs w:val="24"/>
        </w:rPr>
        <w:t>:</w:t>
      </w:r>
    </w:p>
    <w:p w:rsidR="008D370E" w:rsidRPr="009E63EF" w:rsidRDefault="008D370E" w:rsidP="008D370E">
      <w:pPr>
        <w:spacing w:line="360" w:lineRule="auto"/>
        <w:rPr>
          <w:sz w:val="24"/>
          <w:szCs w:val="24"/>
          <w:lang w:val="uk-UA"/>
        </w:rPr>
      </w:pPr>
      <w:r w:rsidRPr="009E63EF">
        <w:rPr>
          <w:iCs/>
          <w:sz w:val="24"/>
          <w:szCs w:val="24"/>
          <w:lang w:val="uk-UA"/>
        </w:rPr>
        <w:t>Варіативної частини освітньо-професійної програми СВО</w:t>
      </w:r>
      <w:r w:rsidRPr="009E63EF">
        <w:rPr>
          <w:sz w:val="24"/>
          <w:szCs w:val="24"/>
          <w:lang w:val="uk-UA"/>
        </w:rPr>
        <w:t xml:space="preserve"> Львівського національного університету імені Івана Франка галузі знань 0203 «Гуманітарні науки»</w:t>
      </w:r>
    </w:p>
    <w:p w:rsidR="008D370E" w:rsidRPr="009E63EF" w:rsidRDefault="008D370E" w:rsidP="008D370E">
      <w:pPr>
        <w:spacing w:line="360" w:lineRule="auto"/>
        <w:rPr>
          <w:sz w:val="24"/>
          <w:szCs w:val="24"/>
          <w:lang w:val="uk-UA"/>
        </w:rPr>
      </w:pPr>
      <w:r w:rsidRPr="009E63EF">
        <w:rPr>
          <w:sz w:val="24"/>
          <w:szCs w:val="24"/>
          <w:lang w:val="uk-UA"/>
        </w:rPr>
        <w:t xml:space="preserve">напряму 0303 «Історія»                                                                                                                                                                                               </w:t>
      </w:r>
    </w:p>
    <w:p w:rsidR="008D370E" w:rsidRPr="009E63EF" w:rsidRDefault="008D370E" w:rsidP="008D370E">
      <w:pPr>
        <w:jc w:val="both"/>
        <w:rPr>
          <w:sz w:val="24"/>
          <w:szCs w:val="24"/>
          <w:lang w:val="uk-UA"/>
        </w:rPr>
      </w:pPr>
    </w:p>
    <w:p w:rsidR="008D370E" w:rsidRPr="009E63EF" w:rsidRDefault="008D370E" w:rsidP="008D370E">
      <w:pPr>
        <w:jc w:val="both"/>
        <w:rPr>
          <w:sz w:val="24"/>
          <w:szCs w:val="24"/>
          <w:lang w:val="uk-UA"/>
        </w:rPr>
      </w:pPr>
    </w:p>
    <w:p w:rsidR="008D370E" w:rsidRPr="009E63EF" w:rsidRDefault="008D370E" w:rsidP="008D370E">
      <w:pPr>
        <w:jc w:val="both"/>
        <w:rPr>
          <w:sz w:val="24"/>
          <w:szCs w:val="24"/>
          <w:lang w:val="uk-UA"/>
        </w:rPr>
      </w:pPr>
    </w:p>
    <w:p w:rsidR="008D370E" w:rsidRPr="009E63EF" w:rsidRDefault="008D370E" w:rsidP="008D370E">
      <w:pPr>
        <w:jc w:val="both"/>
        <w:rPr>
          <w:sz w:val="24"/>
          <w:szCs w:val="24"/>
          <w:lang w:val="uk-UA"/>
        </w:rPr>
      </w:pPr>
      <w:r w:rsidRPr="009E63EF">
        <w:rPr>
          <w:bCs/>
          <w:sz w:val="24"/>
          <w:szCs w:val="24"/>
          <w:lang w:val="uk-UA"/>
        </w:rPr>
        <w:t xml:space="preserve">Програму склав канд. </w:t>
      </w:r>
      <w:proofErr w:type="spellStart"/>
      <w:r w:rsidRPr="009E63EF">
        <w:rPr>
          <w:bCs/>
          <w:sz w:val="24"/>
          <w:szCs w:val="24"/>
          <w:lang w:val="uk-UA"/>
        </w:rPr>
        <w:t>іст</w:t>
      </w:r>
      <w:proofErr w:type="spellEnd"/>
      <w:r w:rsidRPr="009E63EF">
        <w:rPr>
          <w:bCs/>
          <w:sz w:val="24"/>
          <w:szCs w:val="24"/>
          <w:lang w:val="uk-UA"/>
        </w:rPr>
        <w:t>. наук Боднар Г. А.</w:t>
      </w:r>
    </w:p>
    <w:p w:rsidR="008D370E" w:rsidRPr="009E63EF" w:rsidRDefault="008D370E" w:rsidP="008D370E">
      <w:pPr>
        <w:jc w:val="both"/>
        <w:rPr>
          <w:sz w:val="24"/>
          <w:szCs w:val="24"/>
          <w:lang w:val="uk-UA"/>
        </w:rPr>
      </w:pPr>
    </w:p>
    <w:p w:rsidR="008D370E" w:rsidRPr="009E63EF" w:rsidRDefault="008D370E" w:rsidP="008D370E">
      <w:pPr>
        <w:jc w:val="both"/>
        <w:rPr>
          <w:sz w:val="24"/>
          <w:szCs w:val="24"/>
          <w:lang w:val="uk-UA"/>
        </w:rPr>
      </w:pPr>
    </w:p>
    <w:p w:rsidR="008D370E" w:rsidRPr="009E63EF" w:rsidRDefault="008D370E" w:rsidP="008D370E">
      <w:pPr>
        <w:jc w:val="both"/>
        <w:rPr>
          <w:sz w:val="24"/>
          <w:szCs w:val="24"/>
          <w:lang w:val="uk-UA"/>
        </w:rPr>
      </w:pPr>
    </w:p>
    <w:p w:rsidR="008D370E" w:rsidRPr="009E63EF" w:rsidRDefault="008D370E" w:rsidP="008D370E">
      <w:pPr>
        <w:jc w:val="both"/>
        <w:rPr>
          <w:sz w:val="24"/>
          <w:szCs w:val="24"/>
          <w:lang w:val="uk-UA"/>
        </w:rPr>
      </w:pPr>
    </w:p>
    <w:p w:rsidR="008D370E" w:rsidRPr="009E63EF" w:rsidRDefault="008D370E" w:rsidP="008D370E">
      <w:pPr>
        <w:spacing w:line="360" w:lineRule="auto"/>
        <w:rPr>
          <w:bCs/>
          <w:i/>
          <w:sz w:val="24"/>
          <w:szCs w:val="24"/>
          <w:lang w:val="uk-UA"/>
        </w:rPr>
      </w:pPr>
      <w:proofErr w:type="spellStart"/>
      <w:r w:rsidRPr="009E63EF">
        <w:rPr>
          <w:bCs/>
          <w:sz w:val="24"/>
          <w:szCs w:val="24"/>
        </w:rPr>
        <w:t>Програма</w:t>
      </w:r>
      <w:proofErr w:type="spellEnd"/>
      <w:r w:rsidRPr="009E63EF">
        <w:rPr>
          <w:bCs/>
          <w:sz w:val="24"/>
          <w:szCs w:val="24"/>
        </w:rPr>
        <w:t xml:space="preserve"> </w:t>
      </w:r>
      <w:proofErr w:type="spellStart"/>
      <w:r w:rsidRPr="009E63EF">
        <w:rPr>
          <w:bCs/>
          <w:sz w:val="24"/>
          <w:szCs w:val="24"/>
        </w:rPr>
        <w:t>затверджена</w:t>
      </w:r>
      <w:proofErr w:type="spellEnd"/>
      <w:r w:rsidRPr="009E63EF">
        <w:rPr>
          <w:bCs/>
          <w:sz w:val="24"/>
          <w:szCs w:val="24"/>
        </w:rPr>
        <w:t xml:space="preserve"> на </w:t>
      </w:r>
      <w:proofErr w:type="spellStart"/>
      <w:r w:rsidRPr="009E63EF">
        <w:rPr>
          <w:bCs/>
          <w:sz w:val="24"/>
          <w:szCs w:val="24"/>
        </w:rPr>
        <w:t>засіданні</w:t>
      </w:r>
      <w:proofErr w:type="spellEnd"/>
      <w:r w:rsidRPr="009E63EF">
        <w:rPr>
          <w:bCs/>
          <w:sz w:val="24"/>
          <w:szCs w:val="24"/>
        </w:rPr>
        <w:t xml:space="preserve"> </w:t>
      </w:r>
      <w:proofErr w:type="spellStart"/>
      <w:r w:rsidRPr="009E63EF">
        <w:rPr>
          <w:bCs/>
          <w:iCs/>
          <w:sz w:val="24"/>
          <w:szCs w:val="24"/>
        </w:rPr>
        <w:t>кафедри</w:t>
      </w:r>
      <w:proofErr w:type="spellEnd"/>
      <w:r w:rsidRPr="009E63EF">
        <w:rPr>
          <w:bCs/>
          <w:iCs/>
          <w:sz w:val="24"/>
          <w:szCs w:val="24"/>
        </w:rPr>
        <w:t xml:space="preserve"> </w:t>
      </w:r>
      <w:r w:rsidRPr="009E63EF">
        <w:rPr>
          <w:bCs/>
          <w:iCs/>
          <w:sz w:val="24"/>
          <w:szCs w:val="24"/>
          <w:lang w:val="uk-UA"/>
        </w:rPr>
        <w:t>новітньої історії України</w:t>
      </w:r>
    </w:p>
    <w:p w:rsidR="008D370E" w:rsidRPr="009E63EF" w:rsidRDefault="008D370E" w:rsidP="008D370E">
      <w:pPr>
        <w:spacing w:line="360" w:lineRule="auto"/>
        <w:rPr>
          <w:sz w:val="24"/>
          <w:szCs w:val="24"/>
          <w:lang w:val="uk-UA"/>
        </w:rPr>
      </w:pPr>
      <w:r w:rsidRPr="009E63EF">
        <w:rPr>
          <w:sz w:val="24"/>
          <w:szCs w:val="24"/>
          <w:lang w:val="uk-UA"/>
        </w:rPr>
        <w:t xml:space="preserve">Протокол № </w:t>
      </w:r>
      <w:r w:rsidRPr="007D4E06">
        <w:rPr>
          <w:sz w:val="24"/>
          <w:szCs w:val="24"/>
        </w:rPr>
        <w:t>____</w:t>
      </w:r>
      <w:r w:rsidRPr="009E63EF">
        <w:rPr>
          <w:sz w:val="24"/>
          <w:szCs w:val="24"/>
          <w:lang w:val="uk-UA"/>
        </w:rPr>
        <w:t xml:space="preserve"> від «_____» ___________________ </w:t>
      </w:r>
      <w:r w:rsidRPr="009E63EF">
        <w:rPr>
          <w:sz w:val="24"/>
          <w:szCs w:val="24"/>
        </w:rPr>
        <w:t xml:space="preserve">20___ </w:t>
      </w:r>
      <w:proofErr w:type="spellStart"/>
      <w:r w:rsidRPr="009E63EF">
        <w:rPr>
          <w:sz w:val="24"/>
          <w:szCs w:val="24"/>
        </w:rPr>
        <w:t>р</w:t>
      </w:r>
      <w:proofErr w:type="spellEnd"/>
      <w:r w:rsidRPr="009E63EF">
        <w:rPr>
          <w:sz w:val="24"/>
          <w:szCs w:val="24"/>
          <w:lang w:val="uk-UA"/>
        </w:rPr>
        <w:t>.</w:t>
      </w:r>
    </w:p>
    <w:p w:rsidR="008D370E" w:rsidRPr="009E63EF" w:rsidRDefault="008D370E" w:rsidP="008D370E">
      <w:pPr>
        <w:spacing w:line="360" w:lineRule="auto"/>
        <w:rPr>
          <w:sz w:val="24"/>
          <w:szCs w:val="24"/>
          <w:lang w:val="uk-UA"/>
        </w:rPr>
      </w:pPr>
    </w:p>
    <w:p w:rsidR="008D370E" w:rsidRPr="009E63EF" w:rsidRDefault="008D370E" w:rsidP="008D370E">
      <w:pPr>
        <w:spacing w:line="360" w:lineRule="auto"/>
        <w:rPr>
          <w:sz w:val="24"/>
          <w:szCs w:val="24"/>
          <w:lang w:val="uk-UA"/>
        </w:rPr>
      </w:pPr>
      <w:r w:rsidRPr="009E63EF">
        <w:rPr>
          <w:sz w:val="24"/>
          <w:szCs w:val="24"/>
          <w:lang w:val="uk-UA"/>
        </w:rPr>
        <w:t xml:space="preserve">Завідувач кафедрою __________________________ (проф., д-р </w:t>
      </w:r>
      <w:proofErr w:type="spellStart"/>
      <w:r w:rsidRPr="009E63EF">
        <w:rPr>
          <w:sz w:val="24"/>
          <w:szCs w:val="24"/>
          <w:lang w:val="uk-UA"/>
        </w:rPr>
        <w:t>іст</w:t>
      </w:r>
      <w:proofErr w:type="spellEnd"/>
      <w:r w:rsidRPr="009E63EF">
        <w:rPr>
          <w:sz w:val="24"/>
          <w:szCs w:val="24"/>
          <w:lang w:val="uk-UA"/>
        </w:rPr>
        <w:t>. наук Сухий О. М.)</w:t>
      </w:r>
    </w:p>
    <w:p w:rsidR="008D370E" w:rsidRPr="009E63EF" w:rsidRDefault="008D370E" w:rsidP="008D370E">
      <w:pPr>
        <w:spacing w:line="360" w:lineRule="auto"/>
        <w:rPr>
          <w:sz w:val="24"/>
          <w:szCs w:val="24"/>
          <w:lang w:val="uk-UA"/>
        </w:rPr>
      </w:pPr>
      <w:r w:rsidRPr="009E63EF">
        <w:rPr>
          <w:sz w:val="24"/>
          <w:szCs w:val="24"/>
          <w:lang w:val="uk-UA"/>
        </w:rPr>
        <w:t xml:space="preserve">«_____» ___________________ </w:t>
      </w:r>
      <w:r w:rsidRPr="009E63EF">
        <w:rPr>
          <w:sz w:val="24"/>
          <w:szCs w:val="24"/>
        </w:rPr>
        <w:t xml:space="preserve">20___ </w:t>
      </w:r>
      <w:proofErr w:type="spellStart"/>
      <w:r w:rsidRPr="009E63EF">
        <w:rPr>
          <w:sz w:val="24"/>
          <w:szCs w:val="24"/>
        </w:rPr>
        <w:t>р</w:t>
      </w:r>
      <w:proofErr w:type="spellEnd"/>
      <w:r w:rsidRPr="009E63EF">
        <w:rPr>
          <w:sz w:val="24"/>
          <w:szCs w:val="24"/>
          <w:lang w:val="uk-UA"/>
        </w:rPr>
        <w:t>.</w:t>
      </w:r>
    </w:p>
    <w:p w:rsidR="008D370E" w:rsidRPr="009E63EF" w:rsidRDefault="008D370E" w:rsidP="008D370E">
      <w:pPr>
        <w:spacing w:line="360" w:lineRule="auto"/>
        <w:rPr>
          <w:sz w:val="24"/>
          <w:szCs w:val="24"/>
          <w:lang w:val="uk-UA"/>
        </w:rPr>
      </w:pPr>
    </w:p>
    <w:p w:rsidR="008D370E" w:rsidRPr="009E63EF" w:rsidRDefault="008D370E" w:rsidP="008D370E">
      <w:pPr>
        <w:spacing w:line="360" w:lineRule="auto"/>
        <w:rPr>
          <w:sz w:val="24"/>
          <w:szCs w:val="24"/>
          <w:lang w:val="uk-UA"/>
        </w:rPr>
      </w:pPr>
    </w:p>
    <w:p w:rsidR="008D370E" w:rsidRPr="009E63EF" w:rsidRDefault="008D370E" w:rsidP="008D370E">
      <w:pPr>
        <w:spacing w:line="360" w:lineRule="auto"/>
        <w:rPr>
          <w:sz w:val="24"/>
          <w:szCs w:val="24"/>
          <w:lang w:val="uk-UA"/>
        </w:rPr>
      </w:pPr>
    </w:p>
    <w:p w:rsidR="008D370E" w:rsidRPr="009E63EF" w:rsidRDefault="008D370E" w:rsidP="008D370E">
      <w:pPr>
        <w:spacing w:line="300" w:lineRule="auto"/>
        <w:rPr>
          <w:bCs/>
          <w:sz w:val="24"/>
          <w:szCs w:val="24"/>
          <w:lang w:val="uk-UA"/>
        </w:rPr>
      </w:pPr>
      <w:r w:rsidRPr="009E63EF">
        <w:rPr>
          <w:bCs/>
          <w:sz w:val="24"/>
          <w:szCs w:val="24"/>
          <w:lang w:val="uk-UA"/>
        </w:rPr>
        <w:t>Схвалено Вченою радою історичного факультету</w:t>
      </w:r>
    </w:p>
    <w:p w:rsidR="008D370E" w:rsidRPr="009E63EF" w:rsidRDefault="008D370E" w:rsidP="008D370E">
      <w:pPr>
        <w:spacing w:line="300" w:lineRule="auto"/>
        <w:rPr>
          <w:sz w:val="24"/>
          <w:szCs w:val="24"/>
          <w:lang w:val="uk-UA"/>
        </w:rPr>
      </w:pPr>
      <w:r w:rsidRPr="009E63EF">
        <w:rPr>
          <w:sz w:val="24"/>
          <w:szCs w:val="24"/>
          <w:lang w:val="uk-UA"/>
        </w:rPr>
        <w:t xml:space="preserve">Протокол № </w:t>
      </w:r>
      <w:r w:rsidRPr="007D4E06">
        <w:rPr>
          <w:sz w:val="24"/>
          <w:szCs w:val="24"/>
        </w:rPr>
        <w:t>____</w:t>
      </w:r>
      <w:r w:rsidRPr="009E63EF">
        <w:rPr>
          <w:sz w:val="24"/>
          <w:szCs w:val="24"/>
          <w:lang w:val="uk-UA"/>
        </w:rPr>
        <w:t xml:space="preserve"> від «_____» ___________________ </w:t>
      </w:r>
      <w:r w:rsidRPr="009E63EF">
        <w:rPr>
          <w:sz w:val="24"/>
          <w:szCs w:val="24"/>
        </w:rPr>
        <w:t xml:space="preserve">20___ </w:t>
      </w:r>
      <w:proofErr w:type="spellStart"/>
      <w:r w:rsidRPr="009E63EF">
        <w:rPr>
          <w:sz w:val="24"/>
          <w:szCs w:val="24"/>
        </w:rPr>
        <w:t>р</w:t>
      </w:r>
      <w:proofErr w:type="spellEnd"/>
      <w:r w:rsidRPr="009E63EF">
        <w:rPr>
          <w:sz w:val="24"/>
          <w:szCs w:val="24"/>
          <w:lang w:val="uk-UA"/>
        </w:rPr>
        <w:t>.</w:t>
      </w:r>
    </w:p>
    <w:p w:rsidR="008D370E" w:rsidRPr="009E63EF" w:rsidRDefault="008D370E" w:rsidP="008D370E">
      <w:pPr>
        <w:spacing w:line="300" w:lineRule="auto"/>
        <w:rPr>
          <w:sz w:val="24"/>
          <w:szCs w:val="24"/>
          <w:lang w:val="uk-UA"/>
        </w:rPr>
      </w:pPr>
    </w:p>
    <w:p w:rsidR="008D370E" w:rsidRPr="009E63EF" w:rsidRDefault="008D370E" w:rsidP="008D370E">
      <w:pPr>
        <w:spacing w:line="300" w:lineRule="auto"/>
        <w:rPr>
          <w:sz w:val="24"/>
          <w:szCs w:val="24"/>
          <w:lang w:val="uk-UA"/>
        </w:rPr>
      </w:pPr>
      <w:r w:rsidRPr="009E63EF">
        <w:rPr>
          <w:sz w:val="24"/>
          <w:szCs w:val="24"/>
          <w:lang w:val="uk-UA"/>
        </w:rPr>
        <w:t>Голова Ради ________________________ (проф. Шуст Р. М.)</w:t>
      </w:r>
    </w:p>
    <w:p w:rsidR="008D370E" w:rsidRPr="009E63EF" w:rsidRDefault="008D370E" w:rsidP="008D370E">
      <w:pPr>
        <w:spacing w:line="300" w:lineRule="auto"/>
        <w:rPr>
          <w:sz w:val="24"/>
          <w:szCs w:val="24"/>
          <w:lang w:val="uk-UA"/>
        </w:rPr>
      </w:pPr>
      <w:r w:rsidRPr="009E63EF">
        <w:rPr>
          <w:sz w:val="24"/>
          <w:szCs w:val="24"/>
          <w:lang w:val="uk-UA"/>
        </w:rPr>
        <w:t>«_____» ___________________ 20___ р.</w:t>
      </w:r>
    </w:p>
    <w:p w:rsidR="008D370E" w:rsidRPr="009E63EF" w:rsidRDefault="008D370E" w:rsidP="008D370E">
      <w:pPr>
        <w:rPr>
          <w:sz w:val="24"/>
          <w:szCs w:val="24"/>
        </w:rPr>
      </w:pPr>
    </w:p>
    <w:p w:rsidR="008D370E" w:rsidRPr="009E63EF" w:rsidRDefault="008D370E" w:rsidP="008D370E">
      <w:pPr>
        <w:rPr>
          <w:sz w:val="24"/>
          <w:szCs w:val="24"/>
        </w:rPr>
      </w:pPr>
    </w:p>
    <w:p w:rsidR="008D370E" w:rsidRPr="009E63EF" w:rsidRDefault="008D370E" w:rsidP="008D370E">
      <w:pPr>
        <w:jc w:val="both"/>
        <w:rPr>
          <w:sz w:val="24"/>
          <w:szCs w:val="24"/>
          <w:lang w:val="uk-UA"/>
        </w:rPr>
      </w:pPr>
    </w:p>
    <w:p w:rsidR="008D370E" w:rsidRPr="009E63EF"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Pr="009E63EF" w:rsidRDefault="008D370E" w:rsidP="008D370E">
      <w:pPr>
        <w:jc w:val="both"/>
        <w:rPr>
          <w:sz w:val="24"/>
          <w:szCs w:val="24"/>
          <w:lang w:val="uk-UA"/>
        </w:rPr>
      </w:pPr>
    </w:p>
    <w:p w:rsidR="008D370E" w:rsidRPr="009E63EF" w:rsidRDefault="008D370E" w:rsidP="008D370E">
      <w:pPr>
        <w:ind w:left="840"/>
        <w:jc w:val="center"/>
        <w:rPr>
          <w:bCs/>
          <w:sz w:val="24"/>
          <w:szCs w:val="24"/>
          <w:lang w:val="uk-UA"/>
        </w:rPr>
      </w:pPr>
      <w:r w:rsidRPr="009E63EF">
        <w:rPr>
          <w:bCs/>
          <w:sz w:val="24"/>
          <w:szCs w:val="24"/>
        </w:rPr>
        <w:t>1.</w:t>
      </w:r>
      <w:r w:rsidRPr="009E63EF">
        <w:rPr>
          <w:bCs/>
          <w:sz w:val="24"/>
          <w:szCs w:val="24"/>
          <w:lang w:val="uk-UA"/>
        </w:rPr>
        <w:t> </w:t>
      </w:r>
      <w:proofErr w:type="gramStart"/>
      <w:r w:rsidRPr="009E63EF">
        <w:rPr>
          <w:bCs/>
          <w:sz w:val="24"/>
          <w:szCs w:val="24"/>
        </w:rPr>
        <w:t>Р</w:t>
      </w:r>
      <w:proofErr w:type="gramEnd"/>
      <w:r w:rsidRPr="009E63EF">
        <w:rPr>
          <w:bCs/>
          <w:sz w:val="24"/>
          <w:szCs w:val="24"/>
        </w:rPr>
        <w:t>ІВЕНЬ СФОРМОВАНОСТІ ВМІНЬ ТА ЗНАНЬ</w:t>
      </w:r>
    </w:p>
    <w:p w:rsidR="008D370E" w:rsidRPr="009E63EF" w:rsidRDefault="008D370E" w:rsidP="008D370E">
      <w:pPr>
        <w:ind w:left="840"/>
        <w:jc w:val="center"/>
        <w:rPr>
          <w:sz w:val="24"/>
          <w:szCs w:val="24"/>
          <w:lang w:val="uk-UA"/>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0"/>
        <w:gridCol w:w="8172"/>
      </w:tblGrid>
      <w:tr w:rsidR="008D370E" w:rsidRPr="009E63EF" w:rsidTr="008C64A0">
        <w:tc>
          <w:tcPr>
            <w:tcW w:w="882" w:type="pct"/>
          </w:tcPr>
          <w:p w:rsidR="008D370E" w:rsidRPr="009E63EF" w:rsidRDefault="008D370E" w:rsidP="008C64A0">
            <w:pPr>
              <w:jc w:val="center"/>
              <w:rPr>
                <w:bCs/>
                <w:sz w:val="24"/>
                <w:szCs w:val="24"/>
                <w:lang w:val="uk-UA"/>
              </w:rPr>
            </w:pPr>
            <w:r w:rsidRPr="009E63EF">
              <w:rPr>
                <w:bCs/>
                <w:sz w:val="24"/>
                <w:szCs w:val="24"/>
              </w:rPr>
              <w:t xml:space="preserve">Шифр </w:t>
            </w:r>
            <w:proofErr w:type="spellStart"/>
            <w:r w:rsidRPr="009E63EF">
              <w:rPr>
                <w:bCs/>
                <w:sz w:val="24"/>
                <w:szCs w:val="24"/>
              </w:rPr>
              <w:t>умінь</w:t>
            </w:r>
            <w:proofErr w:type="spellEnd"/>
          </w:p>
          <w:p w:rsidR="008D370E" w:rsidRPr="009E63EF" w:rsidRDefault="008D370E" w:rsidP="008C64A0">
            <w:pPr>
              <w:jc w:val="center"/>
              <w:rPr>
                <w:bCs/>
                <w:sz w:val="24"/>
                <w:szCs w:val="24"/>
              </w:rPr>
            </w:pPr>
            <w:r w:rsidRPr="009E63EF">
              <w:rPr>
                <w:bCs/>
                <w:sz w:val="24"/>
                <w:szCs w:val="24"/>
              </w:rPr>
              <w:t xml:space="preserve">та </w:t>
            </w:r>
            <w:proofErr w:type="spellStart"/>
            <w:r w:rsidRPr="009E63EF">
              <w:rPr>
                <w:bCs/>
                <w:sz w:val="24"/>
                <w:szCs w:val="24"/>
              </w:rPr>
              <w:t>змістових</w:t>
            </w:r>
            <w:proofErr w:type="spellEnd"/>
            <w:r w:rsidRPr="009E63EF">
              <w:rPr>
                <w:bCs/>
                <w:sz w:val="24"/>
                <w:szCs w:val="24"/>
              </w:rPr>
              <w:t xml:space="preserve"> </w:t>
            </w:r>
            <w:proofErr w:type="spellStart"/>
            <w:r w:rsidRPr="009E63EF">
              <w:rPr>
                <w:bCs/>
                <w:sz w:val="24"/>
                <w:szCs w:val="24"/>
              </w:rPr>
              <w:t>модулі</w:t>
            </w:r>
            <w:proofErr w:type="gramStart"/>
            <w:r w:rsidRPr="009E63EF">
              <w:rPr>
                <w:bCs/>
                <w:sz w:val="24"/>
                <w:szCs w:val="24"/>
              </w:rPr>
              <w:t>в</w:t>
            </w:r>
            <w:proofErr w:type="spellEnd"/>
            <w:proofErr w:type="gramEnd"/>
          </w:p>
        </w:tc>
        <w:tc>
          <w:tcPr>
            <w:tcW w:w="4118" w:type="pct"/>
          </w:tcPr>
          <w:p w:rsidR="008D370E" w:rsidRPr="009E63EF" w:rsidRDefault="008D370E" w:rsidP="008C64A0">
            <w:pPr>
              <w:jc w:val="center"/>
              <w:rPr>
                <w:bCs/>
                <w:sz w:val="24"/>
                <w:szCs w:val="24"/>
              </w:rPr>
            </w:pPr>
          </w:p>
          <w:p w:rsidR="008D370E" w:rsidRPr="009E63EF" w:rsidRDefault="008D370E" w:rsidP="008C64A0">
            <w:pPr>
              <w:jc w:val="center"/>
              <w:rPr>
                <w:bCs/>
                <w:sz w:val="24"/>
                <w:szCs w:val="24"/>
              </w:rPr>
            </w:pPr>
            <w:proofErr w:type="spellStart"/>
            <w:r w:rsidRPr="009E63EF">
              <w:rPr>
                <w:bCs/>
                <w:sz w:val="24"/>
                <w:szCs w:val="24"/>
              </w:rPr>
              <w:t>Змі</w:t>
            </w:r>
            <w:proofErr w:type="gramStart"/>
            <w:r w:rsidRPr="009E63EF">
              <w:rPr>
                <w:bCs/>
                <w:sz w:val="24"/>
                <w:szCs w:val="24"/>
              </w:rPr>
              <w:t>ст</w:t>
            </w:r>
            <w:proofErr w:type="spellEnd"/>
            <w:proofErr w:type="gramEnd"/>
            <w:r w:rsidRPr="009E63EF">
              <w:rPr>
                <w:bCs/>
                <w:sz w:val="24"/>
                <w:szCs w:val="24"/>
              </w:rPr>
              <w:t xml:space="preserve"> </w:t>
            </w:r>
            <w:proofErr w:type="spellStart"/>
            <w:r w:rsidRPr="009E63EF">
              <w:rPr>
                <w:bCs/>
                <w:sz w:val="24"/>
                <w:szCs w:val="24"/>
              </w:rPr>
              <w:t>умінь</w:t>
            </w:r>
            <w:proofErr w:type="spellEnd"/>
            <w:r w:rsidRPr="009E63EF">
              <w:rPr>
                <w:bCs/>
                <w:sz w:val="24"/>
                <w:szCs w:val="24"/>
              </w:rPr>
              <w:t xml:space="preserve">, </w:t>
            </w:r>
            <w:proofErr w:type="spellStart"/>
            <w:r w:rsidRPr="009E63EF">
              <w:rPr>
                <w:bCs/>
                <w:sz w:val="24"/>
                <w:szCs w:val="24"/>
              </w:rPr>
              <w:t>що</w:t>
            </w:r>
            <w:proofErr w:type="spellEnd"/>
            <w:r w:rsidRPr="009E63EF">
              <w:rPr>
                <w:bCs/>
                <w:sz w:val="24"/>
                <w:szCs w:val="24"/>
              </w:rPr>
              <w:t xml:space="preserve"> </w:t>
            </w:r>
            <w:proofErr w:type="spellStart"/>
            <w:r w:rsidRPr="009E63EF">
              <w:rPr>
                <w:bCs/>
                <w:sz w:val="24"/>
                <w:szCs w:val="24"/>
              </w:rPr>
              <w:t>забезпечується</w:t>
            </w:r>
            <w:proofErr w:type="spellEnd"/>
          </w:p>
        </w:tc>
      </w:tr>
      <w:tr w:rsidR="008D370E" w:rsidRPr="00A05CBB" w:rsidTr="008C64A0">
        <w:tc>
          <w:tcPr>
            <w:tcW w:w="882" w:type="pct"/>
          </w:tcPr>
          <w:p w:rsidR="008D370E" w:rsidRPr="009E63EF" w:rsidRDefault="008D370E" w:rsidP="008C64A0">
            <w:pPr>
              <w:jc w:val="center"/>
              <w:rPr>
                <w:sz w:val="22"/>
                <w:szCs w:val="22"/>
                <w:lang w:val="uk-UA"/>
              </w:rPr>
            </w:pPr>
            <w:r w:rsidRPr="009E63EF">
              <w:rPr>
                <w:sz w:val="22"/>
                <w:szCs w:val="22"/>
                <w:lang w:val="uk-UA"/>
              </w:rPr>
              <w:t>ФІ-В1</w:t>
            </w:r>
          </w:p>
        </w:tc>
        <w:tc>
          <w:tcPr>
            <w:tcW w:w="4118" w:type="pct"/>
          </w:tcPr>
          <w:p w:rsidR="008D370E" w:rsidRPr="009E63EF" w:rsidRDefault="008D370E" w:rsidP="008C64A0">
            <w:pPr>
              <w:pStyle w:val="a5"/>
              <w:rPr>
                <w:rFonts w:ascii="Times New Roman" w:hAnsi="Times New Roman"/>
                <w:sz w:val="22"/>
                <w:szCs w:val="22"/>
                <w:lang w:val="uk-UA"/>
              </w:rPr>
            </w:pPr>
            <w:r w:rsidRPr="009E63EF">
              <w:rPr>
                <w:rFonts w:ascii="Times New Roman" w:hAnsi="Times New Roman"/>
                <w:sz w:val="22"/>
                <w:lang w:val="uk-UA"/>
              </w:rPr>
              <w:t>Визначати</w:t>
            </w:r>
            <w:r w:rsidRPr="009E63EF">
              <w:rPr>
                <w:rFonts w:ascii="Times New Roman" w:hAnsi="Times New Roman"/>
                <w:sz w:val="22"/>
                <w:szCs w:val="22"/>
                <w:lang w:val="uk-UA"/>
              </w:rPr>
              <w:t xml:space="preserve"> сутність й завдання, формування предмету філософії історії, історичної зміни змісту поняття </w:t>
            </w:r>
            <w:proofErr w:type="spellStart"/>
            <w:r w:rsidRPr="009E63EF">
              <w:rPr>
                <w:rFonts w:ascii="Times New Roman" w:hAnsi="Times New Roman"/>
                <w:sz w:val="22"/>
                <w:szCs w:val="22"/>
                <w:lang w:val="uk-UA"/>
              </w:rPr>
              <w:t>“філософії</w:t>
            </w:r>
            <w:proofErr w:type="spellEnd"/>
            <w:r w:rsidRPr="009E63EF">
              <w:rPr>
                <w:rFonts w:ascii="Times New Roman" w:hAnsi="Times New Roman"/>
                <w:sz w:val="22"/>
                <w:szCs w:val="22"/>
                <w:lang w:val="uk-UA"/>
              </w:rPr>
              <w:t xml:space="preserve"> </w:t>
            </w:r>
            <w:proofErr w:type="spellStart"/>
            <w:r w:rsidRPr="009E63EF">
              <w:rPr>
                <w:rFonts w:ascii="Times New Roman" w:hAnsi="Times New Roman"/>
                <w:sz w:val="22"/>
                <w:szCs w:val="22"/>
                <w:lang w:val="uk-UA"/>
              </w:rPr>
              <w:t>історії”</w:t>
            </w:r>
            <w:proofErr w:type="spellEnd"/>
            <w:r w:rsidRPr="009E63EF">
              <w:rPr>
                <w:rFonts w:ascii="Times New Roman" w:hAnsi="Times New Roman"/>
                <w:sz w:val="22"/>
                <w:szCs w:val="22"/>
                <w:lang w:val="uk-UA"/>
              </w:rPr>
              <w:t>, місця філософія історії в системі суспільно-гуманітарного знання.</w:t>
            </w:r>
          </w:p>
        </w:tc>
      </w:tr>
      <w:tr w:rsidR="008D370E" w:rsidRPr="00A05CBB" w:rsidTr="008C64A0">
        <w:tc>
          <w:tcPr>
            <w:tcW w:w="882" w:type="pct"/>
          </w:tcPr>
          <w:p w:rsidR="008D370E" w:rsidRPr="004B29F2" w:rsidRDefault="008D370E" w:rsidP="008C64A0">
            <w:pPr>
              <w:jc w:val="center"/>
              <w:rPr>
                <w:sz w:val="22"/>
                <w:szCs w:val="22"/>
                <w:lang w:val="uk-UA"/>
              </w:rPr>
            </w:pPr>
            <w:r>
              <w:rPr>
                <w:sz w:val="22"/>
                <w:szCs w:val="22"/>
                <w:lang w:val="uk-UA"/>
              </w:rPr>
              <w:t>ФІ-</w:t>
            </w:r>
            <w:r w:rsidRPr="004B29F2">
              <w:rPr>
                <w:sz w:val="22"/>
                <w:szCs w:val="22"/>
                <w:lang w:val="uk-UA"/>
              </w:rPr>
              <w:t>В2</w:t>
            </w:r>
          </w:p>
        </w:tc>
        <w:tc>
          <w:tcPr>
            <w:tcW w:w="4118" w:type="pct"/>
          </w:tcPr>
          <w:p w:rsidR="008D370E" w:rsidRPr="000658DD" w:rsidRDefault="008D370E" w:rsidP="008C64A0">
            <w:pPr>
              <w:pStyle w:val="a5"/>
              <w:rPr>
                <w:rFonts w:ascii="Times New Roman" w:hAnsi="Times New Roman"/>
                <w:sz w:val="22"/>
                <w:szCs w:val="22"/>
                <w:lang w:val="uk-UA"/>
              </w:rPr>
            </w:pPr>
            <w:r w:rsidRPr="000658DD">
              <w:rPr>
                <w:rFonts w:ascii="Times New Roman" w:hAnsi="Times New Roman"/>
                <w:sz w:val="22"/>
                <w:lang w:val="uk-UA"/>
              </w:rPr>
              <w:t>Аналізувати м</w:t>
            </w:r>
            <w:r w:rsidRPr="000658DD">
              <w:rPr>
                <w:rFonts w:ascii="Times New Roman" w:hAnsi="Times New Roman"/>
                <w:sz w:val="22"/>
                <w:szCs w:val="22"/>
                <w:lang w:val="uk-UA"/>
              </w:rPr>
              <w:t xml:space="preserve">іфологічний світогляд як перший тип осягнення історії. </w:t>
            </w:r>
          </w:p>
        </w:tc>
      </w:tr>
      <w:tr w:rsidR="008D370E" w:rsidRPr="00A05CBB" w:rsidTr="008C64A0">
        <w:tc>
          <w:tcPr>
            <w:tcW w:w="882" w:type="pct"/>
          </w:tcPr>
          <w:p w:rsidR="008D370E" w:rsidRPr="004B29F2" w:rsidRDefault="008D370E" w:rsidP="008C64A0">
            <w:pPr>
              <w:jc w:val="center"/>
              <w:rPr>
                <w:sz w:val="22"/>
                <w:szCs w:val="22"/>
                <w:lang w:val="uk-UA"/>
              </w:rPr>
            </w:pPr>
            <w:r>
              <w:rPr>
                <w:sz w:val="22"/>
                <w:szCs w:val="22"/>
                <w:lang w:val="uk-UA"/>
              </w:rPr>
              <w:t>ФІ-</w:t>
            </w:r>
            <w:r w:rsidRPr="004B29F2">
              <w:rPr>
                <w:sz w:val="22"/>
                <w:szCs w:val="22"/>
                <w:lang w:val="uk-UA"/>
              </w:rPr>
              <w:t>В</w:t>
            </w:r>
            <w:r>
              <w:rPr>
                <w:sz w:val="22"/>
                <w:szCs w:val="22"/>
                <w:lang w:val="uk-UA"/>
              </w:rPr>
              <w:t>3</w:t>
            </w:r>
          </w:p>
        </w:tc>
        <w:tc>
          <w:tcPr>
            <w:tcW w:w="4118" w:type="pct"/>
          </w:tcPr>
          <w:p w:rsidR="008D370E" w:rsidRPr="00223FF3" w:rsidRDefault="008D370E" w:rsidP="008C64A0">
            <w:pPr>
              <w:rPr>
                <w:sz w:val="22"/>
                <w:szCs w:val="22"/>
                <w:lang w:val="uk-UA"/>
              </w:rPr>
            </w:pPr>
            <w:r w:rsidRPr="00223FF3">
              <w:rPr>
                <w:sz w:val="22"/>
                <w:szCs w:val="22"/>
                <w:lang w:val="uk-UA"/>
              </w:rPr>
              <w:t>Характеризувати релігійний світогляд як форму світосприйняття історичної дійсності, розуміти єдність стихійної та свідомої складових релігійного світогляду, виділяти світосприйняття як основний рівень релігійного історичного світогляду.</w:t>
            </w:r>
          </w:p>
        </w:tc>
      </w:tr>
      <w:tr w:rsidR="008D370E" w:rsidRPr="00A05CBB" w:rsidTr="008C64A0">
        <w:tc>
          <w:tcPr>
            <w:tcW w:w="882" w:type="pct"/>
          </w:tcPr>
          <w:p w:rsidR="008D370E" w:rsidRPr="004B29F2" w:rsidRDefault="008D370E" w:rsidP="008C64A0">
            <w:pPr>
              <w:jc w:val="center"/>
              <w:rPr>
                <w:sz w:val="22"/>
                <w:szCs w:val="22"/>
                <w:lang w:val="uk-UA"/>
              </w:rPr>
            </w:pPr>
            <w:r>
              <w:rPr>
                <w:sz w:val="22"/>
                <w:szCs w:val="22"/>
                <w:lang w:val="uk-UA"/>
              </w:rPr>
              <w:t>ФІ-</w:t>
            </w:r>
            <w:r w:rsidRPr="004B29F2">
              <w:rPr>
                <w:sz w:val="22"/>
                <w:szCs w:val="22"/>
                <w:lang w:val="uk-UA"/>
              </w:rPr>
              <w:t>В</w:t>
            </w:r>
            <w:r>
              <w:rPr>
                <w:sz w:val="22"/>
                <w:szCs w:val="22"/>
                <w:lang w:val="uk-UA"/>
              </w:rPr>
              <w:t>4</w:t>
            </w:r>
          </w:p>
        </w:tc>
        <w:tc>
          <w:tcPr>
            <w:tcW w:w="4118" w:type="pct"/>
          </w:tcPr>
          <w:p w:rsidR="008D370E" w:rsidRPr="00223FF3" w:rsidRDefault="008D370E" w:rsidP="008C64A0">
            <w:pPr>
              <w:rPr>
                <w:sz w:val="22"/>
                <w:szCs w:val="22"/>
                <w:lang w:val="uk-UA"/>
              </w:rPr>
            </w:pPr>
            <w:r w:rsidRPr="00223FF3">
              <w:rPr>
                <w:sz w:val="22"/>
                <w:lang w:val="uk-UA"/>
              </w:rPr>
              <w:t>Аналізувати</w:t>
            </w:r>
            <w:r w:rsidRPr="00223FF3">
              <w:rPr>
                <w:sz w:val="22"/>
                <w:szCs w:val="22"/>
                <w:lang w:val="uk-UA"/>
              </w:rPr>
              <w:t xml:space="preserve"> філософію історії як вираження філософського світогляду, пояснювати сутність переходу від </w:t>
            </w:r>
            <w:proofErr w:type="spellStart"/>
            <w:r w:rsidRPr="00223FF3">
              <w:rPr>
                <w:sz w:val="22"/>
                <w:szCs w:val="22"/>
                <w:lang w:val="uk-UA"/>
              </w:rPr>
              <w:t>сцієнтистського</w:t>
            </w:r>
            <w:proofErr w:type="spellEnd"/>
            <w:r w:rsidRPr="00223FF3">
              <w:rPr>
                <w:sz w:val="22"/>
                <w:szCs w:val="22"/>
                <w:lang w:val="uk-UA"/>
              </w:rPr>
              <w:t xml:space="preserve"> до </w:t>
            </w:r>
            <w:proofErr w:type="spellStart"/>
            <w:r w:rsidRPr="00223FF3">
              <w:rPr>
                <w:sz w:val="22"/>
                <w:szCs w:val="22"/>
                <w:lang w:val="uk-UA"/>
              </w:rPr>
              <w:t>антисцієнтистського</w:t>
            </w:r>
            <w:proofErr w:type="spellEnd"/>
            <w:r w:rsidRPr="00223FF3">
              <w:rPr>
                <w:sz w:val="22"/>
                <w:szCs w:val="22"/>
                <w:lang w:val="uk-UA"/>
              </w:rPr>
              <w:t xml:space="preserve"> філософсько-історичного мислення.</w:t>
            </w:r>
          </w:p>
        </w:tc>
      </w:tr>
      <w:tr w:rsidR="008D370E" w:rsidRPr="00A05CBB" w:rsidTr="008C64A0">
        <w:tc>
          <w:tcPr>
            <w:tcW w:w="882" w:type="pct"/>
          </w:tcPr>
          <w:p w:rsidR="008D370E" w:rsidRPr="004B29F2" w:rsidRDefault="008D370E" w:rsidP="008C64A0">
            <w:pPr>
              <w:jc w:val="center"/>
              <w:rPr>
                <w:sz w:val="22"/>
                <w:szCs w:val="22"/>
                <w:lang w:val="uk-UA"/>
              </w:rPr>
            </w:pPr>
            <w:r>
              <w:rPr>
                <w:sz w:val="22"/>
                <w:szCs w:val="22"/>
                <w:lang w:val="uk-UA"/>
              </w:rPr>
              <w:t>ФІ-</w:t>
            </w:r>
            <w:r w:rsidRPr="004B29F2">
              <w:rPr>
                <w:sz w:val="22"/>
                <w:szCs w:val="22"/>
                <w:lang w:val="uk-UA"/>
              </w:rPr>
              <w:t>В</w:t>
            </w:r>
            <w:r>
              <w:rPr>
                <w:sz w:val="22"/>
                <w:szCs w:val="22"/>
                <w:lang w:val="uk-UA"/>
              </w:rPr>
              <w:t>5</w:t>
            </w:r>
          </w:p>
        </w:tc>
        <w:tc>
          <w:tcPr>
            <w:tcW w:w="4118" w:type="pct"/>
          </w:tcPr>
          <w:p w:rsidR="008D370E" w:rsidRPr="00223FF3" w:rsidRDefault="008D370E" w:rsidP="008C64A0">
            <w:pPr>
              <w:pStyle w:val="a5"/>
              <w:rPr>
                <w:rFonts w:ascii="Times New Roman" w:hAnsi="Times New Roman"/>
                <w:sz w:val="22"/>
                <w:szCs w:val="22"/>
                <w:lang w:val="uk-UA"/>
              </w:rPr>
            </w:pPr>
            <w:r w:rsidRPr="00223FF3">
              <w:rPr>
                <w:rFonts w:ascii="Times New Roman" w:hAnsi="Times New Roman"/>
                <w:sz w:val="22"/>
                <w:lang w:val="uk-UA"/>
              </w:rPr>
              <w:t>Аналізувати</w:t>
            </w:r>
            <w:r w:rsidRPr="00223FF3">
              <w:rPr>
                <w:rFonts w:ascii="Times New Roman" w:hAnsi="Times New Roman"/>
                <w:sz w:val="22"/>
                <w:szCs w:val="22"/>
                <w:lang w:val="uk-UA"/>
              </w:rPr>
              <w:t xml:space="preserve"> філософію історії як вираження філософського світогляду, пояснювати сутність переходу від </w:t>
            </w:r>
            <w:proofErr w:type="spellStart"/>
            <w:r w:rsidRPr="00223FF3">
              <w:rPr>
                <w:rFonts w:ascii="Times New Roman" w:hAnsi="Times New Roman"/>
                <w:sz w:val="22"/>
                <w:szCs w:val="22"/>
                <w:lang w:val="uk-UA"/>
              </w:rPr>
              <w:t>сцієнтистського</w:t>
            </w:r>
            <w:proofErr w:type="spellEnd"/>
            <w:r w:rsidRPr="00223FF3">
              <w:rPr>
                <w:rFonts w:ascii="Times New Roman" w:hAnsi="Times New Roman"/>
                <w:sz w:val="22"/>
                <w:szCs w:val="22"/>
                <w:lang w:val="uk-UA"/>
              </w:rPr>
              <w:t xml:space="preserve"> до </w:t>
            </w:r>
            <w:proofErr w:type="spellStart"/>
            <w:r w:rsidRPr="00223FF3">
              <w:rPr>
                <w:rFonts w:ascii="Times New Roman" w:hAnsi="Times New Roman"/>
                <w:sz w:val="22"/>
                <w:szCs w:val="22"/>
                <w:lang w:val="uk-UA"/>
              </w:rPr>
              <w:t>антисцієнтистського</w:t>
            </w:r>
            <w:proofErr w:type="spellEnd"/>
            <w:r w:rsidRPr="00223FF3">
              <w:rPr>
                <w:rFonts w:ascii="Times New Roman" w:hAnsi="Times New Roman"/>
                <w:sz w:val="22"/>
                <w:szCs w:val="22"/>
                <w:lang w:val="uk-UA"/>
              </w:rPr>
              <w:t xml:space="preserve"> філософсько-історичного мислення.</w:t>
            </w:r>
          </w:p>
        </w:tc>
      </w:tr>
      <w:tr w:rsidR="008D370E" w:rsidRPr="00A05CBB" w:rsidTr="008C64A0">
        <w:tc>
          <w:tcPr>
            <w:tcW w:w="882" w:type="pct"/>
          </w:tcPr>
          <w:p w:rsidR="008D370E" w:rsidRPr="004B29F2" w:rsidRDefault="008D370E" w:rsidP="008C64A0">
            <w:pPr>
              <w:jc w:val="center"/>
              <w:rPr>
                <w:sz w:val="22"/>
                <w:szCs w:val="22"/>
                <w:lang w:val="uk-UA"/>
              </w:rPr>
            </w:pPr>
            <w:r>
              <w:rPr>
                <w:sz w:val="22"/>
                <w:szCs w:val="22"/>
                <w:lang w:val="uk-UA"/>
              </w:rPr>
              <w:t>ФІ-</w:t>
            </w:r>
            <w:r w:rsidRPr="004B29F2">
              <w:rPr>
                <w:sz w:val="22"/>
                <w:szCs w:val="22"/>
                <w:lang w:val="uk-UA"/>
              </w:rPr>
              <w:t>В</w:t>
            </w:r>
            <w:r>
              <w:rPr>
                <w:sz w:val="22"/>
                <w:szCs w:val="22"/>
                <w:lang w:val="uk-UA"/>
              </w:rPr>
              <w:t>6</w:t>
            </w:r>
          </w:p>
        </w:tc>
        <w:tc>
          <w:tcPr>
            <w:tcW w:w="4118" w:type="pct"/>
          </w:tcPr>
          <w:p w:rsidR="008D370E" w:rsidRPr="00223FF3" w:rsidRDefault="008D370E" w:rsidP="008C64A0">
            <w:pPr>
              <w:pStyle w:val="a5"/>
              <w:rPr>
                <w:rFonts w:ascii="Times New Roman" w:hAnsi="Times New Roman"/>
                <w:sz w:val="22"/>
                <w:szCs w:val="22"/>
                <w:lang w:val="uk-UA"/>
              </w:rPr>
            </w:pPr>
            <w:r w:rsidRPr="00223FF3">
              <w:rPr>
                <w:rFonts w:ascii="Times New Roman" w:hAnsi="Times New Roman"/>
                <w:sz w:val="22"/>
                <w:szCs w:val="22"/>
                <w:lang w:val="uk-UA"/>
              </w:rPr>
              <w:t xml:space="preserve">Пояснювати специфіку </w:t>
            </w:r>
            <w:proofErr w:type="spellStart"/>
            <w:r w:rsidRPr="00223FF3">
              <w:rPr>
                <w:rFonts w:ascii="Times New Roman" w:hAnsi="Times New Roman"/>
                <w:sz w:val="22"/>
                <w:szCs w:val="22"/>
                <w:lang w:val="uk-UA"/>
              </w:rPr>
              <w:t>регреситського</w:t>
            </w:r>
            <w:proofErr w:type="spellEnd"/>
            <w:r w:rsidRPr="00223FF3">
              <w:rPr>
                <w:rFonts w:ascii="Times New Roman" w:hAnsi="Times New Roman"/>
                <w:sz w:val="22"/>
                <w:szCs w:val="22"/>
                <w:lang w:val="uk-UA"/>
              </w:rPr>
              <w:t xml:space="preserve"> тлумачення історії від класичної парадигми до </w:t>
            </w:r>
            <w:proofErr w:type="spellStart"/>
            <w:r w:rsidRPr="00223FF3">
              <w:rPr>
                <w:rFonts w:ascii="Times New Roman" w:hAnsi="Times New Roman"/>
                <w:sz w:val="22"/>
                <w:szCs w:val="22"/>
                <w:lang w:val="uk-UA"/>
              </w:rPr>
              <w:t>регреситських</w:t>
            </w:r>
            <w:proofErr w:type="spellEnd"/>
            <w:r w:rsidRPr="00223FF3">
              <w:rPr>
                <w:rFonts w:ascii="Times New Roman" w:hAnsi="Times New Roman"/>
                <w:sz w:val="22"/>
                <w:szCs w:val="22"/>
                <w:lang w:val="uk-UA"/>
              </w:rPr>
              <w:t xml:space="preserve"> філософсько-історичних ідей Мішеля Монтеня й Жан-Жака Руссо.</w:t>
            </w:r>
          </w:p>
        </w:tc>
      </w:tr>
      <w:tr w:rsidR="008D370E" w:rsidRPr="00A05CBB" w:rsidTr="008C64A0">
        <w:tc>
          <w:tcPr>
            <w:tcW w:w="882" w:type="pct"/>
          </w:tcPr>
          <w:p w:rsidR="008D370E" w:rsidRPr="004B29F2" w:rsidRDefault="008D370E" w:rsidP="008C64A0">
            <w:pPr>
              <w:jc w:val="center"/>
              <w:rPr>
                <w:sz w:val="22"/>
                <w:szCs w:val="22"/>
                <w:lang w:val="uk-UA"/>
              </w:rPr>
            </w:pPr>
            <w:r>
              <w:rPr>
                <w:sz w:val="22"/>
                <w:szCs w:val="22"/>
                <w:lang w:val="uk-UA"/>
              </w:rPr>
              <w:t>ФІ-</w:t>
            </w:r>
            <w:r w:rsidRPr="004B29F2">
              <w:rPr>
                <w:sz w:val="22"/>
                <w:szCs w:val="22"/>
                <w:lang w:val="uk-UA"/>
              </w:rPr>
              <w:t>В</w:t>
            </w:r>
            <w:r>
              <w:rPr>
                <w:sz w:val="22"/>
                <w:szCs w:val="22"/>
                <w:lang w:val="uk-UA"/>
              </w:rPr>
              <w:t>7</w:t>
            </w:r>
          </w:p>
        </w:tc>
        <w:tc>
          <w:tcPr>
            <w:tcW w:w="4118" w:type="pct"/>
          </w:tcPr>
          <w:p w:rsidR="008D370E" w:rsidRPr="00223FF3" w:rsidRDefault="008D370E" w:rsidP="008C64A0">
            <w:pPr>
              <w:pStyle w:val="a5"/>
              <w:rPr>
                <w:rFonts w:ascii="Times New Roman" w:hAnsi="Times New Roman"/>
                <w:sz w:val="22"/>
                <w:szCs w:val="22"/>
                <w:lang w:val="uk-UA"/>
              </w:rPr>
            </w:pPr>
            <w:r w:rsidRPr="00223FF3">
              <w:rPr>
                <w:rFonts w:ascii="Times New Roman" w:hAnsi="Times New Roman"/>
                <w:sz w:val="22"/>
                <w:szCs w:val="22"/>
                <w:lang w:val="uk-UA"/>
              </w:rPr>
              <w:t xml:space="preserve">Визначати причини виникнення коловоротних теорій історії, органічність зв’язку циклічних і міфологічних поглядів на історичну дійсність; характеризувати історичні концепції Поліція й </w:t>
            </w:r>
            <w:proofErr w:type="spellStart"/>
            <w:r w:rsidRPr="00223FF3">
              <w:rPr>
                <w:rFonts w:ascii="Times New Roman" w:hAnsi="Times New Roman"/>
                <w:sz w:val="22"/>
                <w:szCs w:val="22"/>
                <w:lang w:val="uk-UA"/>
              </w:rPr>
              <w:t>Сима</w:t>
            </w:r>
            <w:proofErr w:type="spellEnd"/>
            <w:r w:rsidRPr="00223FF3">
              <w:rPr>
                <w:rFonts w:ascii="Times New Roman" w:hAnsi="Times New Roman"/>
                <w:sz w:val="22"/>
                <w:szCs w:val="22"/>
                <w:lang w:val="uk-UA"/>
              </w:rPr>
              <w:t xml:space="preserve"> </w:t>
            </w:r>
            <w:proofErr w:type="spellStart"/>
            <w:r w:rsidRPr="00223FF3">
              <w:rPr>
                <w:rFonts w:ascii="Times New Roman" w:hAnsi="Times New Roman"/>
                <w:sz w:val="22"/>
                <w:szCs w:val="22"/>
                <w:lang w:val="uk-UA"/>
              </w:rPr>
              <w:t>Цяня</w:t>
            </w:r>
            <w:proofErr w:type="spellEnd"/>
            <w:r w:rsidRPr="00223FF3">
              <w:rPr>
                <w:rFonts w:ascii="Times New Roman" w:hAnsi="Times New Roman"/>
                <w:sz w:val="22"/>
                <w:szCs w:val="22"/>
                <w:lang w:val="uk-UA"/>
              </w:rPr>
              <w:t xml:space="preserve">, а також представників європейської циклічної філософії історії (Ніколо Макіавеллі, </w:t>
            </w:r>
            <w:proofErr w:type="spellStart"/>
            <w:r w:rsidRPr="00223FF3">
              <w:rPr>
                <w:rFonts w:ascii="Times New Roman" w:hAnsi="Times New Roman"/>
                <w:sz w:val="22"/>
                <w:szCs w:val="22"/>
                <w:lang w:val="uk-UA"/>
              </w:rPr>
              <w:t>Томазо</w:t>
            </w:r>
            <w:proofErr w:type="spellEnd"/>
            <w:r w:rsidRPr="00223FF3">
              <w:rPr>
                <w:rFonts w:ascii="Times New Roman" w:hAnsi="Times New Roman"/>
                <w:sz w:val="22"/>
                <w:szCs w:val="22"/>
                <w:lang w:val="uk-UA"/>
              </w:rPr>
              <w:t xml:space="preserve"> Кампанелла, Жан </w:t>
            </w:r>
            <w:proofErr w:type="spellStart"/>
            <w:r w:rsidRPr="00223FF3">
              <w:rPr>
                <w:rFonts w:ascii="Times New Roman" w:hAnsi="Times New Roman"/>
                <w:sz w:val="22"/>
                <w:szCs w:val="22"/>
                <w:lang w:val="uk-UA"/>
              </w:rPr>
              <w:t>Батіста</w:t>
            </w:r>
            <w:proofErr w:type="spellEnd"/>
            <w:r w:rsidRPr="00223FF3">
              <w:rPr>
                <w:rFonts w:ascii="Times New Roman" w:hAnsi="Times New Roman"/>
                <w:sz w:val="22"/>
                <w:szCs w:val="22"/>
                <w:lang w:val="uk-UA"/>
              </w:rPr>
              <w:t xml:space="preserve"> Віко).</w:t>
            </w:r>
          </w:p>
        </w:tc>
      </w:tr>
      <w:tr w:rsidR="008D370E" w:rsidRPr="00A05CBB" w:rsidTr="008C64A0">
        <w:tc>
          <w:tcPr>
            <w:tcW w:w="882" w:type="pct"/>
          </w:tcPr>
          <w:p w:rsidR="008D370E" w:rsidRPr="004B29F2" w:rsidRDefault="008D370E" w:rsidP="008C64A0">
            <w:pPr>
              <w:jc w:val="center"/>
              <w:rPr>
                <w:sz w:val="22"/>
                <w:szCs w:val="22"/>
                <w:lang w:val="uk-UA"/>
              </w:rPr>
            </w:pPr>
            <w:r>
              <w:rPr>
                <w:sz w:val="22"/>
                <w:szCs w:val="22"/>
                <w:lang w:val="uk-UA"/>
              </w:rPr>
              <w:t>ФІ-</w:t>
            </w:r>
            <w:r w:rsidRPr="004B29F2">
              <w:rPr>
                <w:sz w:val="22"/>
                <w:szCs w:val="22"/>
                <w:lang w:val="uk-UA"/>
              </w:rPr>
              <w:t>В</w:t>
            </w:r>
            <w:r>
              <w:rPr>
                <w:sz w:val="22"/>
                <w:szCs w:val="22"/>
                <w:lang w:val="uk-UA"/>
              </w:rPr>
              <w:t>8</w:t>
            </w:r>
          </w:p>
        </w:tc>
        <w:tc>
          <w:tcPr>
            <w:tcW w:w="4118" w:type="pct"/>
          </w:tcPr>
          <w:p w:rsidR="008D370E" w:rsidRPr="00223FF3" w:rsidRDefault="008D370E" w:rsidP="008C64A0">
            <w:pPr>
              <w:pStyle w:val="a5"/>
              <w:rPr>
                <w:rFonts w:ascii="Times New Roman" w:hAnsi="Times New Roman"/>
                <w:sz w:val="22"/>
                <w:szCs w:val="22"/>
                <w:lang w:val="uk-UA"/>
              </w:rPr>
            </w:pPr>
            <w:r w:rsidRPr="00223FF3">
              <w:rPr>
                <w:rFonts w:ascii="Times New Roman" w:hAnsi="Times New Roman"/>
                <w:sz w:val="22"/>
                <w:szCs w:val="22"/>
                <w:lang w:val="uk-UA"/>
              </w:rPr>
              <w:t xml:space="preserve">Визначати ґенезу й динаміку змісту поняття </w:t>
            </w:r>
            <w:proofErr w:type="spellStart"/>
            <w:r w:rsidRPr="00223FF3">
              <w:rPr>
                <w:rFonts w:ascii="Times New Roman" w:hAnsi="Times New Roman"/>
                <w:sz w:val="22"/>
                <w:szCs w:val="22"/>
                <w:lang w:val="uk-UA"/>
              </w:rPr>
              <w:t>“цивілізація”</w:t>
            </w:r>
            <w:proofErr w:type="spellEnd"/>
            <w:r w:rsidRPr="00223FF3">
              <w:rPr>
                <w:rFonts w:ascii="Times New Roman" w:hAnsi="Times New Roman"/>
                <w:sz w:val="22"/>
                <w:szCs w:val="22"/>
                <w:lang w:val="uk-UA"/>
              </w:rPr>
              <w:t>, описувати джерела до вивчення реалій цивілізаційного розвитку; аналізувати вчення М. Данилевського про культурно-історичні типи та його роль у формуванні некласичної філософії історії, нелінійне тлумачення історичного процесу в морфології О. </w:t>
            </w:r>
            <w:proofErr w:type="spellStart"/>
            <w:r w:rsidRPr="00223FF3">
              <w:rPr>
                <w:rFonts w:ascii="Times New Roman" w:hAnsi="Times New Roman"/>
                <w:sz w:val="22"/>
                <w:szCs w:val="22"/>
                <w:lang w:val="uk-UA"/>
              </w:rPr>
              <w:t>Шпенґлера</w:t>
            </w:r>
            <w:proofErr w:type="spellEnd"/>
            <w:r w:rsidRPr="00223FF3">
              <w:rPr>
                <w:rFonts w:ascii="Times New Roman" w:hAnsi="Times New Roman"/>
                <w:sz w:val="22"/>
                <w:szCs w:val="22"/>
                <w:lang w:val="uk-UA"/>
              </w:rPr>
              <w:t>, концепцію локальних цивілізацій А. </w:t>
            </w:r>
            <w:proofErr w:type="spellStart"/>
            <w:r w:rsidRPr="00223FF3">
              <w:rPr>
                <w:rFonts w:ascii="Times New Roman" w:hAnsi="Times New Roman"/>
                <w:sz w:val="22"/>
                <w:szCs w:val="22"/>
                <w:lang w:val="uk-UA"/>
              </w:rPr>
              <w:t>Тойнбі</w:t>
            </w:r>
            <w:proofErr w:type="spellEnd"/>
            <w:r w:rsidRPr="00223FF3">
              <w:rPr>
                <w:rFonts w:ascii="Times New Roman" w:hAnsi="Times New Roman"/>
                <w:sz w:val="22"/>
                <w:szCs w:val="22"/>
                <w:lang w:val="uk-UA"/>
              </w:rPr>
              <w:t>.</w:t>
            </w:r>
          </w:p>
        </w:tc>
      </w:tr>
      <w:tr w:rsidR="008D370E" w:rsidRPr="00DC3BA9" w:rsidTr="008C64A0">
        <w:tc>
          <w:tcPr>
            <w:tcW w:w="882" w:type="pct"/>
          </w:tcPr>
          <w:p w:rsidR="008D370E" w:rsidRPr="004B29F2" w:rsidRDefault="008D370E" w:rsidP="008C64A0">
            <w:pPr>
              <w:jc w:val="center"/>
              <w:rPr>
                <w:sz w:val="22"/>
                <w:szCs w:val="22"/>
                <w:lang w:val="uk-UA"/>
              </w:rPr>
            </w:pPr>
            <w:r>
              <w:rPr>
                <w:sz w:val="22"/>
                <w:szCs w:val="22"/>
                <w:lang w:val="uk-UA"/>
              </w:rPr>
              <w:t>ФІ-В9</w:t>
            </w:r>
          </w:p>
        </w:tc>
        <w:tc>
          <w:tcPr>
            <w:tcW w:w="4118" w:type="pct"/>
          </w:tcPr>
          <w:p w:rsidR="008D370E" w:rsidRPr="00223FF3" w:rsidRDefault="008D370E" w:rsidP="008C64A0">
            <w:pPr>
              <w:pStyle w:val="a5"/>
              <w:jc w:val="both"/>
              <w:rPr>
                <w:rFonts w:ascii="Times New Roman" w:hAnsi="Times New Roman"/>
                <w:sz w:val="22"/>
                <w:szCs w:val="22"/>
                <w:lang w:val="uk-UA"/>
              </w:rPr>
            </w:pPr>
            <w:r w:rsidRPr="00223FF3">
              <w:rPr>
                <w:rFonts w:ascii="Times New Roman" w:hAnsi="Times New Roman"/>
                <w:sz w:val="22"/>
                <w:szCs w:val="22"/>
                <w:lang w:val="uk-UA"/>
              </w:rPr>
              <w:t>Аналізувати витоки й здобутки філософсько-історичної думки в Україні: історіософія Григорія Сковороди, Володимира Антоновича, Івана Франка, Миколи Костомарова, Михайла Драгоманова, Михайла Грушевського.</w:t>
            </w:r>
          </w:p>
        </w:tc>
      </w:tr>
      <w:tr w:rsidR="008D370E" w:rsidRPr="00A05CBB" w:rsidTr="008C64A0">
        <w:tc>
          <w:tcPr>
            <w:tcW w:w="882" w:type="pct"/>
          </w:tcPr>
          <w:p w:rsidR="008D370E" w:rsidRPr="004B29F2" w:rsidRDefault="008D370E" w:rsidP="008C64A0">
            <w:pPr>
              <w:jc w:val="center"/>
              <w:rPr>
                <w:sz w:val="22"/>
                <w:szCs w:val="22"/>
                <w:lang w:val="uk-UA"/>
              </w:rPr>
            </w:pPr>
            <w:r>
              <w:rPr>
                <w:sz w:val="22"/>
                <w:szCs w:val="22"/>
                <w:lang w:val="uk-UA"/>
              </w:rPr>
              <w:t>ФІ-</w:t>
            </w:r>
            <w:r w:rsidRPr="004B29F2">
              <w:rPr>
                <w:sz w:val="22"/>
                <w:szCs w:val="22"/>
                <w:lang w:val="uk-UA"/>
              </w:rPr>
              <w:t>В1</w:t>
            </w:r>
            <w:r>
              <w:rPr>
                <w:sz w:val="22"/>
                <w:szCs w:val="22"/>
                <w:lang w:val="uk-UA"/>
              </w:rPr>
              <w:t>0</w:t>
            </w:r>
          </w:p>
        </w:tc>
        <w:tc>
          <w:tcPr>
            <w:tcW w:w="4118" w:type="pct"/>
          </w:tcPr>
          <w:p w:rsidR="008D370E" w:rsidRPr="00223FF3" w:rsidRDefault="008D370E" w:rsidP="008C64A0">
            <w:pPr>
              <w:pStyle w:val="a5"/>
              <w:jc w:val="both"/>
              <w:rPr>
                <w:rFonts w:ascii="Times New Roman" w:hAnsi="Times New Roman"/>
                <w:sz w:val="22"/>
                <w:szCs w:val="22"/>
                <w:lang w:val="uk-UA"/>
              </w:rPr>
            </w:pPr>
            <w:r w:rsidRPr="00223FF3">
              <w:rPr>
                <w:rFonts w:ascii="Times New Roman" w:hAnsi="Times New Roman"/>
                <w:sz w:val="22"/>
                <w:szCs w:val="22"/>
                <w:lang w:val="uk-UA"/>
              </w:rPr>
              <w:t>Характеризувати зародження критичної філософії історії, аналізувати філософсько-історичні системи В. </w:t>
            </w:r>
            <w:proofErr w:type="spellStart"/>
            <w:r w:rsidRPr="00223FF3">
              <w:rPr>
                <w:rFonts w:ascii="Times New Roman" w:hAnsi="Times New Roman"/>
                <w:sz w:val="22"/>
                <w:szCs w:val="22"/>
                <w:lang w:val="uk-UA"/>
              </w:rPr>
              <w:t>Дільтея</w:t>
            </w:r>
            <w:proofErr w:type="spellEnd"/>
            <w:r w:rsidRPr="00223FF3">
              <w:rPr>
                <w:rFonts w:ascii="Times New Roman" w:hAnsi="Times New Roman"/>
                <w:sz w:val="22"/>
                <w:szCs w:val="22"/>
                <w:lang w:val="uk-UA"/>
              </w:rPr>
              <w:t>, Г. </w:t>
            </w:r>
            <w:proofErr w:type="spellStart"/>
            <w:r w:rsidRPr="00223FF3">
              <w:rPr>
                <w:rFonts w:ascii="Times New Roman" w:hAnsi="Times New Roman"/>
                <w:sz w:val="22"/>
                <w:szCs w:val="22"/>
                <w:lang w:val="uk-UA"/>
              </w:rPr>
              <w:t>Рікерта</w:t>
            </w:r>
            <w:proofErr w:type="spellEnd"/>
            <w:r w:rsidRPr="00223FF3">
              <w:rPr>
                <w:rFonts w:ascii="Times New Roman" w:hAnsi="Times New Roman"/>
                <w:sz w:val="22"/>
                <w:szCs w:val="22"/>
                <w:lang w:val="uk-UA"/>
              </w:rPr>
              <w:t>, Р. </w:t>
            </w:r>
            <w:proofErr w:type="spellStart"/>
            <w:r w:rsidRPr="00223FF3">
              <w:rPr>
                <w:rFonts w:ascii="Times New Roman" w:hAnsi="Times New Roman"/>
                <w:sz w:val="22"/>
                <w:szCs w:val="22"/>
                <w:lang w:val="uk-UA"/>
              </w:rPr>
              <w:t>Колінґвуда</w:t>
            </w:r>
            <w:proofErr w:type="spellEnd"/>
            <w:r w:rsidRPr="00223FF3">
              <w:rPr>
                <w:rFonts w:ascii="Times New Roman" w:hAnsi="Times New Roman"/>
                <w:sz w:val="22"/>
                <w:szCs w:val="22"/>
                <w:lang w:val="uk-UA"/>
              </w:rPr>
              <w:t>, М. </w:t>
            </w:r>
            <w:proofErr w:type="spellStart"/>
            <w:r w:rsidRPr="00223FF3">
              <w:rPr>
                <w:rFonts w:ascii="Times New Roman" w:hAnsi="Times New Roman"/>
                <w:sz w:val="22"/>
                <w:szCs w:val="22"/>
                <w:lang w:val="uk-UA"/>
              </w:rPr>
              <w:t>Ґайдеґера</w:t>
            </w:r>
            <w:proofErr w:type="spellEnd"/>
            <w:r w:rsidRPr="00223FF3">
              <w:rPr>
                <w:rFonts w:ascii="Times New Roman" w:hAnsi="Times New Roman"/>
                <w:sz w:val="22"/>
                <w:szCs w:val="22"/>
                <w:lang w:val="uk-UA"/>
              </w:rPr>
              <w:t>, К. Поппера, М. Фуко.</w:t>
            </w:r>
          </w:p>
        </w:tc>
      </w:tr>
    </w:tbl>
    <w:p w:rsidR="008D370E" w:rsidRPr="00DC3BA9" w:rsidRDefault="008D370E" w:rsidP="008D370E">
      <w:pPr>
        <w:jc w:val="center"/>
        <w:rPr>
          <w:lang w:val="uk-UA"/>
        </w:rPr>
      </w:pPr>
    </w:p>
    <w:p w:rsidR="008D370E" w:rsidRDefault="008D370E" w:rsidP="008D370E">
      <w:pPr>
        <w:jc w:val="both"/>
        <w:rPr>
          <w:sz w:val="24"/>
          <w:szCs w:val="24"/>
          <w:lang w:val="uk-UA"/>
        </w:rPr>
      </w:pPr>
    </w:p>
    <w:p w:rsidR="008D370E" w:rsidRDefault="008D370E" w:rsidP="008D370E">
      <w:pPr>
        <w:jc w:val="both"/>
        <w:rPr>
          <w:sz w:val="24"/>
          <w:szCs w:val="24"/>
          <w:lang w:val="uk-UA"/>
        </w:rPr>
      </w:pPr>
    </w:p>
    <w:p w:rsidR="008D370E" w:rsidRPr="009E63EF" w:rsidRDefault="008D370E" w:rsidP="008D370E">
      <w:pPr>
        <w:shd w:val="clear" w:color="auto" w:fill="FFFFFF"/>
        <w:jc w:val="center"/>
        <w:rPr>
          <w:bCs/>
          <w:sz w:val="24"/>
          <w:szCs w:val="24"/>
          <w:lang w:val="uk-UA"/>
        </w:rPr>
      </w:pPr>
      <w:r w:rsidRPr="009E63EF">
        <w:rPr>
          <w:bCs/>
          <w:sz w:val="24"/>
          <w:szCs w:val="24"/>
          <w:lang w:val="uk-UA"/>
        </w:rPr>
        <w:t>2. ІНФОРМАЦІЙНИЙ ОБСЯГ ДИСЦИПЛІНИ</w:t>
      </w:r>
    </w:p>
    <w:p w:rsidR="008D370E" w:rsidRPr="009E63EF" w:rsidRDefault="008D370E" w:rsidP="008D370E">
      <w:pPr>
        <w:ind w:left="360"/>
        <w:rPr>
          <w:sz w:val="24"/>
          <w:szCs w:val="24"/>
          <w:lang w:val="uk-UA"/>
        </w:rPr>
      </w:pPr>
    </w:p>
    <w:p w:rsidR="008D370E" w:rsidRPr="009E63EF" w:rsidRDefault="008D370E" w:rsidP="008D370E">
      <w:pPr>
        <w:ind w:left="360"/>
        <w:rPr>
          <w:bCs/>
          <w:sz w:val="24"/>
          <w:szCs w:val="24"/>
          <w:lang w:val="uk-UA"/>
        </w:rPr>
      </w:pPr>
      <w:r w:rsidRPr="009E63EF">
        <w:rPr>
          <w:bCs/>
          <w:sz w:val="24"/>
          <w:szCs w:val="24"/>
          <w:lang w:val="uk-UA"/>
        </w:rPr>
        <w:t>2.1. ЛЕКЦІЙНИЙ КУРС</w:t>
      </w:r>
    </w:p>
    <w:p w:rsidR="008D370E" w:rsidRPr="009E63EF" w:rsidRDefault="008D370E" w:rsidP="008D370E">
      <w:pPr>
        <w:ind w:left="360"/>
        <w:rPr>
          <w:bCs/>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6"/>
        <w:gridCol w:w="6998"/>
        <w:gridCol w:w="1275"/>
      </w:tblGrid>
      <w:tr w:rsidR="008D370E" w:rsidRPr="009E63EF" w:rsidTr="008C64A0">
        <w:tc>
          <w:tcPr>
            <w:tcW w:w="1366" w:type="dxa"/>
          </w:tcPr>
          <w:p w:rsidR="008D370E" w:rsidRPr="009E63EF" w:rsidRDefault="008D370E" w:rsidP="008C64A0">
            <w:pPr>
              <w:jc w:val="center"/>
              <w:rPr>
                <w:bCs/>
                <w:sz w:val="24"/>
                <w:szCs w:val="24"/>
                <w:lang w:val="uk-UA"/>
              </w:rPr>
            </w:pPr>
            <w:r w:rsidRPr="009E63EF">
              <w:rPr>
                <w:bCs/>
                <w:sz w:val="24"/>
                <w:szCs w:val="24"/>
                <w:lang w:val="uk-UA"/>
              </w:rPr>
              <w:t>Шифр змістового</w:t>
            </w:r>
          </w:p>
          <w:p w:rsidR="008D370E" w:rsidRPr="009E63EF" w:rsidRDefault="008D370E" w:rsidP="008C64A0">
            <w:pPr>
              <w:jc w:val="center"/>
              <w:rPr>
                <w:bCs/>
                <w:sz w:val="24"/>
                <w:szCs w:val="24"/>
                <w:lang w:val="uk-UA"/>
              </w:rPr>
            </w:pPr>
            <w:r w:rsidRPr="009E63EF">
              <w:rPr>
                <w:bCs/>
                <w:sz w:val="24"/>
                <w:szCs w:val="24"/>
                <w:lang w:val="uk-UA"/>
              </w:rPr>
              <w:t>модуля</w:t>
            </w:r>
          </w:p>
        </w:tc>
        <w:tc>
          <w:tcPr>
            <w:tcW w:w="6998" w:type="dxa"/>
          </w:tcPr>
          <w:p w:rsidR="008D370E" w:rsidRPr="009E63EF" w:rsidRDefault="008D370E" w:rsidP="008C64A0">
            <w:pPr>
              <w:jc w:val="center"/>
              <w:rPr>
                <w:bCs/>
                <w:sz w:val="24"/>
                <w:szCs w:val="24"/>
                <w:lang w:val="uk-UA"/>
              </w:rPr>
            </w:pPr>
          </w:p>
          <w:p w:rsidR="008D370E" w:rsidRPr="009E63EF" w:rsidRDefault="008D370E" w:rsidP="008C64A0">
            <w:pPr>
              <w:jc w:val="center"/>
              <w:rPr>
                <w:bCs/>
                <w:sz w:val="24"/>
                <w:szCs w:val="24"/>
                <w:lang w:val="uk-UA"/>
              </w:rPr>
            </w:pPr>
            <w:r w:rsidRPr="009E63EF">
              <w:rPr>
                <w:bCs/>
                <w:sz w:val="24"/>
                <w:szCs w:val="24"/>
                <w:lang w:val="uk-UA"/>
              </w:rPr>
              <w:t>Назва змістового модуля</w:t>
            </w:r>
          </w:p>
        </w:tc>
        <w:tc>
          <w:tcPr>
            <w:tcW w:w="1275" w:type="dxa"/>
          </w:tcPr>
          <w:p w:rsidR="008D370E" w:rsidRPr="009E63EF" w:rsidRDefault="008D370E" w:rsidP="008C64A0">
            <w:pPr>
              <w:jc w:val="center"/>
              <w:rPr>
                <w:bCs/>
                <w:sz w:val="22"/>
                <w:szCs w:val="22"/>
                <w:lang w:val="uk-UA"/>
              </w:rPr>
            </w:pPr>
            <w:proofErr w:type="spellStart"/>
            <w:r w:rsidRPr="009E63EF">
              <w:rPr>
                <w:bCs/>
                <w:sz w:val="22"/>
                <w:szCs w:val="22"/>
                <w:lang w:val="uk-UA"/>
              </w:rPr>
              <w:t>К-ть</w:t>
            </w:r>
            <w:proofErr w:type="spellEnd"/>
            <w:r w:rsidRPr="009E63EF">
              <w:rPr>
                <w:bCs/>
                <w:sz w:val="22"/>
                <w:szCs w:val="22"/>
                <w:lang w:val="uk-UA"/>
              </w:rPr>
              <w:t xml:space="preserve"> аудит. год.</w:t>
            </w:r>
          </w:p>
          <w:p w:rsidR="008D370E" w:rsidRPr="009E63EF" w:rsidRDefault="008D370E" w:rsidP="008C64A0">
            <w:pPr>
              <w:jc w:val="center"/>
              <w:rPr>
                <w:sz w:val="24"/>
                <w:szCs w:val="24"/>
                <w:lang w:val="uk-UA"/>
              </w:rPr>
            </w:pPr>
            <w:r w:rsidRPr="009E63EF">
              <w:rPr>
                <w:sz w:val="22"/>
                <w:szCs w:val="22"/>
                <w:lang w:val="uk-UA"/>
              </w:rPr>
              <w:t>(денне)</w:t>
            </w:r>
          </w:p>
        </w:tc>
      </w:tr>
      <w:tr w:rsidR="008D370E" w:rsidTr="008C64A0">
        <w:tc>
          <w:tcPr>
            <w:tcW w:w="1366" w:type="dxa"/>
          </w:tcPr>
          <w:p w:rsidR="008D370E" w:rsidRPr="00F46385" w:rsidRDefault="008D370E" w:rsidP="008C64A0">
            <w:pPr>
              <w:jc w:val="center"/>
              <w:rPr>
                <w:sz w:val="22"/>
                <w:szCs w:val="22"/>
                <w:lang w:val="uk-UA"/>
              </w:rPr>
            </w:pPr>
            <w:r w:rsidRPr="00F46385">
              <w:rPr>
                <w:sz w:val="22"/>
                <w:szCs w:val="22"/>
                <w:lang w:val="uk-UA"/>
              </w:rPr>
              <w:t>ФІ-Л1</w:t>
            </w:r>
          </w:p>
        </w:tc>
        <w:tc>
          <w:tcPr>
            <w:tcW w:w="6998" w:type="dxa"/>
          </w:tcPr>
          <w:p w:rsidR="008D370E" w:rsidRPr="00F46385" w:rsidRDefault="008D370E" w:rsidP="008C64A0">
            <w:pPr>
              <w:jc w:val="both"/>
              <w:rPr>
                <w:b/>
                <w:sz w:val="22"/>
                <w:szCs w:val="22"/>
                <w:lang w:val="uk-UA"/>
              </w:rPr>
            </w:pPr>
            <w:r w:rsidRPr="00F46385">
              <w:rPr>
                <w:b/>
                <w:sz w:val="22"/>
                <w:szCs w:val="22"/>
                <w:lang w:val="uk-UA"/>
              </w:rPr>
              <w:t>Сутність та завдання філософії історії.</w:t>
            </w:r>
          </w:p>
          <w:p w:rsidR="008D370E" w:rsidRPr="00F46385" w:rsidRDefault="008D370E" w:rsidP="008C64A0">
            <w:pPr>
              <w:rPr>
                <w:sz w:val="22"/>
                <w:szCs w:val="22"/>
              </w:rPr>
            </w:pPr>
            <w:r w:rsidRPr="00F46385">
              <w:rPr>
                <w:sz w:val="22"/>
                <w:szCs w:val="22"/>
                <w:lang w:val="uk-UA"/>
              </w:rPr>
              <w:t xml:space="preserve">Філософія історії: поняття, зміст, реальність. Формування предмету філософії історії. Історична зміна змісту поняття </w:t>
            </w:r>
            <w:proofErr w:type="spellStart"/>
            <w:r w:rsidRPr="00F46385">
              <w:rPr>
                <w:sz w:val="22"/>
                <w:szCs w:val="22"/>
                <w:lang w:val="uk-UA"/>
              </w:rPr>
              <w:t>“філософії</w:t>
            </w:r>
            <w:proofErr w:type="spellEnd"/>
            <w:r w:rsidRPr="00F46385">
              <w:rPr>
                <w:sz w:val="22"/>
                <w:szCs w:val="22"/>
                <w:lang w:val="uk-UA"/>
              </w:rPr>
              <w:t xml:space="preserve"> </w:t>
            </w:r>
            <w:proofErr w:type="spellStart"/>
            <w:r w:rsidRPr="00F46385">
              <w:rPr>
                <w:sz w:val="22"/>
                <w:szCs w:val="22"/>
                <w:lang w:val="uk-UA"/>
              </w:rPr>
              <w:t>історії”</w:t>
            </w:r>
            <w:proofErr w:type="spellEnd"/>
            <w:r w:rsidRPr="00F46385">
              <w:rPr>
                <w:sz w:val="22"/>
                <w:szCs w:val="22"/>
                <w:lang w:val="uk-UA"/>
              </w:rPr>
              <w:t>. Історична реальність як об’єкт філософії історії та історичної науки. Онтологія історії, теорія історичного пізнання та методологія історії як структурні елементи системи філософсько-історичного знання. Філософія історії в системі суспільно-гуманітарного знання.</w:t>
            </w:r>
          </w:p>
        </w:tc>
        <w:tc>
          <w:tcPr>
            <w:tcW w:w="1275" w:type="dxa"/>
          </w:tcPr>
          <w:p w:rsidR="008D370E" w:rsidRPr="00F46385" w:rsidRDefault="008D370E" w:rsidP="008C64A0">
            <w:pPr>
              <w:jc w:val="center"/>
              <w:rPr>
                <w:sz w:val="22"/>
                <w:szCs w:val="22"/>
                <w:lang w:val="uk-UA"/>
              </w:rPr>
            </w:pPr>
            <w:r w:rsidRPr="00F46385">
              <w:rPr>
                <w:sz w:val="22"/>
                <w:szCs w:val="22"/>
                <w:lang w:val="uk-UA"/>
              </w:rPr>
              <w:t>2</w:t>
            </w:r>
          </w:p>
        </w:tc>
      </w:tr>
      <w:tr w:rsidR="008D370E" w:rsidTr="008C64A0">
        <w:tc>
          <w:tcPr>
            <w:tcW w:w="1366" w:type="dxa"/>
          </w:tcPr>
          <w:p w:rsidR="008D370E" w:rsidRPr="006F2602" w:rsidRDefault="008D370E" w:rsidP="008C64A0">
            <w:pPr>
              <w:jc w:val="center"/>
              <w:rPr>
                <w:sz w:val="22"/>
                <w:szCs w:val="22"/>
                <w:lang w:val="uk-UA"/>
              </w:rPr>
            </w:pPr>
            <w:r>
              <w:rPr>
                <w:sz w:val="22"/>
                <w:szCs w:val="22"/>
                <w:lang w:val="uk-UA"/>
              </w:rPr>
              <w:lastRenderedPageBreak/>
              <w:t>ФІ</w:t>
            </w:r>
            <w:r w:rsidRPr="006F2602">
              <w:rPr>
                <w:sz w:val="22"/>
                <w:szCs w:val="22"/>
                <w:lang w:val="uk-UA"/>
              </w:rPr>
              <w:t>-Л2</w:t>
            </w:r>
          </w:p>
        </w:tc>
        <w:tc>
          <w:tcPr>
            <w:tcW w:w="6998" w:type="dxa"/>
          </w:tcPr>
          <w:p w:rsidR="008D370E" w:rsidRPr="00071AB2" w:rsidRDefault="008D370E" w:rsidP="008C64A0">
            <w:pPr>
              <w:jc w:val="both"/>
              <w:rPr>
                <w:b/>
                <w:sz w:val="22"/>
                <w:szCs w:val="22"/>
                <w:lang w:val="uk-UA"/>
              </w:rPr>
            </w:pPr>
            <w:r w:rsidRPr="00071AB2">
              <w:rPr>
                <w:b/>
                <w:sz w:val="22"/>
                <w:szCs w:val="22"/>
                <w:lang w:val="uk-UA"/>
              </w:rPr>
              <w:t>Місце філософії історії в системі світоглядних форм осягнення історичного процесу</w:t>
            </w:r>
            <w:r>
              <w:rPr>
                <w:b/>
                <w:sz w:val="22"/>
                <w:szCs w:val="22"/>
                <w:lang w:val="uk-UA"/>
              </w:rPr>
              <w:t>.</w:t>
            </w:r>
          </w:p>
          <w:p w:rsidR="008D370E" w:rsidRPr="00BC38C4" w:rsidRDefault="008D370E" w:rsidP="008C64A0">
            <w:pPr>
              <w:rPr>
                <w:sz w:val="22"/>
                <w:szCs w:val="22"/>
                <w:lang w:val="uk-UA"/>
              </w:rPr>
            </w:pPr>
            <w:r w:rsidRPr="00071AB2">
              <w:rPr>
                <w:sz w:val="22"/>
                <w:szCs w:val="22"/>
                <w:lang w:val="uk-UA"/>
              </w:rPr>
              <w:t>Міфологічний світогляд – перший тип осягнення історії. Історія та міф. Міфи – історично перша форма світовідчуття епохи.</w:t>
            </w:r>
            <w:r>
              <w:rPr>
                <w:sz w:val="22"/>
                <w:szCs w:val="22"/>
                <w:lang w:val="uk-UA"/>
              </w:rPr>
              <w:t xml:space="preserve"> </w:t>
            </w:r>
            <w:r w:rsidRPr="00071AB2">
              <w:rPr>
                <w:sz w:val="22"/>
                <w:szCs w:val="22"/>
                <w:lang w:val="uk-UA"/>
              </w:rPr>
              <w:t>Релігійний світогляд як форма світосприйняття історичної дійсності. Релігійне осмислення історії: єдність стихійної та свідомої складових. Світосприйняття як основний рівень релігійного історичного світогляду.</w:t>
            </w:r>
            <w:r>
              <w:rPr>
                <w:sz w:val="22"/>
                <w:szCs w:val="22"/>
                <w:lang w:val="uk-UA"/>
              </w:rPr>
              <w:t xml:space="preserve"> </w:t>
            </w:r>
            <w:r w:rsidRPr="00071AB2">
              <w:rPr>
                <w:sz w:val="22"/>
                <w:szCs w:val="22"/>
                <w:lang w:val="uk-UA"/>
              </w:rPr>
              <w:t xml:space="preserve">Філософія історії як вираження філософського світогляду. </w:t>
            </w:r>
            <w:proofErr w:type="spellStart"/>
            <w:r w:rsidRPr="00071AB2">
              <w:rPr>
                <w:sz w:val="22"/>
                <w:szCs w:val="22"/>
                <w:lang w:val="uk-UA"/>
              </w:rPr>
              <w:t>Сцієнтистське</w:t>
            </w:r>
            <w:proofErr w:type="spellEnd"/>
            <w:r w:rsidRPr="00071AB2">
              <w:rPr>
                <w:sz w:val="22"/>
                <w:szCs w:val="22"/>
                <w:lang w:val="uk-UA"/>
              </w:rPr>
              <w:t xml:space="preserve"> та </w:t>
            </w:r>
            <w:proofErr w:type="spellStart"/>
            <w:r w:rsidRPr="00071AB2">
              <w:rPr>
                <w:sz w:val="22"/>
                <w:szCs w:val="22"/>
                <w:lang w:val="uk-UA"/>
              </w:rPr>
              <w:t>антисцієнтистське</w:t>
            </w:r>
            <w:proofErr w:type="spellEnd"/>
            <w:r w:rsidRPr="00071AB2">
              <w:rPr>
                <w:sz w:val="22"/>
                <w:szCs w:val="22"/>
                <w:lang w:val="uk-UA"/>
              </w:rPr>
              <w:t xml:space="preserve"> філософсько-історичне мислення.</w:t>
            </w:r>
          </w:p>
        </w:tc>
        <w:tc>
          <w:tcPr>
            <w:tcW w:w="1275" w:type="dxa"/>
          </w:tcPr>
          <w:p w:rsidR="008D370E" w:rsidRPr="006F2602" w:rsidRDefault="008D370E" w:rsidP="008C64A0">
            <w:pPr>
              <w:jc w:val="center"/>
              <w:rPr>
                <w:sz w:val="22"/>
                <w:szCs w:val="22"/>
                <w:lang w:val="uk-UA"/>
              </w:rPr>
            </w:pPr>
            <w:r w:rsidRPr="006F2602">
              <w:rPr>
                <w:sz w:val="22"/>
                <w:szCs w:val="22"/>
                <w:lang w:val="uk-UA"/>
              </w:rPr>
              <w:t>2</w:t>
            </w:r>
          </w:p>
        </w:tc>
      </w:tr>
      <w:tr w:rsidR="008D370E" w:rsidTr="008C64A0">
        <w:tc>
          <w:tcPr>
            <w:tcW w:w="1366" w:type="dxa"/>
          </w:tcPr>
          <w:p w:rsidR="008D370E" w:rsidRPr="006F2602" w:rsidRDefault="008D370E" w:rsidP="008C64A0">
            <w:pPr>
              <w:jc w:val="center"/>
              <w:rPr>
                <w:sz w:val="22"/>
                <w:szCs w:val="22"/>
                <w:lang w:val="uk-UA"/>
              </w:rPr>
            </w:pPr>
            <w:r>
              <w:rPr>
                <w:sz w:val="22"/>
                <w:szCs w:val="22"/>
                <w:lang w:val="uk-UA"/>
              </w:rPr>
              <w:t>Ф</w:t>
            </w:r>
            <w:r w:rsidRPr="006F2602">
              <w:rPr>
                <w:sz w:val="22"/>
                <w:szCs w:val="22"/>
                <w:lang w:val="uk-UA"/>
              </w:rPr>
              <w:t>І-Л3</w:t>
            </w:r>
          </w:p>
        </w:tc>
        <w:tc>
          <w:tcPr>
            <w:tcW w:w="6998" w:type="dxa"/>
          </w:tcPr>
          <w:p w:rsidR="008D370E" w:rsidRPr="00071AB2" w:rsidRDefault="008D370E" w:rsidP="008C64A0">
            <w:pPr>
              <w:jc w:val="both"/>
              <w:rPr>
                <w:b/>
                <w:sz w:val="22"/>
                <w:szCs w:val="22"/>
                <w:lang w:val="uk-UA"/>
              </w:rPr>
            </w:pPr>
            <w:r w:rsidRPr="00071AB2">
              <w:rPr>
                <w:b/>
                <w:sz w:val="22"/>
                <w:szCs w:val="22"/>
                <w:lang w:val="uk-UA"/>
              </w:rPr>
              <w:t>Класична філософія історії: прогресистський напрям</w:t>
            </w:r>
            <w:r>
              <w:rPr>
                <w:b/>
                <w:sz w:val="22"/>
                <w:szCs w:val="22"/>
                <w:lang w:val="uk-UA"/>
              </w:rPr>
              <w:t>.</w:t>
            </w:r>
          </w:p>
          <w:p w:rsidR="008D370E" w:rsidRPr="002A0321" w:rsidRDefault="008D370E" w:rsidP="008C64A0">
            <w:pPr>
              <w:rPr>
                <w:sz w:val="22"/>
                <w:szCs w:val="22"/>
                <w:lang w:val="uk-UA"/>
              </w:rPr>
            </w:pPr>
            <w:r w:rsidRPr="00071AB2">
              <w:rPr>
                <w:sz w:val="22"/>
                <w:szCs w:val="22"/>
                <w:lang w:val="uk-UA"/>
              </w:rPr>
              <w:t>Прогресистський характер філософсько-історичної концепції Аврелія Августина. Спільнота земна і спільнота небесна.</w:t>
            </w:r>
            <w:r>
              <w:rPr>
                <w:sz w:val="22"/>
                <w:szCs w:val="22"/>
                <w:lang w:val="uk-UA"/>
              </w:rPr>
              <w:t xml:space="preserve"> </w:t>
            </w:r>
            <w:r w:rsidRPr="00071AB2">
              <w:rPr>
                <w:sz w:val="22"/>
                <w:szCs w:val="22"/>
                <w:lang w:val="uk-UA"/>
              </w:rPr>
              <w:t>Прогресизм просвітницької філософії історії. Філософсько-історичні концепції Ш. Л. Монтеск’є, Вольтера, А. Р. </w:t>
            </w:r>
            <w:proofErr w:type="spellStart"/>
            <w:r w:rsidRPr="00071AB2">
              <w:rPr>
                <w:sz w:val="22"/>
                <w:szCs w:val="22"/>
                <w:lang w:val="uk-UA"/>
              </w:rPr>
              <w:t>Тюрго</w:t>
            </w:r>
            <w:proofErr w:type="spellEnd"/>
            <w:r w:rsidRPr="00071AB2">
              <w:rPr>
                <w:sz w:val="22"/>
                <w:szCs w:val="22"/>
                <w:lang w:val="uk-UA"/>
              </w:rPr>
              <w:t>, Ж. А. </w:t>
            </w:r>
            <w:proofErr w:type="spellStart"/>
            <w:r w:rsidRPr="00071AB2">
              <w:rPr>
                <w:sz w:val="22"/>
                <w:szCs w:val="22"/>
                <w:lang w:val="uk-UA"/>
              </w:rPr>
              <w:t>Кондорсе</w:t>
            </w:r>
            <w:proofErr w:type="spellEnd"/>
            <w:r w:rsidRPr="00071AB2">
              <w:rPr>
                <w:sz w:val="22"/>
                <w:szCs w:val="22"/>
                <w:lang w:val="uk-UA"/>
              </w:rPr>
              <w:t>, І. Г. </w:t>
            </w:r>
            <w:proofErr w:type="spellStart"/>
            <w:r w:rsidRPr="00071AB2">
              <w:rPr>
                <w:sz w:val="22"/>
                <w:szCs w:val="22"/>
                <w:lang w:val="uk-UA"/>
              </w:rPr>
              <w:t>Гердера</w:t>
            </w:r>
            <w:proofErr w:type="spellEnd"/>
            <w:r w:rsidRPr="00071AB2">
              <w:rPr>
                <w:sz w:val="22"/>
                <w:szCs w:val="22"/>
                <w:lang w:val="uk-UA"/>
              </w:rPr>
              <w:t>.</w:t>
            </w:r>
            <w:r>
              <w:rPr>
                <w:sz w:val="22"/>
                <w:szCs w:val="22"/>
                <w:lang w:val="uk-UA"/>
              </w:rPr>
              <w:t xml:space="preserve"> </w:t>
            </w:r>
            <w:r w:rsidRPr="00071AB2">
              <w:rPr>
                <w:sz w:val="22"/>
                <w:szCs w:val="22"/>
                <w:lang w:val="uk-UA"/>
              </w:rPr>
              <w:t>Прогресистське тлумачення історії представниками класичної німецької філософії. Система філософії історії І. Канта, І. Г. Фіхте, Ф. В. </w:t>
            </w:r>
            <w:proofErr w:type="spellStart"/>
            <w:r w:rsidRPr="00071AB2">
              <w:rPr>
                <w:sz w:val="22"/>
                <w:szCs w:val="22"/>
                <w:lang w:val="uk-UA"/>
              </w:rPr>
              <w:t>Шеллінга</w:t>
            </w:r>
            <w:proofErr w:type="spellEnd"/>
            <w:r w:rsidRPr="00071AB2">
              <w:rPr>
                <w:sz w:val="22"/>
                <w:szCs w:val="22"/>
                <w:lang w:val="uk-UA"/>
              </w:rPr>
              <w:t>, Г. В. Гегеля.</w:t>
            </w:r>
          </w:p>
        </w:tc>
        <w:tc>
          <w:tcPr>
            <w:tcW w:w="1275" w:type="dxa"/>
          </w:tcPr>
          <w:p w:rsidR="008D370E" w:rsidRPr="006F2602" w:rsidRDefault="008D370E" w:rsidP="008C64A0">
            <w:pPr>
              <w:jc w:val="center"/>
              <w:rPr>
                <w:sz w:val="22"/>
                <w:szCs w:val="22"/>
                <w:lang w:val="uk-UA"/>
              </w:rPr>
            </w:pPr>
            <w:r w:rsidRPr="006F2602">
              <w:rPr>
                <w:sz w:val="22"/>
                <w:szCs w:val="22"/>
                <w:lang w:val="uk-UA"/>
              </w:rPr>
              <w:t>2</w:t>
            </w:r>
          </w:p>
        </w:tc>
      </w:tr>
      <w:tr w:rsidR="008D370E" w:rsidRPr="00EF1305" w:rsidTr="008C64A0">
        <w:tc>
          <w:tcPr>
            <w:tcW w:w="1366" w:type="dxa"/>
          </w:tcPr>
          <w:p w:rsidR="008D370E" w:rsidRPr="006F2602" w:rsidRDefault="008D370E" w:rsidP="008C64A0">
            <w:pPr>
              <w:jc w:val="center"/>
              <w:rPr>
                <w:sz w:val="22"/>
                <w:szCs w:val="22"/>
                <w:lang w:val="uk-UA"/>
              </w:rPr>
            </w:pPr>
            <w:r>
              <w:rPr>
                <w:sz w:val="22"/>
                <w:szCs w:val="22"/>
                <w:lang w:val="uk-UA"/>
              </w:rPr>
              <w:t>Ф</w:t>
            </w:r>
            <w:r w:rsidRPr="006F2602">
              <w:rPr>
                <w:sz w:val="22"/>
                <w:szCs w:val="22"/>
                <w:lang w:val="uk-UA"/>
              </w:rPr>
              <w:t>І-Л4</w:t>
            </w:r>
          </w:p>
        </w:tc>
        <w:tc>
          <w:tcPr>
            <w:tcW w:w="6998" w:type="dxa"/>
          </w:tcPr>
          <w:p w:rsidR="008D370E" w:rsidRPr="00071AB2" w:rsidRDefault="008D370E" w:rsidP="008C64A0">
            <w:pPr>
              <w:jc w:val="both"/>
              <w:rPr>
                <w:b/>
                <w:sz w:val="22"/>
                <w:szCs w:val="22"/>
                <w:lang w:val="uk-UA"/>
              </w:rPr>
            </w:pPr>
            <w:r w:rsidRPr="00071AB2">
              <w:rPr>
                <w:b/>
                <w:sz w:val="22"/>
                <w:szCs w:val="22"/>
                <w:lang w:val="uk-UA"/>
              </w:rPr>
              <w:t xml:space="preserve">Класична філософія історії: </w:t>
            </w:r>
            <w:proofErr w:type="spellStart"/>
            <w:r w:rsidRPr="00071AB2">
              <w:rPr>
                <w:b/>
                <w:sz w:val="22"/>
                <w:szCs w:val="22"/>
                <w:lang w:val="uk-UA"/>
              </w:rPr>
              <w:t>регресистський</w:t>
            </w:r>
            <w:proofErr w:type="spellEnd"/>
            <w:r w:rsidRPr="00071AB2">
              <w:rPr>
                <w:b/>
                <w:sz w:val="22"/>
                <w:szCs w:val="22"/>
                <w:lang w:val="uk-UA"/>
              </w:rPr>
              <w:t xml:space="preserve"> напрям</w:t>
            </w:r>
            <w:r>
              <w:rPr>
                <w:b/>
                <w:sz w:val="22"/>
                <w:szCs w:val="22"/>
                <w:lang w:val="uk-UA"/>
              </w:rPr>
              <w:t>.</w:t>
            </w:r>
          </w:p>
          <w:p w:rsidR="008D370E" w:rsidRPr="006F2602" w:rsidRDefault="008D370E" w:rsidP="008C64A0">
            <w:pPr>
              <w:rPr>
                <w:sz w:val="22"/>
                <w:szCs w:val="22"/>
                <w:lang w:val="uk-UA"/>
              </w:rPr>
            </w:pPr>
            <w:proofErr w:type="spellStart"/>
            <w:r w:rsidRPr="00071AB2">
              <w:rPr>
                <w:sz w:val="22"/>
                <w:szCs w:val="22"/>
                <w:lang w:val="uk-UA"/>
              </w:rPr>
              <w:t>Регреситське</w:t>
            </w:r>
            <w:proofErr w:type="spellEnd"/>
            <w:r w:rsidRPr="00071AB2">
              <w:rPr>
                <w:sz w:val="22"/>
                <w:szCs w:val="22"/>
                <w:lang w:val="uk-UA"/>
              </w:rPr>
              <w:t xml:space="preserve"> тлумачення історії: класична парадигма. Зміна ролі </w:t>
            </w:r>
            <w:proofErr w:type="spellStart"/>
            <w:r w:rsidRPr="00071AB2">
              <w:rPr>
                <w:sz w:val="22"/>
                <w:szCs w:val="22"/>
                <w:lang w:val="uk-UA"/>
              </w:rPr>
              <w:t>регресистських</w:t>
            </w:r>
            <w:proofErr w:type="spellEnd"/>
            <w:r w:rsidRPr="00071AB2">
              <w:rPr>
                <w:sz w:val="22"/>
                <w:szCs w:val="22"/>
                <w:lang w:val="uk-UA"/>
              </w:rPr>
              <w:t xml:space="preserve"> концепцій у кризові періоди.</w:t>
            </w:r>
            <w:r>
              <w:rPr>
                <w:sz w:val="22"/>
                <w:szCs w:val="22"/>
                <w:lang w:val="uk-UA"/>
              </w:rPr>
              <w:t xml:space="preserve"> </w:t>
            </w:r>
            <w:proofErr w:type="spellStart"/>
            <w:r w:rsidRPr="00071AB2">
              <w:rPr>
                <w:sz w:val="22"/>
                <w:szCs w:val="22"/>
                <w:lang w:val="uk-UA"/>
              </w:rPr>
              <w:t>Регреситська</w:t>
            </w:r>
            <w:proofErr w:type="spellEnd"/>
            <w:r w:rsidRPr="00071AB2">
              <w:rPr>
                <w:sz w:val="22"/>
                <w:szCs w:val="22"/>
                <w:lang w:val="uk-UA"/>
              </w:rPr>
              <w:t xml:space="preserve"> інтерпретація історичного процесу Мішелем Монтенем.</w:t>
            </w:r>
            <w:r>
              <w:rPr>
                <w:sz w:val="22"/>
                <w:szCs w:val="22"/>
                <w:lang w:val="uk-UA"/>
              </w:rPr>
              <w:t xml:space="preserve"> </w:t>
            </w:r>
            <w:proofErr w:type="spellStart"/>
            <w:r w:rsidRPr="00071AB2">
              <w:rPr>
                <w:sz w:val="22"/>
                <w:szCs w:val="22"/>
                <w:lang w:val="uk-UA"/>
              </w:rPr>
              <w:t>Регерсистські</w:t>
            </w:r>
            <w:proofErr w:type="spellEnd"/>
            <w:r w:rsidRPr="00071AB2">
              <w:rPr>
                <w:sz w:val="22"/>
                <w:szCs w:val="22"/>
                <w:lang w:val="uk-UA"/>
              </w:rPr>
              <w:t xml:space="preserve"> філософсько-історичні ідеї Жан-Жака Руссо.</w:t>
            </w:r>
          </w:p>
        </w:tc>
        <w:tc>
          <w:tcPr>
            <w:tcW w:w="1275" w:type="dxa"/>
          </w:tcPr>
          <w:p w:rsidR="008D370E" w:rsidRPr="006F2602" w:rsidRDefault="008D370E" w:rsidP="008C64A0">
            <w:pPr>
              <w:jc w:val="center"/>
              <w:rPr>
                <w:sz w:val="22"/>
                <w:szCs w:val="22"/>
                <w:lang w:val="uk-UA"/>
              </w:rPr>
            </w:pPr>
            <w:r w:rsidRPr="006F2602">
              <w:rPr>
                <w:sz w:val="22"/>
                <w:szCs w:val="22"/>
                <w:lang w:val="uk-UA"/>
              </w:rPr>
              <w:t>2</w:t>
            </w:r>
          </w:p>
        </w:tc>
      </w:tr>
      <w:tr w:rsidR="008D370E" w:rsidRPr="00EF1305" w:rsidTr="008C64A0">
        <w:tc>
          <w:tcPr>
            <w:tcW w:w="1366" w:type="dxa"/>
          </w:tcPr>
          <w:p w:rsidR="008D370E" w:rsidRPr="006F2602" w:rsidRDefault="008D370E" w:rsidP="008C64A0">
            <w:pPr>
              <w:jc w:val="center"/>
              <w:rPr>
                <w:sz w:val="22"/>
                <w:szCs w:val="22"/>
                <w:lang w:val="uk-UA"/>
              </w:rPr>
            </w:pPr>
            <w:r>
              <w:rPr>
                <w:sz w:val="22"/>
                <w:szCs w:val="22"/>
                <w:lang w:val="uk-UA"/>
              </w:rPr>
              <w:t>Ф</w:t>
            </w:r>
            <w:r w:rsidRPr="006F2602">
              <w:rPr>
                <w:sz w:val="22"/>
                <w:szCs w:val="22"/>
                <w:lang w:val="uk-UA"/>
              </w:rPr>
              <w:t>І-Л5</w:t>
            </w:r>
          </w:p>
        </w:tc>
        <w:tc>
          <w:tcPr>
            <w:tcW w:w="6998" w:type="dxa"/>
          </w:tcPr>
          <w:p w:rsidR="008D370E" w:rsidRPr="00071AB2" w:rsidRDefault="008D370E" w:rsidP="008C64A0">
            <w:pPr>
              <w:jc w:val="both"/>
              <w:rPr>
                <w:b/>
                <w:sz w:val="22"/>
                <w:szCs w:val="22"/>
                <w:lang w:val="uk-UA"/>
              </w:rPr>
            </w:pPr>
            <w:r w:rsidRPr="00071AB2">
              <w:rPr>
                <w:b/>
                <w:sz w:val="22"/>
                <w:szCs w:val="22"/>
                <w:lang w:val="uk-UA"/>
              </w:rPr>
              <w:t>Класична філософія історії: циклічний напрям</w:t>
            </w:r>
            <w:r>
              <w:rPr>
                <w:b/>
                <w:sz w:val="22"/>
                <w:szCs w:val="22"/>
                <w:lang w:val="uk-UA"/>
              </w:rPr>
              <w:t>.</w:t>
            </w:r>
          </w:p>
          <w:p w:rsidR="008D370E" w:rsidRPr="006F2602" w:rsidRDefault="008D370E" w:rsidP="008C64A0">
            <w:pPr>
              <w:rPr>
                <w:sz w:val="22"/>
                <w:szCs w:val="22"/>
                <w:lang w:val="uk-UA"/>
              </w:rPr>
            </w:pPr>
            <w:r w:rsidRPr="00071AB2">
              <w:rPr>
                <w:sz w:val="22"/>
                <w:szCs w:val="22"/>
                <w:lang w:val="uk-UA"/>
              </w:rPr>
              <w:t>Причини виникнення коловоротних теорій історії. Органічність зв’язку циклічних і міфологічних поглядів на історичну дійсність. Природні та суспільні цикли як об’єктивна основа трактуванн</w:t>
            </w:r>
            <w:r>
              <w:rPr>
                <w:sz w:val="22"/>
                <w:szCs w:val="22"/>
                <w:lang w:val="uk-UA"/>
              </w:rPr>
              <w:t xml:space="preserve">я змін у життєдіяльності людей. </w:t>
            </w:r>
            <w:r w:rsidRPr="00071AB2">
              <w:rPr>
                <w:sz w:val="22"/>
                <w:szCs w:val="22"/>
                <w:lang w:val="uk-UA"/>
              </w:rPr>
              <w:t xml:space="preserve">Історичні концепції </w:t>
            </w:r>
            <w:proofErr w:type="spellStart"/>
            <w:r w:rsidRPr="00071AB2">
              <w:rPr>
                <w:sz w:val="22"/>
                <w:szCs w:val="22"/>
                <w:lang w:val="uk-UA"/>
              </w:rPr>
              <w:t>Полібія</w:t>
            </w:r>
            <w:proofErr w:type="spellEnd"/>
            <w:r w:rsidRPr="00071AB2">
              <w:rPr>
                <w:sz w:val="22"/>
                <w:szCs w:val="22"/>
                <w:lang w:val="uk-UA"/>
              </w:rPr>
              <w:t xml:space="preserve"> та </w:t>
            </w:r>
            <w:proofErr w:type="spellStart"/>
            <w:r w:rsidRPr="00071AB2">
              <w:rPr>
                <w:sz w:val="22"/>
                <w:szCs w:val="22"/>
                <w:lang w:val="uk-UA"/>
              </w:rPr>
              <w:t>Сима</w:t>
            </w:r>
            <w:proofErr w:type="spellEnd"/>
            <w:r w:rsidRPr="00071AB2">
              <w:rPr>
                <w:sz w:val="22"/>
                <w:szCs w:val="22"/>
                <w:lang w:val="uk-UA"/>
              </w:rPr>
              <w:t xml:space="preserve"> </w:t>
            </w:r>
            <w:proofErr w:type="spellStart"/>
            <w:r w:rsidRPr="00071AB2">
              <w:rPr>
                <w:sz w:val="22"/>
                <w:szCs w:val="22"/>
                <w:lang w:val="uk-UA"/>
              </w:rPr>
              <w:t>Цяня</w:t>
            </w:r>
            <w:proofErr w:type="spellEnd"/>
            <w:r w:rsidRPr="00071AB2">
              <w:rPr>
                <w:sz w:val="22"/>
                <w:szCs w:val="22"/>
                <w:lang w:val="uk-UA"/>
              </w:rPr>
              <w:t>.</w:t>
            </w:r>
            <w:r>
              <w:rPr>
                <w:sz w:val="22"/>
                <w:szCs w:val="22"/>
                <w:lang w:val="uk-UA"/>
              </w:rPr>
              <w:t xml:space="preserve"> </w:t>
            </w:r>
            <w:r w:rsidRPr="00071AB2">
              <w:rPr>
                <w:sz w:val="22"/>
                <w:szCs w:val="22"/>
                <w:lang w:val="uk-UA"/>
              </w:rPr>
              <w:t>Формування європейської циклічної філософії історії. Коловоротна філософія історії Ніколо Макіавеллі. Коловоротна концепція Кампанелли. Циклічна філософія історії Віко.</w:t>
            </w:r>
          </w:p>
        </w:tc>
        <w:tc>
          <w:tcPr>
            <w:tcW w:w="1275" w:type="dxa"/>
          </w:tcPr>
          <w:p w:rsidR="008D370E" w:rsidRPr="006F2602" w:rsidRDefault="008D370E" w:rsidP="008C64A0">
            <w:pPr>
              <w:jc w:val="center"/>
              <w:rPr>
                <w:sz w:val="22"/>
                <w:szCs w:val="22"/>
                <w:lang w:val="uk-UA"/>
              </w:rPr>
            </w:pPr>
            <w:r w:rsidRPr="006F2602">
              <w:rPr>
                <w:sz w:val="22"/>
                <w:szCs w:val="22"/>
                <w:lang w:val="uk-UA"/>
              </w:rPr>
              <w:t>2</w:t>
            </w:r>
          </w:p>
        </w:tc>
      </w:tr>
      <w:tr w:rsidR="008D370E" w:rsidRPr="00EF1305" w:rsidTr="008C64A0">
        <w:tc>
          <w:tcPr>
            <w:tcW w:w="1366" w:type="dxa"/>
          </w:tcPr>
          <w:p w:rsidR="008D370E" w:rsidRPr="006F2602" w:rsidRDefault="008D370E" w:rsidP="008C64A0">
            <w:pPr>
              <w:jc w:val="center"/>
              <w:rPr>
                <w:sz w:val="22"/>
                <w:szCs w:val="22"/>
                <w:lang w:val="uk-UA"/>
              </w:rPr>
            </w:pPr>
            <w:r>
              <w:rPr>
                <w:sz w:val="22"/>
                <w:szCs w:val="22"/>
                <w:lang w:val="uk-UA"/>
              </w:rPr>
              <w:t>Ф</w:t>
            </w:r>
            <w:r w:rsidRPr="006F2602">
              <w:rPr>
                <w:sz w:val="22"/>
                <w:szCs w:val="22"/>
                <w:lang w:val="uk-UA"/>
              </w:rPr>
              <w:t>І-Л6</w:t>
            </w:r>
          </w:p>
        </w:tc>
        <w:tc>
          <w:tcPr>
            <w:tcW w:w="6998" w:type="dxa"/>
          </w:tcPr>
          <w:p w:rsidR="008D370E" w:rsidRPr="00071AB2" w:rsidRDefault="008D370E" w:rsidP="008C64A0">
            <w:pPr>
              <w:jc w:val="both"/>
              <w:rPr>
                <w:b/>
                <w:sz w:val="22"/>
                <w:szCs w:val="22"/>
                <w:lang w:val="uk-UA"/>
              </w:rPr>
            </w:pPr>
            <w:r w:rsidRPr="00071AB2">
              <w:rPr>
                <w:b/>
                <w:sz w:val="22"/>
                <w:szCs w:val="22"/>
                <w:lang w:val="uk-UA"/>
              </w:rPr>
              <w:t>Марксизм: вчення про суспільно-економічні формації</w:t>
            </w:r>
            <w:r>
              <w:rPr>
                <w:b/>
                <w:sz w:val="22"/>
                <w:szCs w:val="22"/>
                <w:lang w:val="uk-UA"/>
              </w:rPr>
              <w:t>.</w:t>
            </w:r>
          </w:p>
          <w:p w:rsidR="008D370E" w:rsidRPr="006F2602" w:rsidRDefault="008D370E" w:rsidP="008C64A0">
            <w:pPr>
              <w:rPr>
                <w:sz w:val="22"/>
                <w:szCs w:val="22"/>
                <w:lang w:val="uk-UA"/>
              </w:rPr>
            </w:pPr>
            <w:r w:rsidRPr="00071AB2">
              <w:rPr>
                <w:sz w:val="22"/>
                <w:szCs w:val="22"/>
                <w:lang w:val="uk-UA"/>
              </w:rPr>
              <w:t>Наріжні проблеми філософсько-і</w:t>
            </w:r>
            <w:r>
              <w:rPr>
                <w:sz w:val="22"/>
                <w:szCs w:val="22"/>
                <w:lang w:val="uk-UA"/>
              </w:rPr>
              <w:t>сторичної системи Карла Маркса.</w:t>
            </w:r>
            <w:r w:rsidRPr="009D14A9">
              <w:rPr>
                <w:sz w:val="22"/>
                <w:szCs w:val="22"/>
                <w:lang w:val="uk-UA"/>
              </w:rPr>
              <w:t xml:space="preserve"> </w:t>
            </w:r>
            <w:r w:rsidRPr="00071AB2">
              <w:rPr>
                <w:sz w:val="22"/>
                <w:szCs w:val="22"/>
                <w:lang w:val="uk-UA"/>
              </w:rPr>
              <w:t>Проблема побудови наукової суспільної теорії у класичній німецькій філософії: здобутки і межі.</w:t>
            </w:r>
            <w:r>
              <w:rPr>
                <w:sz w:val="22"/>
                <w:szCs w:val="22"/>
                <w:lang w:val="uk-UA"/>
              </w:rPr>
              <w:t xml:space="preserve"> </w:t>
            </w:r>
            <w:r w:rsidRPr="00071AB2">
              <w:rPr>
                <w:sz w:val="22"/>
                <w:szCs w:val="22"/>
                <w:lang w:val="uk-UA"/>
              </w:rPr>
              <w:t xml:space="preserve">Термін </w:t>
            </w:r>
            <w:proofErr w:type="spellStart"/>
            <w:r w:rsidRPr="00071AB2">
              <w:rPr>
                <w:sz w:val="22"/>
                <w:szCs w:val="22"/>
                <w:lang w:val="uk-UA"/>
              </w:rPr>
              <w:t>“суспільно-істор</w:t>
            </w:r>
            <w:r>
              <w:rPr>
                <w:sz w:val="22"/>
                <w:szCs w:val="22"/>
                <w:lang w:val="uk-UA"/>
              </w:rPr>
              <w:t>ична</w:t>
            </w:r>
            <w:proofErr w:type="spellEnd"/>
            <w:r>
              <w:rPr>
                <w:sz w:val="22"/>
                <w:szCs w:val="22"/>
                <w:lang w:val="uk-UA"/>
              </w:rPr>
              <w:t xml:space="preserve"> </w:t>
            </w:r>
            <w:proofErr w:type="spellStart"/>
            <w:r>
              <w:rPr>
                <w:sz w:val="22"/>
                <w:szCs w:val="22"/>
                <w:lang w:val="uk-UA"/>
              </w:rPr>
              <w:t>теорія”</w:t>
            </w:r>
            <w:proofErr w:type="spellEnd"/>
            <w:r>
              <w:rPr>
                <w:sz w:val="22"/>
                <w:szCs w:val="22"/>
                <w:lang w:val="uk-UA"/>
              </w:rPr>
              <w:t xml:space="preserve">: основні значення. </w:t>
            </w:r>
            <w:r w:rsidRPr="00071AB2">
              <w:rPr>
                <w:sz w:val="22"/>
                <w:szCs w:val="22"/>
                <w:lang w:val="uk-UA"/>
              </w:rPr>
              <w:t xml:space="preserve">Формаційний підхід: основні характеристики. Термін </w:t>
            </w:r>
            <w:proofErr w:type="spellStart"/>
            <w:r w:rsidRPr="00071AB2">
              <w:rPr>
                <w:sz w:val="22"/>
                <w:szCs w:val="22"/>
                <w:lang w:val="uk-UA"/>
              </w:rPr>
              <w:t>“суспільно-економічна</w:t>
            </w:r>
            <w:proofErr w:type="spellEnd"/>
            <w:r w:rsidRPr="00071AB2">
              <w:rPr>
                <w:sz w:val="22"/>
                <w:szCs w:val="22"/>
                <w:lang w:val="uk-UA"/>
              </w:rPr>
              <w:t xml:space="preserve"> </w:t>
            </w:r>
            <w:proofErr w:type="spellStart"/>
            <w:r w:rsidRPr="00071AB2">
              <w:rPr>
                <w:sz w:val="22"/>
                <w:szCs w:val="22"/>
                <w:lang w:val="uk-UA"/>
              </w:rPr>
              <w:t>формація”</w:t>
            </w:r>
            <w:proofErr w:type="spellEnd"/>
            <w:r w:rsidRPr="00071AB2">
              <w:rPr>
                <w:sz w:val="22"/>
                <w:szCs w:val="22"/>
                <w:lang w:val="uk-UA"/>
              </w:rPr>
              <w:t xml:space="preserve">. Значення поняття </w:t>
            </w:r>
            <w:proofErr w:type="spellStart"/>
            <w:r w:rsidRPr="00071AB2">
              <w:rPr>
                <w:sz w:val="22"/>
                <w:szCs w:val="22"/>
                <w:lang w:val="uk-UA"/>
              </w:rPr>
              <w:t>“суспільно-економічна</w:t>
            </w:r>
            <w:proofErr w:type="spellEnd"/>
            <w:r w:rsidRPr="00071AB2">
              <w:rPr>
                <w:sz w:val="22"/>
                <w:szCs w:val="22"/>
                <w:lang w:val="uk-UA"/>
              </w:rPr>
              <w:t xml:space="preserve"> </w:t>
            </w:r>
            <w:proofErr w:type="spellStart"/>
            <w:r w:rsidRPr="00071AB2">
              <w:rPr>
                <w:sz w:val="22"/>
                <w:szCs w:val="22"/>
                <w:lang w:val="uk-UA"/>
              </w:rPr>
              <w:t>формація”</w:t>
            </w:r>
            <w:proofErr w:type="spellEnd"/>
            <w:r w:rsidRPr="00071AB2">
              <w:rPr>
                <w:sz w:val="22"/>
                <w:szCs w:val="22"/>
                <w:lang w:val="uk-UA"/>
              </w:rPr>
              <w:t xml:space="preserve"> за К. Марксом. Конкретно-історичний підхід: версія К. Маркса.</w:t>
            </w:r>
          </w:p>
        </w:tc>
        <w:tc>
          <w:tcPr>
            <w:tcW w:w="1275" w:type="dxa"/>
          </w:tcPr>
          <w:p w:rsidR="008D370E" w:rsidRPr="006F2602" w:rsidRDefault="008D370E" w:rsidP="008C64A0">
            <w:pPr>
              <w:jc w:val="center"/>
              <w:rPr>
                <w:sz w:val="22"/>
                <w:szCs w:val="22"/>
                <w:lang w:val="uk-UA"/>
              </w:rPr>
            </w:pPr>
            <w:r w:rsidRPr="006F2602">
              <w:rPr>
                <w:sz w:val="22"/>
                <w:szCs w:val="22"/>
                <w:lang w:val="uk-UA"/>
              </w:rPr>
              <w:t>2</w:t>
            </w:r>
          </w:p>
        </w:tc>
      </w:tr>
      <w:tr w:rsidR="008D370E" w:rsidRPr="00EF1305" w:rsidTr="008C64A0">
        <w:tc>
          <w:tcPr>
            <w:tcW w:w="1366" w:type="dxa"/>
          </w:tcPr>
          <w:p w:rsidR="008D370E" w:rsidRPr="006F2602" w:rsidRDefault="008D370E" w:rsidP="008C64A0">
            <w:pPr>
              <w:jc w:val="center"/>
              <w:rPr>
                <w:sz w:val="22"/>
                <w:szCs w:val="22"/>
                <w:lang w:val="uk-UA"/>
              </w:rPr>
            </w:pPr>
            <w:r>
              <w:rPr>
                <w:sz w:val="22"/>
                <w:szCs w:val="22"/>
                <w:lang w:val="uk-UA"/>
              </w:rPr>
              <w:t>Ф</w:t>
            </w:r>
            <w:r w:rsidRPr="006F2602">
              <w:rPr>
                <w:sz w:val="22"/>
                <w:szCs w:val="22"/>
                <w:lang w:val="uk-UA"/>
              </w:rPr>
              <w:t>І-Л7</w:t>
            </w:r>
          </w:p>
        </w:tc>
        <w:tc>
          <w:tcPr>
            <w:tcW w:w="6998" w:type="dxa"/>
          </w:tcPr>
          <w:p w:rsidR="008D370E" w:rsidRDefault="008D370E" w:rsidP="008C64A0">
            <w:pPr>
              <w:jc w:val="both"/>
              <w:rPr>
                <w:b/>
                <w:sz w:val="22"/>
                <w:szCs w:val="22"/>
                <w:lang w:val="uk-UA"/>
              </w:rPr>
            </w:pPr>
            <w:r w:rsidRPr="00071AB2">
              <w:rPr>
                <w:b/>
                <w:sz w:val="22"/>
                <w:szCs w:val="22"/>
                <w:lang w:val="uk-UA"/>
              </w:rPr>
              <w:t xml:space="preserve">Цивілізаційний підхід: класична </w:t>
            </w:r>
            <w:r>
              <w:rPr>
                <w:b/>
                <w:sz w:val="22"/>
                <w:szCs w:val="22"/>
                <w:lang w:val="uk-UA"/>
              </w:rPr>
              <w:t>та</w:t>
            </w:r>
            <w:r w:rsidRPr="00071AB2">
              <w:rPr>
                <w:b/>
                <w:sz w:val="22"/>
                <w:szCs w:val="22"/>
                <w:lang w:val="uk-UA"/>
              </w:rPr>
              <w:t xml:space="preserve"> некласична парадигми формування і розвитку</w:t>
            </w:r>
            <w:r>
              <w:rPr>
                <w:b/>
                <w:sz w:val="22"/>
                <w:szCs w:val="22"/>
                <w:lang w:val="uk-UA"/>
              </w:rPr>
              <w:t>.</w:t>
            </w:r>
          </w:p>
          <w:p w:rsidR="008D370E" w:rsidRPr="006F2602" w:rsidRDefault="008D370E" w:rsidP="008C64A0">
            <w:pPr>
              <w:rPr>
                <w:sz w:val="22"/>
                <w:szCs w:val="22"/>
                <w:lang w:val="uk-UA"/>
              </w:rPr>
            </w:pPr>
            <w:r w:rsidRPr="00071AB2">
              <w:rPr>
                <w:sz w:val="22"/>
                <w:szCs w:val="22"/>
                <w:lang w:val="uk-UA"/>
              </w:rPr>
              <w:t xml:space="preserve">Поняття </w:t>
            </w:r>
            <w:proofErr w:type="spellStart"/>
            <w:r w:rsidRPr="00071AB2">
              <w:rPr>
                <w:sz w:val="22"/>
                <w:szCs w:val="22"/>
                <w:lang w:val="uk-UA"/>
              </w:rPr>
              <w:t>“цивілізація”</w:t>
            </w:r>
            <w:proofErr w:type="spellEnd"/>
            <w:r w:rsidRPr="00071AB2">
              <w:rPr>
                <w:sz w:val="22"/>
                <w:szCs w:val="22"/>
                <w:lang w:val="uk-UA"/>
              </w:rPr>
              <w:t xml:space="preserve">: ґенеза і динаміка змісту. Історичні корені терміна </w:t>
            </w:r>
            <w:proofErr w:type="spellStart"/>
            <w:r w:rsidRPr="00071AB2">
              <w:rPr>
                <w:sz w:val="22"/>
                <w:szCs w:val="22"/>
                <w:lang w:val="uk-UA"/>
              </w:rPr>
              <w:t>“цивілізація”</w:t>
            </w:r>
            <w:proofErr w:type="spellEnd"/>
            <w:r w:rsidRPr="00071AB2">
              <w:rPr>
                <w:sz w:val="22"/>
                <w:szCs w:val="22"/>
                <w:lang w:val="uk-UA"/>
              </w:rPr>
              <w:t xml:space="preserve">. </w:t>
            </w:r>
            <w:proofErr w:type="spellStart"/>
            <w:r w:rsidRPr="00071AB2">
              <w:rPr>
                <w:sz w:val="22"/>
                <w:szCs w:val="22"/>
                <w:lang w:val="uk-UA"/>
              </w:rPr>
              <w:t>Люсьєн</w:t>
            </w:r>
            <w:proofErr w:type="spellEnd"/>
            <w:r w:rsidRPr="00071AB2">
              <w:rPr>
                <w:sz w:val="22"/>
                <w:szCs w:val="22"/>
                <w:lang w:val="uk-UA"/>
              </w:rPr>
              <w:t xml:space="preserve"> </w:t>
            </w:r>
            <w:proofErr w:type="spellStart"/>
            <w:r w:rsidRPr="00071AB2">
              <w:rPr>
                <w:sz w:val="22"/>
                <w:szCs w:val="22"/>
                <w:lang w:val="uk-UA"/>
              </w:rPr>
              <w:t>Февр</w:t>
            </w:r>
            <w:proofErr w:type="spellEnd"/>
            <w:r w:rsidRPr="00071AB2">
              <w:rPr>
                <w:sz w:val="22"/>
                <w:szCs w:val="22"/>
                <w:lang w:val="uk-UA"/>
              </w:rPr>
              <w:t xml:space="preserve"> і Еміль </w:t>
            </w:r>
            <w:proofErr w:type="spellStart"/>
            <w:r w:rsidRPr="00071AB2">
              <w:rPr>
                <w:sz w:val="22"/>
                <w:szCs w:val="22"/>
                <w:lang w:val="uk-UA"/>
              </w:rPr>
              <w:t>Бенвеніст</w:t>
            </w:r>
            <w:proofErr w:type="spellEnd"/>
            <w:r w:rsidRPr="00071AB2">
              <w:rPr>
                <w:sz w:val="22"/>
                <w:szCs w:val="22"/>
                <w:lang w:val="uk-UA"/>
              </w:rPr>
              <w:t xml:space="preserve"> про історію терміна </w:t>
            </w:r>
            <w:proofErr w:type="spellStart"/>
            <w:r w:rsidRPr="00071AB2">
              <w:rPr>
                <w:sz w:val="22"/>
                <w:szCs w:val="22"/>
                <w:lang w:val="uk-UA"/>
              </w:rPr>
              <w:t>“цивілізація”</w:t>
            </w:r>
            <w:proofErr w:type="spellEnd"/>
            <w:r w:rsidRPr="00071AB2">
              <w:rPr>
                <w:sz w:val="22"/>
                <w:szCs w:val="22"/>
                <w:lang w:val="uk-UA"/>
              </w:rPr>
              <w:t>.</w:t>
            </w:r>
            <w:r>
              <w:rPr>
                <w:sz w:val="22"/>
                <w:szCs w:val="22"/>
                <w:lang w:val="uk-UA"/>
              </w:rPr>
              <w:t xml:space="preserve"> </w:t>
            </w:r>
            <w:r w:rsidRPr="00071AB2">
              <w:rPr>
                <w:sz w:val="22"/>
                <w:szCs w:val="22"/>
                <w:lang w:val="uk-UA"/>
              </w:rPr>
              <w:t>Джерела вивчення реалій цивілізаційного розвитку.</w:t>
            </w:r>
            <w:r>
              <w:rPr>
                <w:sz w:val="22"/>
                <w:szCs w:val="22"/>
                <w:lang w:val="uk-UA"/>
              </w:rPr>
              <w:t xml:space="preserve"> </w:t>
            </w:r>
            <w:r w:rsidRPr="00071AB2">
              <w:rPr>
                <w:sz w:val="22"/>
                <w:szCs w:val="22"/>
                <w:lang w:val="uk-UA"/>
              </w:rPr>
              <w:t>Вчення М. Данилевського про культурно-історичні типи та його роль у формуванні некласичної філософії історії. Культурно-історичні типи як основа поділу всесвітньої історії. Історичний прогрес: версія М. Данилевського.</w:t>
            </w:r>
            <w:r>
              <w:rPr>
                <w:sz w:val="22"/>
                <w:szCs w:val="22"/>
                <w:lang w:val="uk-UA"/>
              </w:rPr>
              <w:t xml:space="preserve"> </w:t>
            </w:r>
            <w:r w:rsidRPr="00071AB2">
              <w:rPr>
                <w:sz w:val="22"/>
                <w:szCs w:val="22"/>
                <w:lang w:val="uk-UA"/>
              </w:rPr>
              <w:t>Нелінійне тлумачення історичного процесу в морфології О. </w:t>
            </w:r>
            <w:proofErr w:type="spellStart"/>
            <w:r w:rsidRPr="00071AB2">
              <w:rPr>
                <w:sz w:val="22"/>
                <w:szCs w:val="22"/>
                <w:lang w:val="uk-UA"/>
              </w:rPr>
              <w:t>Шпенґлера</w:t>
            </w:r>
            <w:proofErr w:type="spellEnd"/>
            <w:r w:rsidRPr="00071AB2">
              <w:rPr>
                <w:sz w:val="22"/>
                <w:szCs w:val="22"/>
                <w:lang w:val="uk-UA"/>
              </w:rPr>
              <w:t>. Культури як предмет морфології. Габітус культури.</w:t>
            </w:r>
            <w:r>
              <w:rPr>
                <w:sz w:val="22"/>
                <w:szCs w:val="22"/>
                <w:lang w:val="uk-UA"/>
              </w:rPr>
              <w:t xml:space="preserve"> </w:t>
            </w:r>
            <w:r w:rsidRPr="00071AB2">
              <w:rPr>
                <w:sz w:val="22"/>
                <w:szCs w:val="22"/>
                <w:lang w:val="uk-UA"/>
              </w:rPr>
              <w:t>Концепція локальних цивілізацій А. </w:t>
            </w:r>
            <w:proofErr w:type="spellStart"/>
            <w:r w:rsidRPr="00071AB2">
              <w:rPr>
                <w:sz w:val="22"/>
                <w:szCs w:val="22"/>
                <w:lang w:val="uk-UA"/>
              </w:rPr>
              <w:t>Тойнбі</w:t>
            </w:r>
            <w:proofErr w:type="spellEnd"/>
            <w:r w:rsidRPr="00071AB2">
              <w:rPr>
                <w:sz w:val="22"/>
                <w:szCs w:val="22"/>
                <w:lang w:val="uk-UA"/>
              </w:rPr>
              <w:t xml:space="preserve">. </w:t>
            </w:r>
            <w:proofErr w:type="spellStart"/>
            <w:r w:rsidRPr="00071AB2">
              <w:rPr>
                <w:sz w:val="22"/>
                <w:szCs w:val="22"/>
                <w:lang w:val="uk-UA"/>
              </w:rPr>
              <w:t>Умосяжне</w:t>
            </w:r>
            <w:proofErr w:type="spellEnd"/>
            <w:r w:rsidRPr="00071AB2">
              <w:rPr>
                <w:sz w:val="22"/>
                <w:szCs w:val="22"/>
                <w:lang w:val="uk-UA"/>
              </w:rPr>
              <w:t xml:space="preserve"> поле історичного дослідження. Основні цивілізації історії людства. Поняття </w:t>
            </w:r>
            <w:proofErr w:type="spellStart"/>
            <w:r w:rsidRPr="00071AB2">
              <w:rPr>
                <w:sz w:val="22"/>
                <w:szCs w:val="22"/>
                <w:lang w:val="uk-UA"/>
              </w:rPr>
              <w:t>“цивілізація”</w:t>
            </w:r>
            <w:proofErr w:type="spellEnd"/>
            <w:r w:rsidRPr="00071AB2">
              <w:rPr>
                <w:sz w:val="22"/>
                <w:szCs w:val="22"/>
                <w:lang w:val="uk-UA"/>
              </w:rPr>
              <w:t>: версія А. </w:t>
            </w:r>
            <w:proofErr w:type="spellStart"/>
            <w:r w:rsidRPr="00071AB2">
              <w:rPr>
                <w:sz w:val="22"/>
                <w:szCs w:val="22"/>
                <w:lang w:val="uk-UA"/>
              </w:rPr>
              <w:t>Тойнбі</w:t>
            </w:r>
            <w:proofErr w:type="spellEnd"/>
            <w:r w:rsidRPr="00071AB2">
              <w:rPr>
                <w:sz w:val="22"/>
                <w:szCs w:val="22"/>
                <w:lang w:val="uk-UA"/>
              </w:rPr>
              <w:t>.</w:t>
            </w:r>
          </w:p>
        </w:tc>
        <w:tc>
          <w:tcPr>
            <w:tcW w:w="1275" w:type="dxa"/>
          </w:tcPr>
          <w:p w:rsidR="008D370E" w:rsidRPr="006F2602" w:rsidRDefault="008D370E" w:rsidP="008C64A0">
            <w:pPr>
              <w:jc w:val="center"/>
              <w:rPr>
                <w:sz w:val="22"/>
                <w:szCs w:val="22"/>
                <w:lang w:val="uk-UA"/>
              </w:rPr>
            </w:pPr>
            <w:r w:rsidRPr="006F2602">
              <w:rPr>
                <w:sz w:val="22"/>
                <w:szCs w:val="22"/>
                <w:lang w:val="uk-UA"/>
              </w:rPr>
              <w:t>2</w:t>
            </w:r>
          </w:p>
        </w:tc>
      </w:tr>
      <w:tr w:rsidR="008D370E" w:rsidRPr="00EF1305" w:rsidTr="008C64A0">
        <w:tc>
          <w:tcPr>
            <w:tcW w:w="1366" w:type="dxa"/>
          </w:tcPr>
          <w:p w:rsidR="008D370E" w:rsidRPr="006F2602" w:rsidRDefault="008D370E" w:rsidP="008C64A0">
            <w:pPr>
              <w:jc w:val="center"/>
              <w:rPr>
                <w:sz w:val="22"/>
                <w:szCs w:val="22"/>
                <w:lang w:val="uk-UA"/>
              </w:rPr>
            </w:pPr>
            <w:r>
              <w:rPr>
                <w:sz w:val="22"/>
                <w:szCs w:val="22"/>
                <w:lang w:val="uk-UA"/>
              </w:rPr>
              <w:t>Ф</w:t>
            </w:r>
            <w:r w:rsidRPr="006F2602">
              <w:rPr>
                <w:sz w:val="22"/>
                <w:szCs w:val="22"/>
                <w:lang w:val="uk-UA"/>
              </w:rPr>
              <w:t>І-Л8</w:t>
            </w:r>
          </w:p>
        </w:tc>
        <w:tc>
          <w:tcPr>
            <w:tcW w:w="6998" w:type="dxa"/>
          </w:tcPr>
          <w:p w:rsidR="008D370E" w:rsidRPr="00071AB2" w:rsidRDefault="008D370E" w:rsidP="008C64A0">
            <w:pPr>
              <w:jc w:val="both"/>
              <w:rPr>
                <w:b/>
                <w:sz w:val="22"/>
                <w:szCs w:val="22"/>
                <w:lang w:val="uk-UA"/>
              </w:rPr>
            </w:pPr>
            <w:r w:rsidRPr="00071AB2">
              <w:rPr>
                <w:b/>
                <w:sz w:val="22"/>
                <w:szCs w:val="22"/>
                <w:lang w:val="uk-UA"/>
              </w:rPr>
              <w:t>Формування історичної свідомості української нації. Українська філософсько-історична думка</w:t>
            </w:r>
            <w:r>
              <w:rPr>
                <w:b/>
                <w:sz w:val="22"/>
                <w:szCs w:val="22"/>
                <w:lang w:val="uk-UA"/>
              </w:rPr>
              <w:t>.</w:t>
            </w:r>
          </w:p>
          <w:p w:rsidR="008D370E" w:rsidRPr="006F2602" w:rsidRDefault="008D370E" w:rsidP="008C64A0">
            <w:pPr>
              <w:rPr>
                <w:sz w:val="22"/>
                <w:szCs w:val="22"/>
                <w:lang w:val="uk-UA"/>
              </w:rPr>
            </w:pPr>
            <w:r w:rsidRPr="00071AB2">
              <w:rPr>
                <w:sz w:val="22"/>
                <w:szCs w:val="22"/>
                <w:lang w:val="uk-UA"/>
              </w:rPr>
              <w:t xml:space="preserve">Витоки історичної думки в Україні. Літописна історія. </w:t>
            </w:r>
            <w:proofErr w:type="spellStart"/>
            <w:r w:rsidRPr="00071AB2">
              <w:rPr>
                <w:sz w:val="22"/>
                <w:szCs w:val="22"/>
                <w:lang w:val="uk-UA"/>
              </w:rPr>
              <w:t>Відродження–Реформація–Просвітництво</w:t>
            </w:r>
            <w:proofErr w:type="spellEnd"/>
            <w:r w:rsidRPr="00071AB2">
              <w:rPr>
                <w:sz w:val="22"/>
                <w:szCs w:val="22"/>
                <w:lang w:val="uk-UA"/>
              </w:rPr>
              <w:t>.</w:t>
            </w:r>
            <w:r>
              <w:rPr>
                <w:sz w:val="22"/>
                <w:szCs w:val="22"/>
                <w:lang w:val="uk-UA"/>
              </w:rPr>
              <w:t xml:space="preserve"> </w:t>
            </w:r>
            <w:r w:rsidRPr="00071AB2">
              <w:rPr>
                <w:sz w:val="22"/>
                <w:szCs w:val="22"/>
                <w:lang w:val="uk-UA"/>
              </w:rPr>
              <w:t xml:space="preserve">Історіографія </w:t>
            </w:r>
            <w:r w:rsidRPr="00071AB2">
              <w:rPr>
                <w:sz w:val="22"/>
                <w:szCs w:val="22"/>
                <w:lang w:val="pl-PL"/>
              </w:rPr>
              <w:t>XVIII</w:t>
            </w:r>
            <w:r w:rsidRPr="00071AB2">
              <w:rPr>
                <w:sz w:val="22"/>
                <w:szCs w:val="22"/>
                <w:lang w:val="uk-UA"/>
              </w:rPr>
              <w:t xml:space="preserve"> – початку ХІХ ст. в Україні: від літописної до наукової історії. Філософія Григорія Сковороди.</w:t>
            </w:r>
            <w:r>
              <w:rPr>
                <w:sz w:val="22"/>
                <w:szCs w:val="22"/>
                <w:lang w:val="uk-UA"/>
              </w:rPr>
              <w:t xml:space="preserve"> </w:t>
            </w:r>
            <w:r w:rsidRPr="00071AB2">
              <w:rPr>
                <w:sz w:val="22"/>
                <w:szCs w:val="22"/>
                <w:lang w:val="uk-UA"/>
              </w:rPr>
              <w:t>Історіософія Володимира Антоновича.</w:t>
            </w:r>
            <w:r>
              <w:rPr>
                <w:sz w:val="22"/>
                <w:szCs w:val="22"/>
                <w:lang w:val="uk-UA"/>
              </w:rPr>
              <w:t xml:space="preserve"> </w:t>
            </w:r>
            <w:r w:rsidRPr="00071AB2">
              <w:rPr>
                <w:sz w:val="22"/>
                <w:szCs w:val="22"/>
                <w:lang w:val="uk-UA"/>
              </w:rPr>
              <w:t xml:space="preserve">Філософський </w:t>
            </w:r>
            <w:r w:rsidRPr="00071AB2">
              <w:rPr>
                <w:sz w:val="22"/>
                <w:szCs w:val="22"/>
                <w:lang w:val="uk-UA"/>
              </w:rPr>
              <w:lastRenderedPageBreak/>
              <w:t>світогляд Івана Франка.</w:t>
            </w:r>
            <w:r>
              <w:rPr>
                <w:sz w:val="22"/>
                <w:szCs w:val="22"/>
                <w:lang w:val="uk-UA"/>
              </w:rPr>
              <w:t xml:space="preserve"> </w:t>
            </w:r>
            <w:r w:rsidRPr="00071AB2">
              <w:rPr>
                <w:sz w:val="22"/>
                <w:szCs w:val="22"/>
                <w:lang w:val="uk-UA"/>
              </w:rPr>
              <w:t>Дидактична спрямованість історичної науки в другій половині ХІХ – на початку ХХ ст. М. Костомаров. М. Драгоманов. Історіософія Михайла Грушевського.</w:t>
            </w:r>
          </w:p>
        </w:tc>
        <w:tc>
          <w:tcPr>
            <w:tcW w:w="1275" w:type="dxa"/>
          </w:tcPr>
          <w:p w:rsidR="008D370E" w:rsidRPr="006F2602" w:rsidRDefault="008D370E" w:rsidP="008C64A0">
            <w:pPr>
              <w:jc w:val="center"/>
              <w:rPr>
                <w:sz w:val="22"/>
                <w:szCs w:val="22"/>
                <w:lang w:val="uk-UA"/>
              </w:rPr>
            </w:pPr>
            <w:r w:rsidRPr="006F2602">
              <w:rPr>
                <w:sz w:val="22"/>
                <w:szCs w:val="22"/>
                <w:lang w:val="uk-UA"/>
              </w:rPr>
              <w:lastRenderedPageBreak/>
              <w:t>2</w:t>
            </w:r>
          </w:p>
        </w:tc>
      </w:tr>
      <w:tr w:rsidR="008D370E" w:rsidRPr="00EF1305" w:rsidTr="008C64A0">
        <w:tc>
          <w:tcPr>
            <w:tcW w:w="1366" w:type="dxa"/>
          </w:tcPr>
          <w:p w:rsidR="008D370E" w:rsidRDefault="008D370E" w:rsidP="008C64A0">
            <w:pPr>
              <w:jc w:val="center"/>
              <w:rPr>
                <w:sz w:val="22"/>
                <w:szCs w:val="22"/>
                <w:lang w:val="uk-UA"/>
              </w:rPr>
            </w:pPr>
            <w:r>
              <w:rPr>
                <w:sz w:val="22"/>
                <w:szCs w:val="22"/>
                <w:lang w:val="uk-UA"/>
              </w:rPr>
              <w:lastRenderedPageBreak/>
              <w:t>Ф</w:t>
            </w:r>
            <w:r w:rsidRPr="006F2602">
              <w:rPr>
                <w:sz w:val="22"/>
                <w:szCs w:val="22"/>
                <w:lang w:val="uk-UA"/>
              </w:rPr>
              <w:t>І-Л</w:t>
            </w:r>
            <w:r>
              <w:rPr>
                <w:sz w:val="22"/>
                <w:szCs w:val="22"/>
                <w:lang w:val="uk-UA"/>
              </w:rPr>
              <w:t>9</w:t>
            </w:r>
          </w:p>
        </w:tc>
        <w:tc>
          <w:tcPr>
            <w:tcW w:w="6998" w:type="dxa"/>
          </w:tcPr>
          <w:p w:rsidR="008D370E" w:rsidRDefault="008D370E" w:rsidP="008C64A0">
            <w:pPr>
              <w:jc w:val="both"/>
              <w:rPr>
                <w:b/>
                <w:sz w:val="22"/>
                <w:szCs w:val="22"/>
                <w:lang w:val="uk-UA"/>
              </w:rPr>
            </w:pPr>
            <w:r w:rsidRPr="00071AB2">
              <w:rPr>
                <w:b/>
                <w:sz w:val="22"/>
                <w:szCs w:val="22"/>
                <w:lang w:val="uk-UA"/>
              </w:rPr>
              <w:t>Нова постановка проблеми про сутність історичного у філософії історії кінця ХІХ – початку ХХІ ст. К</w:t>
            </w:r>
            <w:r>
              <w:rPr>
                <w:b/>
                <w:sz w:val="22"/>
                <w:szCs w:val="22"/>
                <w:lang w:val="uk-UA"/>
              </w:rPr>
              <w:t xml:space="preserve">ритична філософія історії. </w:t>
            </w:r>
          </w:p>
          <w:p w:rsidR="008D370E" w:rsidRPr="006F2602" w:rsidRDefault="008D370E" w:rsidP="008C64A0">
            <w:pPr>
              <w:rPr>
                <w:sz w:val="22"/>
                <w:szCs w:val="22"/>
                <w:lang w:val="uk-UA"/>
              </w:rPr>
            </w:pPr>
            <w:r w:rsidRPr="00071AB2">
              <w:rPr>
                <w:sz w:val="22"/>
                <w:szCs w:val="22"/>
                <w:lang w:val="uk-UA"/>
              </w:rPr>
              <w:t>Зародження критичної філософії історії. Філософсько-історична система В. </w:t>
            </w:r>
            <w:proofErr w:type="spellStart"/>
            <w:r w:rsidRPr="00071AB2">
              <w:rPr>
                <w:sz w:val="22"/>
                <w:szCs w:val="22"/>
                <w:lang w:val="uk-UA"/>
              </w:rPr>
              <w:t>Дільтея</w:t>
            </w:r>
            <w:proofErr w:type="spellEnd"/>
            <w:r w:rsidRPr="00071AB2">
              <w:rPr>
                <w:sz w:val="22"/>
                <w:szCs w:val="22"/>
                <w:lang w:val="uk-UA"/>
              </w:rPr>
              <w:t>. Філософія історії Г. </w:t>
            </w:r>
            <w:proofErr w:type="spellStart"/>
            <w:r w:rsidRPr="00071AB2">
              <w:rPr>
                <w:sz w:val="22"/>
                <w:szCs w:val="22"/>
                <w:lang w:val="uk-UA"/>
              </w:rPr>
              <w:t>Рікерта</w:t>
            </w:r>
            <w:proofErr w:type="spellEnd"/>
            <w:r w:rsidRPr="00071AB2">
              <w:rPr>
                <w:sz w:val="22"/>
                <w:szCs w:val="22"/>
                <w:lang w:val="uk-UA"/>
              </w:rPr>
              <w:t>.</w:t>
            </w:r>
            <w:r>
              <w:rPr>
                <w:sz w:val="22"/>
                <w:szCs w:val="22"/>
                <w:lang w:val="uk-UA"/>
              </w:rPr>
              <w:t xml:space="preserve"> </w:t>
            </w:r>
            <w:r w:rsidRPr="00071AB2">
              <w:rPr>
                <w:sz w:val="22"/>
                <w:szCs w:val="22"/>
                <w:lang w:val="uk-UA"/>
              </w:rPr>
              <w:t>Історизм як продукт новоєвропейської раціональності.</w:t>
            </w:r>
            <w:r>
              <w:rPr>
                <w:sz w:val="22"/>
                <w:szCs w:val="22"/>
                <w:lang w:val="uk-UA"/>
              </w:rPr>
              <w:t xml:space="preserve"> </w:t>
            </w:r>
            <w:proofErr w:type="spellStart"/>
            <w:r w:rsidRPr="00071AB2">
              <w:rPr>
                <w:sz w:val="22"/>
                <w:szCs w:val="22"/>
                <w:lang w:val="uk-UA"/>
              </w:rPr>
              <w:t>“Ідея</w:t>
            </w:r>
            <w:proofErr w:type="spellEnd"/>
            <w:r w:rsidRPr="00071AB2">
              <w:rPr>
                <w:sz w:val="22"/>
                <w:szCs w:val="22"/>
                <w:lang w:val="uk-UA"/>
              </w:rPr>
              <w:t xml:space="preserve"> </w:t>
            </w:r>
            <w:proofErr w:type="spellStart"/>
            <w:r w:rsidRPr="00071AB2">
              <w:rPr>
                <w:sz w:val="22"/>
                <w:szCs w:val="22"/>
                <w:lang w:val="uk-UA"/>
              </w:rPr>
              <w:t>історії”</w:t>
            </w:r>
            <w:proofErr w:type="spellEnd"/>
            <w:r w:rsidRPr="00071AB2">
              <w:rPr>
                <w:sz w:val="22"/>
                <w:szCs w:val="22"/>
                <w:lang w:val="uk-UA"/>
              </w:rPr>
              <w:t xml:space="preserve"> Р. </w:t>
            </w:r>
            <w:proofErr w:type="spellStart"/>
            <w:r w:rsidRPr="00071AB2">
              <w:rPr>
                <w:sz w:val="22"/>
                <w:szCs w:val="22"/>
                <w:lang w:val="uk-UA"/>
              </w:rPr>
              <w:t>Колінґвуда</w:t>
            </w:r>
            <w:proofErr w:type="spellEnd"/>
            <w:r w:rsidRPr="00071AB2">
              <w:rPr>
                <w:sz w:val="22"/>
                <w:szCs w:val="22"/>
                <w:lang w:val="uk-UA"/>
              </w:rPr>
              <w:t>.</w:t>
            </w:r>
            <w:r>
              <w:rPr>
                <w:sz w:val="22"/>
                <w:szCs w:val="22"/>
                <w:lang w:val="uk-UA"/>
              </w:rPr>
              <w:t xml:space="preserve"> </w:t>
            </w:r>
            <w:r w:rsidRPr="00071AB2">
              <w:rPr>
                <w:sz w:val="22"/>
                <w:szCs w:val="22"/>
                <w:lang w:val="uk-UA"/>
              </w:rPr>
              <w:t>Онтологія історичного М. </w:t>
            </w:r>
            <w:proofErr w:type="spellStart"/>
            <w:r w:rsidRPr="00071AB2">
              <w:rPr>
                <w:sz w:val="22"/>
                <w:szCs w:val="22"/>
                <w:lang w:val="uk-UA"/>
              </w:rPr>
              <w:t>Ґайдеґера</w:t>
            </w:r>
            <w:proofErr w:type="spellEnd"/>
            <w:r w:rsidRPr="00071AB2">
              <w:rPr>
                <w:sz w:val="22"/>
                <w:szCs w:val="22"/>
                <w:lang w:val="uk-UA"/>
              </w:rPr>
              <w:t>.</w:t>
            </w:r>
            <w:r>
              <w:rPr>
                <w:sz w:val="22"/>
                <w:szCs w:val="22"/>
                <w:lang w:val="uk-UA"/>
              </w:rPr>
              <w:t xml:space="preserve"> </w:t>
            </w:r>
            <w:r w:rsidRPr="00071AB2">
              <w:rPr>
                <w:sz w:val="22"/>
                <w:szCs w:val="22"/>
                <w:lang w:val="uk-UA"/>
              </w:rPr>
              <w:t xml:space="preserve">Критика </w:t>
            </w:r>
            <w:proofErr w:type="spellStart"/>
            <w:r w:rsidRPr="00071AB2">
              <w:rPr>
                <w:sz w:val="22"/>
                <w:szCs w:val="22"/>
                <w:lang w:val="uk-UA"/>
              </w:rPr>
              <w:t>історицистських</w:t>
            </w:r>
            <w:proofErr w:type="spellEnd"/>
            <w:r w:rsidRPr="00071AB2">
              <w:rPr>
                <w:sz w:val="22"/>
                <w:szCs w:val="22"/>
                <w:lang w:val="uk-UA"/>
              </w:rPr>
              <w:t xml:space="preserve"> схем історії (К. Поппер).</w:t>
            </w:r>
            <w:r>
              <w:rPr>
                <w:sz w:val="22"/>
                <w:szCs w:val="22"/>
                <w:lang w:val="uk-UA"/>
              </w:rPr>
              <w:t xml:space="preserve"> </w:t>
            </w:r>
            <w:r w:rsidRPr="00071AB2">
              <w:rPr>
                <w:sz w:val="22"/>
                <w:szCs w:val="22"/>
                <w:lang w:val="uk-UA"/>
              </w:rPr>
              <w:t xml:space="preserve">Особливості сучасного історичного дискурсу. Постмодерністська критика </w:t>
            </w:r>
            <w:proofErr w:type="spellStart"/>
            <w:r w:rsidRPr="00071AB2">
              <w:rPr>
                <w:sz w:val="22"/>
                <w:szCs w:val="22"/>
                <w:lang w:val="uk-UA"/>
              </w:rPr>
              <w:t>історицистської</w:t>
            </w:r>
            <w:proofErr w:type="spellEnd"/>
            <w:r w:rsidRPr="00071AB2">
              <w:rPr>
                <w:sz w:val="22"/>
                <w:szCs w:val="22"/>
                <w:lang w:val="uk-UA"/>
              </w:rPr>
              <w:t xml:space="preserve"> раціональності. Філософсько-історична система М. Фуко.</w:t>
            </w:r>
          </w:p>
        </w:tc>
        <w:tc>
          <w:tcPr>
            <w:tcW w:w="1275" w:type="dxa"/>
          </w:tcPr>
          <w:p w:rsidR="008D370E" w:rsidRPr="006F2602" w:rsidRDefault="008D370E" w:rsidP="008C64A0">
            <w:pPr>
              <w:jc w:val="center"/>
              <w:rPr>
                <w:sz w:val="22"/>
                <w:szCs w:val="22"/>
                <w:lang w:val="uk-UA"/>
              </w:rPr>
            </w:pPr>
            <w:r>
              <w:rPr>
                <w:sz w:val="22"/>
                <w:szCs w:val="22"/>
                <w:lang w:val="uk-UA"/>
              </w:rPr>
              <w:t>2</w:t>
            </w:r>
          </w:p>
        </w:tc>
      </w:tr>
    </w:tbl>
    <w:p w:rsidR="008D370E" w:rsidRDefault="008D370E" w:rsidP="008D370E">
      <w:pPr>
        <w:pStyle w:val="21"/>
        <w:spacing w:line="240" w:lineRule="auto"/>
        <w:ind w:left="0"/>
      </w:pPr>
    </w:p>
    <w:p w:rsidR="008D370E" w:rsidRDefault="008D370E" w:rsidP="008D370E">
      <w:pPr>
        <w:pStyle w:val="21"/>
        <w:spacing w:line="240" w:lineRule="auto"/>
        <w:ind w:left="0"/>
      </w:pPr>
    </w:p>
    <w:p w:rsidR="008D370E" w:rsidRPr="009E63EF" w:rsidRDefault="008D370E" w:rsidP="008D370E">
      <w:pPr>
        <w:pStyle w:val="21"/>
        <w:spacing w:line="240" w:lineRule="auto"/>
        <w:ind w:left="0"/>
        <w:rPr>
          <w:rFonts w:ascii="Times New Roman" w:hAnsi="Times New Roman"/>
          <w:sz w:val="24"/>
          <w:szCs w:val="24"/>
        </w:rPr>
      </w:pPr>
    </w:p>
    <w:p w:rsidR="008D370E" w:rsidRPr="009E63EF" w:rsidRDefault="008D370E" w:rsidP="008D370E">
      <w:pPr>
        <w:pStyle w:val="21"/>
        <w:spacing w:line="240" w:lineRule="auto"/>
        <w:ind w:left="0"/>
        <w:rPr>
          <w:rFonts w:ascii="Times New Roman" w:hAnsi="Times New Roman"/>
          <w:bCs/>
          <w:sz w:val="24"/>
          <w:szCs w:val="24"/>
        </w:rPr>
      </w:pPr>
      <w:r w:rsidRPr="009E63EF">
        <w:rPr>
          <w:rFonts w:ascii="Times New Roman" w:hAnsi="Times New Roman"/>
          <w:bCs/>
          <w:sz w:val="24"/>
          <w:szCs w:val="24"/>
        </w:rPr>
        <w:t>2.2. СЕМІНАРСЬКІ ЗАНЯТТЯ</w:t>
      </w:r>
    </w:p>
    <w:p w:rsidR="008D370E" w:rsidRPr="009E63EF" w:rsidRDefault="008D370E" w:rsidP="008D370E">
      <w:pPr>
        <w:pStyle w:val="21"/>
        <w:spacing w:line="240" w:lineRule="auto"/>
        <w:ind w:left="0"/>
        <w:rPr>
          <w:rFonts w:ascii="Times New Roman" w:hAnsi="Times New Roman"/>
          <w:bCs/>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6946"/>
        <w:gridCol w:w="1283"/>
      </w:tblGrid>
      <w:tr w:rsidR="008D370E" w:rsidRPr="009E63EF" w:rsidTr="008C64A0">
        <w:tc>
          <w:tcPr>
            <w:tcW w:w="1418" w:type="dxa"/>
          </w:tcPr>
          <w:p w:rsidR="008D370E" w:rsidRPr="009E63EF" w:rsidRDefault="008D370E" w:rsidP="008C64A0">
            <w:pPr>
              <w:jc w:val="center"/>
              <w:rPr>
                <w:bCs/>
                <w:sz w:val="22"/>
                <w:szCs w:val="22"/>
              </w:rPr>
            </w:pPr>
            <w:r w:rsidRPr="009E63EF">
              <w:rPr>
                <w:bCs/>
                <w:sz w:val="22"/>
                <w:szCs w:val="22"/>
              </w:rPr>
              <w:t xml:space="preserve">Шифр </w:t>
            </w:r>
            <w:proofErr w:type="spellStart"/>
            <w:r w:rsidRPr="009E63EF">
              <w:rPr>
                <w:bCs/>
                <w:sz w:val="22"/>
                <w:szCs w:val="22"/>
              </w:rPr>
              <w:t>змістового</w:t>
            </w:r>
            <w:proofErr w:type="spellEnd"/>
          </w:p>
          <w:p w:rsidR="008D370E" w:rsidRPr="009E63EF" w:rsidRDefault="008D370E" w:rsidP="008C64A0">
            <w:pPr>
              <w:jc w:val="center"/>
              <w:rPr>
                <w:bCs/>
                <w:sz w:val="22"/>
                <w:szCs w:val="22"/>
              </w:rPr>
            </w:pPr>
            <w:r w:rsidRPr="009E63EF">
              <w:rPr>
                <w:bCs/>
                <w:sz w:val="22"/>
                <w:szCs w:val="22"/>
              </w:rPr>
              <w:t>модуля</w:t>
            </w:r>
          </w:p>
        </w:tc>
        <w:tc>
          <w:tcPr>
            <w:tcW w:w="6946" w:type="dxa"/>
          </w:tcPr>
          <w:p w:rsidR="008D370E" w:rsidRPr="009E63EF" w:rsidRDefault="008D370E" w:rsidP="008C64A0">
            <w:pPr>
              <w:rPr>
                <w:bCs/>
                <w:sz w:val="22"/>
                <w:szCs w:val="22"/>
              </w:rPr>
            </w:pPr>
          </w:p>
          <w:p w:rsidR="008D370E" w:rsidRPr="009E63EF" w:rsidRDefault="008D370E" w:rsidP="008C64A0">
            <w:pPr>
              <w:jc w:val="center"/>
              <w:rPr>
                <w:bCs/>
                <w:sz w:val="22"/>
                <w:szCs w:val="22"/>
              </w:rPr>
            </w:pPr>
            <w:proofErr w:type="spellStart"/>
            <w:r w:rsidRPr="009E63EF">
              <w:rPr>
                <w:bCs/>
                <w:sz w:val="22"/>
                <w:szCs w:val="22"/>
              </w:rPr>
              <w:t>Назва</w:t>
            </w:r>
            <w:proofErr w:type="spellEnd"/>
            <w:r w:rsidRPr="009E63EF">
              <w:rPr>
                <w:bCs/>
                <w:sz w:val="22"/>
                <w:szCs w:val="22"/>
              </w:rPr>
              <w:t xml:space="preserve"> </w:t>
            </w:r>
            <w:proofErr w:type="spellStart"/>
            <w:r w:rsidRPr="009E63EF">
              <w:rPr>
                <w:bCs/>
                <w:sz w:val="22"/>
                <w:szCs w:val="22"/>
              </w:rPr>
              <w:t>змістового</w:t>
            </w:r>
            <w:proofErr w:type="spellEnd"/>
            <w:r w:rsidRPr="009E63EF">
              <w:rPr>
                <w:bCs/>
                <w:sz w:val="22"/>
                <w:szCs w:val="22"/>
              </w:rPr>
              <w:t xml:space="preserve"> модуля</w:t>
            </w:r>
          </w:p>
        </w:tc>
        <w:tc>
          <w:tcPr>
            <w:tcW w:w="1283" w:type="dxa"/>
          </w:tcPr>
          <w:p w:rsidR="008D370E" w:rsidRPr="009E63EF" w:rsidRDefault="008D370E" w:rsidP="008C64A0">
            <w:pPr>
              <w:jc w:val="center"/>
              <w:rPr>
                <w:bCs/>
                <w:sz w:val="22"/>
                <w:szCs w:val="22"/>
                <w:lang w:val="uk-UA"/>
              </w:rPr>
            </w:pPr>
            <w:r w:rsidRPr="009E63EF">
              <w:rPr>
                <w:bCs/>
                <w:sz w:val="22"/>
                <w:szCs w:val="22"/>
              </w:rPr>
              <w:t>К</w:t>
            </w:r>
            <w:r w:rsidRPr="009E63EF">
              <w:rPr>
                <w:bCs/>
                <w:sz w:val="22"/>
                <w:szCs w:val="22"/>
                <w:lang w:val="uk-UA"/>
              </w:rPr>
              <w:t>-</w:t>
            </w:r>
            <w:proofErr w:type="spellStart"/>
            <w:r w:rsidRPr="009E63EF">
              <w:rPr>
                <w:bCs/>
                <w:sz w:val="22"/>
                <w:szCs w:val="22"/>
              </w:rPr>
              <w:t>ть</w:t>
            </w:r>
            <w:proofErr w:type="spellEnd"/>
            <w:r w:rsidRPr="009E63EF">
              <w:rPr>
                <w:bCs/>
                <w:sz w:val="22"/>
                <w:szCs w:val="22"/>
              </w:rPr>
              <w:t xml:space="preserve"> аудит</w:t>
            </w:r>
            <w:proofErr w:type="gramStart"/>
            <w:r w:rsidRPr="009E63EF">
              <w:rPr>
                <w:bCs/>
                <w:sz w:val="22"/>
                <w:szCs w:val="22"/>
                <w:lang w:val="uk-UA"/>
              </w:rPr>
              <w:t>.</w:t>
            </w:r>
            <w:proofErr w:type="gramEnd"/>
            <w:r w:rsidRPr="009E63EF">
              <w:rPr>
                <w:bCs/>
                <w:sz w:val="22"/>
                <w:szCs w:val="22"/>
              </w:rPr>
              <w:t xml:space="preserve"> </w:t>
            </w:r>
            <w:proofErr w:type="gramStart"/>
            <w:r w:rsidRPr="009E63EF">
              <w:rPr>
                <w:bCs/>
                <w:sz w:val="22"/>
                <w:szCs w:val="22"/>
              </w:rPr>
              <w:t>г</w:t>
            </w:r>
            <w:proofErr w:type="gramEnd"/>
            <w:r w:rsidRPr="009E63EF">
              <w:rPr>
                <w:bCs/>
                <w:sz w:val="22"/>
                <w:szCs w:val="22"/>
              </w:rPr>
              <w:t>од</w:t>
            </w:r>
            <w:r w:rsidRPr="009E63EF">
              <w:rPr>
                <w:bCs/>
                <w:sz w:val="22"/>
                <w:szCs w:val="22"/>
                <w:lang w:val="uk-UA"/>
              </w:rPr>
              <w:t>.</w:t>
            </w:r>
          </w:p>
          <w:p w:rsidR="008D370E" w:rsidRPr="009E63EF" w:rsidRDefault="008D370E" w:rsidP="008C64A0">
            <w:pPr>
              <w:jc w:val="center"/>
              <w:rPr>
                <w:sz w:val="22"/>
                <w:szCs w:val="22"/>
              </w:rPr>
            </w:pPr>
            <w:r w:rsidRPr="009E63EF">
              <w:rPr>
                <w:sz w:val="22"/>
                <w:szCs w:val="22"/>
                <w:lang w:val="uk-UA"/>
              </w:rPr>
              <w:t>(денне)</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t>ФІ-С1</w:t>
            </w:r>
          </w:p>
        </w:tc>
        <w:tc>
          <w:tcPr>
            <w:tcW w:w="6946" w:type="dxa"/>
          </w:tcPr>
          <w:p w:rsidR="008D370E" w:rsidRPr="008F2D09" w:rsidRDefault="008D370E" w:rsidP="008C64A0">
            <w:pPr>
              <w:jc w:val="both"/>
              <w:rPr>
                <w:b/>
                <w:sz w:val="22"/>
                <w:szCs w:val="22"/>
                <w:lang w:val="uk-UA"/>
              </w:rPr>
            </w:pPr>
            <w:r w:rsidRPr="008F2D09">
              <w:rPr>
                <w:b/>
                <w:sz w:val="22"/>
                <w:szCs w:val="22"/>
                <w:lang w:val="uk-UA"/>
              </w:rPr>
              <w:t>Сутність та завдання філософії історії.</w:t>
            </w:r>
          </w:p>
          <w:p w:rsidR="008D370E" w:rsidRPr="008F2D09" w:rsidRDefault="008D370E" w:rsidP="008C64A0">
            <w:pPr>
              <w:numPr>
                <w:ilvl w:val="0"/>
                <w:numId w:val="18"/>
              </w:numPr>
              <w:jc w:val="both"/>
              <w:rPr>
                <w:b/>
                <w:sz w:val="22"/>
                <w:szCs w:val="22"/>
                <w:lang w:val="uk-UA"/>
              </w:rPr>
            </w:pPr>
            <w:r w:rsidRPr="008F2D09">
              <w:rPr>
                <w:sz w:val="22"/>
                <w:szCs w:val="22"/>
                <w:lang w:val="uk-UA"/>
              </w:rPr>
              <w:t>Філософія історії: поняття, зміст, реальність.</w:t>
            </w:r>
          </w:p>
          <w:p w:rsidR="008D370E" w:rsidRPr="008F2D09" w:rsidRDefault="008D370E" w:rsidP="008C64A0">
            <w:pPr>
              <w:numPr>
                <w:ilvl w:val="0"/>
                <w:numId w:val="18"/>
              </w:numPr>
              <w:jc w:val="both"/>
              <w:rPr>
                <w:sz w:val="22"/>
                <w:szCs w:val="22"/>
                <w:lang w:val="uk-UA"/>
              </w:rPr>
            </w:pPr>
            <w:r w:rsidRPr="008F2D09">
              <w:rPr>
                <w:sz w:val="22"/>
                <w:szCs w:val="22"/>
                <w:lang w:val="uk-UA"/>
              </w:rPr>
              <w:t xml:space="preserve">Формування предмету філософії історії. Історична зміна змісту поняття </w:t>
            </w:r>
            <w:proofErr w:type="spellStart"/>
            <w:r w:rsidRPr="008F2D09">
              <w:rPr>
                <w:sz w:val="22"/>
                <w:szCs w:val="22"/>
                <w:lang w:val="uk-UA"/>
              </w:rPr>
              <w:t>“філософії</w:t>
            </w:r>
            <w:proofErr w:type="spellEnd"/>
            <w:r w:rsidRPr="008F2D09">
              <w:rPr>
                <w:sz w:val="22"/>
                <w:szCs w:val="22"/>
                <w:lang w:val="uk-UA"/>
              </w:rPr>
              <w:t xml:space="preserve"> </w:t>
            </w:r>
            <w:proofErr w:type="spellStart"/>
            <w:r w:rsidRPr="008F2D09">
              <w:rPr>
                <w:sz w:val="22"/>
                <w:szCs w:val="22"/>
                <w:lang w:val="uk-UA"/>
              </w:rPr>
              <w:t>історії”</w:t>
            </w:r>
            <w:proofErr w:type="spellEnd"/>
            <w:r w:rsidRPr="008F2D09">
              <w:rPr>
                <w:sz w:val="22"/>
                <w:szCs w:val="22"/>
                <w:lang w:val="uk-UA"/>
              </w:rPr>
              <w:t>.</w:t>
            </w:r>
          </w:p>
          <w:p w:rsidR="008D370E" w:rsidRPr="008F2D09" w:rsidRDefault="008D370E" w:rsidP="008C64A0">
            <w:pPr>
              <w:numPr>
                <w:ilvl w:val="0"/>
                <w:numId w:val="18"/>
              </w:numPr>
              <w:jc w:val="both"/>
              <w:rPr>
                <w:sz w:val="22"/>
                <w:szCs w:val="22"/>
                <w:lang w:val="uk-UA"/>
              </w:rPr>
            </w:pPr>
            <w:r w:rsidRPr="008F2D09">
              <w:rPr>
                <w:sz w:val="22"/>
                <w:szCs w:val="22"/>
                <w:lang w:val="uk-UA"/>
              </w:rPr>
              <w:t>Історична реальність як об’єкт філософії історії та історичної науки. Онтологія історії, теорія історичного пізнання та методологія історії як структурні елементи системи філософсько-історичного знання.</w:t>
            </w:r>
          </w:p>
          <w:p w:rsidR="008D370E" w:rsidRPr="008F2D09" w:rsidRDefault="008D370E" w:rsidP="008C64A0">
            <w:pPr>
              <w:numPr>
                <w:ilvl w:val="0"/>
                <w:numId w:val="18"/>
              </w:numPr>
              <w:rPr>
                <w:sz w:val="22"/>
                <w:szCs w:val="22"/>
                <w:lang w:val="uk-UA"/>
              </w:rPr>
            </w:pPr>
            <w:r w:rsidRPr="008F2D09">
              <w:rPr>
                <w:sz w:val="22"/>
                <w:szCs w:val="22"/>
                <w:lang w:val="uk-UA"/>
              </w:rPr>
              <w:t>Філософія історії в системі суспільно-гуманітарного знання.</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t>ФІ-С2</w:t>
            </w:r>
          </w:p>
        </w:tc>
        <w:tc>
          <w:tcPr>
            <w:tcW w:w="6946" w:type="dxa"/>
          </w:tcPr>
          <w:p w:rsidR="008D370E" w:rsidRPr="008F2D09" w:rsidRDefault="008D370E" w:rsidP="008C64A0">
            <w:pPr>
              <w:jc w:val="both"/>
              <w:rPr>
                <w:b/>
                <w:sz w:val="22"/>
                <w:szCs w:val="22"/>
                <w:lang w:val="uk-UA"/>
              </w:rPr>
            </w:pPr>
            <w:r w:rsidRPr="008F2D09">
              <w:rPr>
                <w:b/>
                <w:sz w:val="22"/>
                <w:szCs w:val="22"/>
                <w:lang w:val="uk-UA"/>
              </w:rPr>
              <w:t>Місце філософії історії в системі світоглядних форм осягнення історичного процесу.</w:t>
            </w:r>
          </w:p>
          <w:p w:rsidR="008D370E" w:rsidRPr="008F2D09" w:rsidRDefault="008D370E" w:rsidP="008C64A0">
            <w:pPr>
              <w:numPr>
                <w:ilvl w:val="0"/>
                <w:numId w:val="19"/>
              </w:numPr>
              <w:jc w:val="both"/>
              <w:rPr>
                <w:sz w:val="22"/>
                <w:szCs w:val="22"/>
                <w:lang w:val="uk-UA"/>
              </w:rPr>
            </w:pPr>
            <w:r w:rsidRPr="008F2D09">
              <w:rPr>
                <w:sz w:val="22"/>
                <w:szCs w:val="22"/>
                <w:lang w:val="uk-UA"/>
              </w:rPr>
              <w:t>Міфологічний світогляд – перший тип осягнення історії. Історія та міф. Міфи – історично перша форма світовідчуття епохи.</w:t>
            </w:r>
          </w:p>
          <w:p w:rsidR="008D370E" w:rsidRPr="008F2D09" w:rsidRDefault="008D370E" w:rsidP="008C64A0">
            <w:pPr>
              <w:numPr>
                <w:ilvl w:val="0"/>
                <w:numId w:val="19"/>
              </w:numPr>
              <w:jc w:val="both"/>
              <w:rPr>
                <w:sz w:val="22"/>
                <w:szCs w:val="22"/>
                <w:lang w:val="uk-UA"/>
              </w:rPr>
            </w:pPr>
            <w:r w:rsidRPr="008F2D09">
              <w:rPr>
                <w:sz w:val="22"/>
                <w:szCs w:val="22"/>
                <w:lang w:val="uk-UA"/>
              </w:rPr>
              <w:t>Релігійний світогляд як форма світосприйняття історичної дійсності. Релігійне осмислення історії: єдність стихійної та свідомої складових. Світосприйняття як основний рівень релігійного історичного світогляду.</w:t>
            </w:r>
          </w:p>
          <w:p w:rsidR="008D370E" w:rsidRPr="008F2D09" w:rsidRDefault="008D370E" w:rsidP="008C64A0">
            <w:pPr>
              <w:numPr>
                <w:ilvl w:val="0"/>
                <w:numId w:val="19"/>
              </w:numPr>
              <w:rPr>
                <w:sz w:val="22"/>
                <w:szCs w:val="22"/>
                <w:lang w:val="uk-UA"/>
              </w:rPr>
            </w:pPr>
            <w:r w:rsidRPr="008F2D09">
              <w:rPr>
                <w:sz w:val="22"/>
                <w:szCs w:val="22"/>
                <w:lang w:val="uk-UA"/>
              </w:rPr>
              <w:t xml:space="preserve">Філософія історії як вираження філософського світогляду. </w:t>
            </w:r>
            <w:proofErr w:type="spellStart"/>
            <w:r w:rsidRPr="008F2D09">
              <w:rPr>
                <w:sz w:val="22"/>
                <w:szCs w:val="22"/>
                <w:lang w:val="uk-UA"/>
              </w:rPr>
              <w:t>Сцієнтистське</w:t>
            </w:r>
            <w:proofErr w:type="spellEnd"/>
            <w:r w:rsidRPr="008F2D09">
              <w:rPr>
                <w:sz w:val="22"/>
                <w:szCs w:val="22"/>
                <w:lang w:val="uk-UA"/>
              </w:rPr>
              <w:t xml:space="preserve"> та </w:t>
            </w:r>
            <w:proofErr w:type="spellStart"/>
            <w:r w:rsidRPr="008F2D09">
              <w:rPr>
                <w:sz w:val="22"/>
                <w:szCs w:val="22"/>
                <w:lang w:val="uk-UA"/>
              </w:rPr>
              <w:t>антисцієнтистське</w:t>
            </w:r>
            <w:proofErr w:type="spellEnd"/>
            <w:r w:rsidRPr="008F2D09">
              <w:rPr>
                <w:sz w:val="22"/>
                <w:szCs w:val="22"/>
                <w:lang w:val="uk-UA"/>
              </w:rPr>
              <w:t xml:space="preserve"> філософсько-історичне мислення.</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t>ФІ-С3</w:t>
            </w:r>
          </w:p>
        </w:tc>
        <w:tc>
          <w:tcPr>
            <w:tcW w:w="6946" w:type="dxa"/>
          </w:tcPr>
          <w:p w:rsidR="008D370E" w:rsidRPr="008F2D09" w:rsidRDefault="008D370E" w:rsidP="008C64A0">
            <w:pPr>
              <w:jc w:val="both"/>
              <w:rPr>
                <w:b/>
                <w:sz w:val="22"/>
                <w:szCs w:val="22"/>
                <w:lang w:val="uk-UA"/>
              </w:rPr>
            </w:pPr>
            <w:r w:rsidRPr="008F2D09">
              <w:rPr>
                <w:b/>
                <w:sz w:val="22"/>
                <w:szCs w:val="22"/>
                <w:lang w:val="uk-UA"/>
              </w:rPr>
              <w:t>Класична філософія історії: прогресистський напрям.</w:t>
            </w:r>
          </w:p>
          <w:p w:rsidR="008D370E" w:rsidRPr="008F2D09" w:rsidRDefault="008D370E" w:rsidP="008C64A0">
            <w:pPr>
              <w:numPr>
                <w:ilvl w:val="0"/>
                <w:numId w:val="20"/>
              </w:numPr>
              <w:jc w:val="both"/>
              <w:rPr>
                <w:sz w:val="22"/>
                <w:szCs w:val="22"/>
                <w:lang w:val="uk-UA"/>
              </w:rPr>
            </w:pPr>
            <w:r w:rsidRPr="008F2D09">
              <w:rPr>
                <w:sz w:val="22"/>
                <w:szCs w:val="22"/>
                <w:lang w:val="uk-UA"/>
              </w:rPr>
              <w:t>Прогресистський характер філософсько-історичної концепції Аврелія Августина. Спільнота земна і спільнота небесна.</w:t>
            </w:r>
          </w:p>
          <w:p w:rsidR="008D370E" w:rsidRPr="008F2D09" w:rsidRDefault="008D370E" w:rsidP="008C64A0">
            <w:pPr>
              <w:numPr>
                <w:ilvl w:val="0"/>
                <w:numId w:val="20"/>
              </w:numPr>
              <w:jc w:val="both"/>
              <w:rPr>
                <w:sz w:val="22"/>
                <w:szCs w:val="22"/>
                <w:lang w:val="uk-UA"/>
              </w:rPr>
            </w:pPr>
            <w:r w:rsidRPr="008F2D09">
              <w:rPr>
                <w:sz w:val="22"/>
                <w:szCs w:val="22"/>
                <w:lang w:val="uk-UA"/>
              </w:rPr>
              <w:t>Прогресизм просвітницької філософії історії. Філософсько-історичні концепції Ш. Л. Монтеск’є, Вольтера, А. Р. </w:t>
            </w:r>
            <w:proofErr w:type="spellStart"/>
            <w:r w:rsidRPr="008F2D09">
              <w:rPr>
                <w:sz w:val="22"/>
                <w:szCs w:val="22"/>
                <w:lang w:val="uk-UA"/>
              </w:rPr>
              <w:t>Тюрго</w:t>
            </w:r>
            <w:proofErr w:type="spellEnd"/>
            <w:r w:rsidRPr="008F2D09">
              <w:rPr>
                <w:sz w:val="22"/>
                <w:szCs w:val="22"/>
                <w:lang w:val="uk-UA"/>
              </w:rPr>
              <w:t>, Ж. А. </w:t>
            </w:r>
            <w:proofErr w:type="spellStart"/>
            <w:r w:rsidRPr="008F2D09">
              <w:rPr>
                <w:sz w:val="22"/>
                <w:szCs w:val="22"/>
                <w:lang w:val="uk-UA"/>
              </w:rPr>
              <w:t>Кондорсе</w:t>
            </w:r>
            <w:proofErr w:type="spellEnd"/>
            <w:r w:rsidRPr="008F2D09">
              <w:rPr>
                <w:sz w:val="22"/>
                <w:szCs w:val="22"/>
                <w:lang w:val="uk-UA"/>
              </w:rPr>
              <w:t>, І. Г. </w:t>
            </w:r>
            <w:proofErr w:type="spellStart"/>
            <w:r w:rsidRPr="008F2D09">
              <w:rPr>
                <w:sz w:val="22"/>
                <w:szCs w:val="22"/>
                <w:lang w:val="uk-UA"/>
              </w:rPr>
              <w:t>Гердера</w:t>
            </w:r>
            <w:proofErr w:type="spellEnd"/>
            <w:r w:rsidRPr="008F2D09">
              <w:rPr>
                <w:sz w:val="22"/>
                <w:szCs w:val="22"/>
                <w:lang w:val="uk-UA"/>
              </w:rPr>
              <w:t>.</w:t>
            </w:r>
          </w:p>
          <w:p w:rsidR="008D370E" w:rsidRPr="008F2D09" w:rsidRDefault="008D370E" w:rsidP="008C64A0">
            <w:pPr>
              <w:numPr>
                <w:ilvl w:val="0"/>
                <w:numId w:val="20"/>
              </w:numPr>
              <w:rPr>
                <w:sz w:val="22"/>
                <w:szCs w:val="22"/>
                <w:lang w:val="uk-UA"/>
              </w:rPr>
            </w:pPr>
            <w:r w:rsidRPr="008F2D09">
              <w:rPr>
                <w:sz w:val="22"/>
                <w:szCs w:val="22"/>
                <w:lang w:val="uk-UA"/>
              </w:rPr>
              <w:t>Прогресистське тлумачення історії представниками класичної німецької філософії. Система філософії історії І. Канта, І. Г. Фіхте, Ф. В. </w:t>
            </w:r>
            <w:proofErr w:type="spellStart"/>
            <w:r w:rsidRPr="008F2D09">
              <w:rPr>
                <w:sz w:val="22"/>
                <w:szCs w:val="22"/>
                <w:lang w:val="uk-UA"/>
              </w:rPr>
              <w:t>Шеллінга</w:t>
            </w:r>
            <w:proofErr w:type="spellEnd"/>
            <w:r w:rsidRPr="008F2D09">
              <w:rPr>
                <w:sz w:val="22"/>
                <w:szCs w:val="22"/>
                <w:lang w:val="uk-UA"/>
              </w:rPr>
              <w:t>, Г. В. Гегеля.</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t>ФІ-С4</w:t>
            </w:r>
          </w:p>
        </w:tc>
        <w:tc>
          <w:tcPr>
            <w:tcW w:w="6946" w:type="dxa"/>
          </w:tcPr>
          <w:p w:rsidR="008D370E" w:rsidRPr="008F2D09" w:rsidRDefault="008D370E" w:rsidP="008C64A0">
            <w:pPr>
              <w:jc w:val="both"/>
              <w:rPr>
                <w:b/>
                <w:sz w:val="22"/>
                <w:szCs w:val="22"/>
                <w:lang w:val="uk-UA"/>
              </w:rPr>
            </w:pPr>
            <w:r w:rsidRPr="008F2D09">
              <w:rPr>
                <w:b/>
                <w:sz w:val="22"/>
                <w:szCs w:val="22"/>
                <w:lang w:val="uk-UA"/>
              </w:rPr>
              <w:t xml:space="preserve">Класична філософія історії: </w:t>
            </w:r>
            <w:proofErr w:type="spellStart"/>
            <w:r w:rsidRPr="008F2D09">
              <w:rPr>
                <w:b/>
                <w:sz w:val="22"/>
                <w:szCs w:val="22"/>
                <w:lang w:val="uk-UA"/>
              </w:rPr>
              <w:t>регресистський</w:t>
            </w:r>
            <w:proofErr w:type="spellEnd"/>
            <w:r w:rsidRPr="008F2D09">
              <w:rPr>
                <w:b/>
                <w:sz w:val="22"/>
                <w:szCs w:val="22"/>
                <w:lang w:val="uk-UA"/>
              </w:rPr>
              <w:t xml:space="preserve"> напрям.</w:t>
            </w:r>
          </w:p>
          <w:p w:rsidR="008D370E" w:rsidRPr="008F2D09" w:rsidRDefault="008D370E" w:rsidP="008C64A0">
            <w:pPr>
              <w:numPr>
                <w:ilvl w:val="0"/>
                <w:numId w:val="21"/>
              </w:numPr>
              <w:jc w:val="both"/>
              <w:rPr>
                <w:sz w:val="22"/>
                <w:szCs w:val="22"/>
                <w:lang w:val="uk-UA"/>
              </w:rPr>
            </w:pPr>
            <w:proofErr w:type="spellStart"/>
            <w:r w:rsidRPr="008F2D09">
              <w:rPr>
                <w:sz w:val="22"/>
                <w:szCs w:val="22"/>
                <w:lang w:val="uk-UA"/>
              </w:rPr>
              <w:t>Регреситське</w:t>
            </w:r>
            <w:proofErr w:type="spellEnd"/>
            <w:r w:rsidRPr="008F2D09">
              <w:rPr>
                <w:sz w:val="22"/>
                <w:szCs w:val="22"/>
                <w:lang w:val="uk-UA"/>
              </w:rPr>
              <w:t xml:space="preserve"> тлумачення історії: класична парадигма. Зміна ролі </w:t>
            </w:r>
            <w:proofErr w:type="spellStart"/>
            <w:r w:rsidRPr="008F2D09">
              <w:rPr>
                <w:sz w:val="22"/>
                <w:szCs w:val="22"/>
                <w:lang w:val="uk-UA"/>
              </w:rPr>
              <w:t>регресистських</w:t>
            </w:r>
            <w:proofErr w:type="spellEnd"/>
            <w:r w:rsidRPr="008F2D09">
              <w:rPr>
                <w:sz w:val="22"/>
                <w:szCs w:val="22"/>
                <w:lang w:val="uk-UA"/>
              </w:rPr>
              <w:t xml:space="preserve"> концепцій у кризові періоди.</w:t>
            </w:r>
          </w:p>
          <w:p w:rsidR="008D370E" w:rsidRPr="008F2D09" w:rsidRDefault="008D370E" w:rsidP="008C64A0">
            <w:pPr>
              <w:numPr>
                <w:ilvl w:val="0"/>
                <w:numId w:val="21"/>
              </w:numPr>
              <w:jc w:val="both"/>
              <w:rPr>
                <w:sz w:val="22"/>
                <w:szCs w:val="22"/>
                <w:lang w:val="uk-UA"/>
              </w:rPr>
            </w:pPr>
            <w:proofErr w:type="spellStart"/>
            <w:r w:rsidRPr="008F2D09">
              <w:rPr>
                <w:sz w:val="22"/>
                <w:szCs w:val="22"/>
                <w:lang w:val="uk-UA"/>
              </w:rPr>
              <w:t>Регреситська</w:t>
            </w:r>
            <w:proofErr w:type="spellEnd"/>
            <w:r w:rsidRPr="008F2D09">
              <w:rPr>
                <w:sz w:val="22"/>
                <w:szCs w:val="22"/>
                <w:lang w:val="uk-UA"/>
              </w:rPr>
              <w:t xml:space="preserve"> інтерпретація історичного процесу Мішелем Монтенем.</w:t>
            </w:r>
          </w:p>
          <w:p w:rsidR="008D370E" w:rsidRPr="008F2D09" w:rsidRDefault="008D370E" w:rsidP="008C64A0">
            <w:pPr>
              <w:numPr>
                <w:ilvl w:val="0"/>
                <w:numId w:val="21"/>
              </w:numPr>
              <w:rPr>
                <w:sz w:val="22"/>
                <w:szCs w:val="22"/>
                <w:lang w:val="uk-UA"/>
              </w:rPr>
            </w:pPr>
            <w:proofErr w:type="spellStart"/>
            <w:r w:rsidRPr="008F2D09">
              <w:rPr>
                <w:sz w:val="22"/>
                <w:szCs w:val="22"/>
                <w:lang w:val="uk-UA"/>
              </w:rPr>
              <w:t>Регерсистські</w:t>
            </w:r>
            <w:proofErr w:type="spellEnd"/>
            <w:r w:rsidRPr="008F2D09">
              <w:rPr>
                <w:sz w:val="22"/>
                <w:szCs w:val="22"/>
                <w:lang w:val="uk-UA"/>
              </w:rPr>
              <w:t xml:space="preserve"> філософсько-історичні ідеї Жан-Жака Руссо.</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lastRenderedPageBreak/>
              <w:t>ФІ-С5</w:t>
            </w:r>
          </w:p>
        </w:tc>
        <w:tc>
          <w:tcPr>
            <w:tcW w:w="6946" w:type="dxa"/>
          </w:tcPr>
          <w:p w:rsidR="008D370E" w:rsidRPr="008F2D09" w:rsidRDefault="008D370E" w:rsidP="008C64A0">
            <w:pPr>
              <w:jc w:val="both"/>
              <w:rPr>
                <w:b/>
                <w:sz w:val="22"/>
                <w:szCs w:val="22"/>
                <w:lang w:val="uk-UA"/>
              </w:rPr>
            </w:pPr>
            <w:r w:rsidRPr="008F2D09">
              <w:rPr>
                <w:b/>
                <w:sz w:val="22"/>
                <w:szCs w:val="22"/>
                <w:lang w:val="uk-UA"/>
              </w:rPr>
              <w:t>Класична філософія історії: циклічний напрям.</w:t>
            </w:r>
          </w:p>
          <w:p w:rsidR="008D370E" w:rsidRPr="008F2D09" w:rsidRDefault="008D370E" w:rsidP="008C64A0">
            <w:pPr>
              <w:numPr>
                <w:ilvl w:val="0"/>
                <w:numId w:val="22"/>
              </w:numPr>
              <w:jc w:val="both"/>
              <w:rPr>
                <w:sz w:val="22"/>
                <w:szCs w:val="22"/>
                <w:lang w:val="uk-UA"/>
              </w:rPr>
            </w:pPr>
            <w:r w:rsidRPr="008F2D09">
              <w:rPr>
                <w:sz w:val="22"/>
                <w:szCs w:val="22"/>
                <w:lang w:val="uk-UA"/>
              </w:rPr>
              <w:t>Причини виникнення коловоротних теорій історії. Органічність зв’язку циклічних і міфологічних поглядів на історичну дійсність. Природні та суспільні цикли як об’єктивна основа трактування змін у життєдіяльності людей.</w:t>
            </w:r>
          </w:p>
          <w:p w:rsidR="008D370E" w:rsidRPr="008F2D09" w:rsidRDefault="008D370E" w:rsidP="008C64A0">
            <w:pPr>
              <w:numPr>
                <w:ilvl w:val="0"/>
                <w:numId w:val="22"/>
              </w:numPr>
              <w:jc w:val="both"/>
              <w:rPr>
                <w:sz w:val="22"/>
                <w:szCs w:val="22"/>
                <w:lang w:val="uk-UA"/>
              </w:rPr>
            </w:pPr>
            <w:r w:rsidRPr="008F2D09">
              <w:rPr>
                <w:sz w:val="22"/>
                <w:szCs w:val="22"/>
                <w:lang w:val="uk-UA"/>
              </w:rPr>
              <w:t xml:space="preserve">Історичні концепції </w:t>
            </w:r>
            <w:proofErr w:type="spellStart"/>
            <w:r w:rsidRPr="008F2D09">
              <w:rPr>
                <w:sz w:val="22"/>
                <w:szCs w:val="22"/>
                <w:lang w:val="uk-UA"/>
              </w:rPr>
              <w:t>Полібія</w:t>
            </w:r>
            <w:proofErr w:type="spellEnd"/>
            <w:r w:rsidRPr="008F2D09">
              <w:rPr>
                <w:sz w:val="22"/>
                <w:szCs w:val="22"/>
                <w:lang w:val="uk-UA"/>
              </w:rPr>
              <w:t xml:space="preserve"> та </w:t>
            </w:r>
            <w:proofErr w:type="spellStart"/>
            <w:r w:rsidRPr="008F2D09">
              <w:rPr>
                <w:sz w:val="22"/>
                <w:szCs w:val="22"/>
                <w:lang w:val="uk-UA"/>
              </w:rPr>
              <w:t>Сима</w:t>
            </w:r>
            <w:proofErr w:type="spellEnd"/>
            <w:r w:rsidRPr="008F2D09">
              <w:rPr>
                <w:sz w:val="22"/>
                <w:szCs w:val="22"/>
                <w:lang w:val="uk-UA"/>
              </w:rPr>
              <w:t xml:space="preserve"> </w:t>
            </w:r>
            <w:proofErr w:type="spellStart"/>
            <w:r w:rsidRPr="008F2D09">
              <w:rPr>
                <w:sz w:val="22"/>
                <w:szCs w:val="22"/>
                <w:lang w:val="uk-UA"/>
              </w:rPr>
              <w:t>Цяня</w:t>
            </w:r>
            <w:proofErr w:type="spellEnd"/>
            <w:r w:rsidRPr="008F2D09">
              <w:rPr>
                <w:sz w:val="22"/>
                <w:szCs w:val="22"/>
                <w:lang w:val="uk-UA"/>
              </w:rPr>
              <w:t>.</w:t>
            </w:r>
          </w:p>
          <w:p w:rsidR="008D370E" w:rsidRPr="008F2D09" w:rsidRDefault="008D370E" w:rsidP="008C64A0">
            <w:pPr>
              <w:numPr>
                <w:ilvl w:val="0"/>
                <w:numId w:val="22"/>
              </w:numPr>
              <w:rPr>
                <w:sz w:val="22"/>
                <w:szCs w:val="22"/>
                <w:lang w:val="uk-UA"/>
              </w:rPr>
            </w:pPr>
            <w:r w:rsidRPr="008F2D09">
              <w:rPr>
                <w:sz w:val="22"/>
                <w:szCs w:val="22"/>
                <w:lang w:val="uk-UA"/>
              </w:rPr>
              <w:t>Формування європейської циклічної філософії історії. Коловоротна філософія історії Ніколо Макіавеллі. Коловоротна концепція Кампанелли. Циклічна філософія історії Віко.</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t>ФІ-С6</w:t>
            </w:r>
          </w:p>
        </w:tc>
        <w:tc>
          <w:tcPr>
            <w:tcW w:w="6946" w:type="dxa"/>
          </w:tcPr>
          <w:p w:rsidR="008D370E" w:rsidRPr="008F2D09" w:rsidRDefault="008D370E" w:rsidP="008C64A0">
            <w:pPr>
              <w:jc w:val="both"/>
              <w:rPr>
                <w:b/>
                <w:sz w:val="22"/>
                <w:szCs w:val="22"/>
                <w:lang w:val="uk-UA"/>
              </w:rPr>
            </w:pPr>
            <w:r w:rsidRPr="008F2D09">
              <w:rPr>
                <w:b/>
                <w:sz w:val="22"/>
                <w:szCs w:val="22"/>
                <w:lang w:val="uk-UA"/>
              </w:rPr>
              <w:t>Марксизм: вчення про суспільно-економічні формації.</w:t>
            </w:r>
          </w:p>
          <w:p w:rsidR="008D370E" w:rsidRPr="008F2D09" w:rsidRDefault="008D370E" w:rsidP="008C64A0">
            <w:pPr>
              <w:numPr>
                <w:ilvl w:val="0"/>
                <w:numId w:val="23"/>
              </w:numPr>
              <w:jc w:val="both"/>
              <w:rPr>
                <w:sz w:val="22"/>
                <w:szCs w:val="22"/>
                <w:lang w:val="uk-UA"/>
              </w:rPr>
            </w:pPr>
            <w:r w:rsidRPr="008F2D09">
              <w:rPr>
                <w:sz w:val="22"/>
                <w:szCs w:val="22"/>
                <w:lang w:val="uk-UA"/>
              </w:rPr>
              <w:t>Наріжні проблеми філософсько-історичної системи Карла Маркса. Проблема побудови наукової суспільної теорії у класичній німецькій філософії: здобутки і межі.</w:t>
            </w:r>
          </w:p>
          <w:p w:rsidR="008D370E" w:rsidRPr="008F2D09" w:rsidRDefault="008D370E" w:rsidP="008C64A0">
            <w:pPr>
              <w:numPr>
                <w:ilvl w:val="0"/>
                <w:numId w:val="23"/>
              </w:numPr>
              <w:jc w:val="both"/>
              <w:rPr>
                <w:sz w:val="22"/>
                <w:szCs w:val="22"/>
                <w:lang w:val="uk-UA"/>
              </w:rPr>
            </w:pPr>
            <w:r w:rsidRPr="008F2D09">
              <w:rPr>
                <w:sz w:val="22"/>
                <w:szCs w:val="22"/>
                <w:lang w:val="uk-UA"/>
              </w:rPr>
              <w:t xml:space="preserve">Термін </w:t>
            </w:r>
            <w:proofErr w:type="spellStart"/>
            <w:r w:rsidRPr="008F2D09">
              <w:rPr>
                <w:sz w:val="22"/>
                <w:szCs w:val="22"/>
                <w:lang w:val="uk-UA"/>
              </w:rPr>
              <w:t>“суспільно-історична</w:t>
            </w:r>
            <w:proofErr w:type="spellEnd"/>
            <w:r w:rsidRPr="008F2D09">
              <w:rPr>
                <w:sz w:val="22"/>
                <w:szCs w:val="22"/>
                <w:lang w:val="uk-UA"/>
              </w:rPr>
              <w:t xml:space="preserve"> </w:t>
            </w:r>
            <w:proofErr w:type="spellStart"/>
            <w:r w:rsidRPr="008F2D09">
              <w:rPr>
                <w:sz w:val="22"/>
                <w:szCs w:val="22"/>
                <w:lang w:val="uk-UA"/>
              </w:rPr>
              <w:t>теорія”</w:t>
            </w:r>
            <w:proofErr w:type="spellEnd"/>
            <w:r w:rsidRPr="008F2D09">
              <w:rPr>
                <w:sz w:val="22"/>
                <w:szCs w:val="22"/>
                <w:lang w:val="uk-UA"/>
              </w:rPr>
              <w:t>: основні значення.</w:t>
            </w:r>
          </w:p>
          <w:p w:rsidR="008D370E" w:rsidRPr="008F2D09" w:rsidRDefault="008D370E" w:rsidP="008C64A0">
            <w:pPr>
              <w:numPr>
                <w:ilvl w:val="0"/>
                <w:numId w:val="23"/>
              </w:numPr>
              <w:rPr>
                <w:sz w:val="22"/>
                <w:szCs w:val="22"/>
                <w:lang w:val="uk-UA"/>
              </w:rPr>
            </w:pPr>
            <w:r w:rsidRPr="008F2D09">
              <w:rPr>
                <w:sz w:val="22"/>
                <w:szCs w:val="22"/>
                <w:lang w:val="uk-UA"/>
              </w:rPr>
              <w:t xml:space="preserve">Формаційний підхід: основні характеристики. Термін </w:t>
            </w:r>
            <w:proofErr w:type="spellStart"/>
            <w:r w:rsidRPr="008F2D09">
              <w:rPr>
                <w:sz w:val="22"/>
                <w:szCs w:val="22"/>
                <w:lang w:val="uk-UA"/>
              </w:rPr>
              <w:t>“суспільно-економічна</w:t>
            </w:r>
            <w:proofErr w:type="spellEnd"/>
            <w:r w:rsidRPr="008F2D09">
              <w:rPr>
                <w:sz w:val="22"/>
                <w:szCs w:val="22"/>
                <w:lang w:val="uk-UA"/>
              </w:rPr>
              <w:t xml:space="preserve"> </w:t>
            </w:r>
            <w:proofErr w:type="spellStart"/>
            <w:r w:rsidRPr="008F2D09">
              <w:rPr>
                <w:sz w:val="22"/>
                <w:szCs w:val="22"/>
                <w:lang w:val="uk-UA"/>
              </w:rPr>
              <w:t>формація”</w:t>
            </w:r>
            <w:proofErr w:type="spellEnd"/>
            <w:r w:rsidRPr="008F2D09">
              <w:rPr>
                <w:sz w:val="22"/>
                <w:szCs w:val="22"/>
                <w:lang w:val="uk-UA"/>
              </w:rPr>
              <w:t xml:space="preserve">. Значення поняття </w:t>
            </w:r>
            <w:proofErr w:type="spellStart"/>
            <w:r w:rsidRPr="008F2D09">
              <w:rPr>
                <w:sz w:val="22"/>
                <w:szCs w:val="22"/>
                <w:lang w:val="uk-UA"/>
              </w:rPr>
              <w:t>“суспільно-економічна</w:t>
            </w:r>
            <w:proofErr w:type="spellEnd"/>
            <w:r w:rsidRPr="008F2D09">
              <w:rPr>
                <w:sz w:val="22"/>
                <w:szCs w:val="22"/>
                <w:lang w:val="uk-UA"/>
              </w:rPr>
              <w:t xml:space="preserve"> </w:t>
            </w:r>
            <w:proofErr w:type="spellStart"/>
            <w:r w:rsidRPr="008F2D09">
              <w:rPr>
                <w:sz w:val="22"/>
                <w:szCs w:val="22"/>
                <w:lang w:val="uk-UA"/>
              </w:rPr>
              <w:t>формація”</w:t>
            </w:r>
            <w:proofErr w:type="spellEnd"/>
            <w:r w:rsidRPr="008F2D09">
              <w:rPr>
                <w:sz w:val="22"/>
                <w:szCs w:val="22"/>
                <w:lang w:val="uk-UA"/>
              </w:rPr>
              <w:t xml:space="preserve"> за К. Марксом. Конкретно-історичний підхід: версія К. Маркса.</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t>ФІ-С7</w:t>
            </w:r>
          </w:p>
        </w:tc>
        <w:tc>
          <w:tcPr>
            <w:tcW w:w="6946" w:type="dxa"/>
          </w:tcPr>
          <w:p w:rsidR="008D370E" w:rsidRPr="008F2D09" w:rsidRDefault="008D370E" w:rsidP="008C64A0">
            <w:pPr>
              <w:jc w:val="both"/>
              <w:rPr>
                <w:b/>
                <w:sz w:val="22"/>
                <w:szCs w:val="22"/>
                <w:lang w:val="uk-UA"/>
              </w:rPr>
            </w:pPr>
            <w:r w:rsidRPr="008F2D09">
              <w:rPr>
                <w:b/>
                <w:sz w:val="22"/>
                <w:szCs w:val="22"/>
                <w:lang w:val="uk-UA"/>
              </w:rPr>
              <w:t>Цивілізаційний підхід: класична та некласична парадигми формування і розвитку.</w:t>
            </w:r>
          </w:p>
          <w:p w:rsidR="008D370E" w:rsidRPr="008F2D09" w:rsidRDefault="008D370E" w:rsidP="008C64A0">
            <w:pPr>
              <w:numPr>
                <w:ilvl w:val="0"/>
                <w:numId w:val="24"/>
              </w:numPr>
              <w:jc w:val="both"/>
              <w:rPr>
                <w:sz w:val="22"/>
                <w:szCs w:val="22"/>
                <w:lang w:val="uk-UA"/>
              </w:rPr>
            </w:pPr>
            <w:r w:rsidRPr="008F2D09">
              <w:rPr>
                <w:sz w:val="22"/>
                <w:szCs w:val="22"/>
                <w:lang w:val="uk-UA"/>
              </w:rPr>
              <w:t xml:space="preserve">Поняття </w:t>
            </w:r>
            <w:proofErr w:type="spellStart"/>
            <w:r w:rsidRPr="008F2D09">
              <w:rPr>
                <w:sz w:val="22"/>
                <w:szCs w:val="22"/>
                <w:lang w:val="uk-UA"/>
              </w:rPr>
              <w:t>“цивілізація”</w:t>
            </w:r>
            <w:proofErr w:type="spellEnd"/>
            <w:r w:rsidRPr="008F2D09">
              <w:rPr>
                <w:sz w:val="22"/>
                <w:szCs w:val="22"/>
                <w:lang w:val="uk-UA"/>
              </w:rPr>
              <w:t xml:space="preserve">: ґенеза і динаміка змісту. Історичні корені терміна </w:t>
            </w:r>
            <w:proofErr w:type="spellStart"/>
            <w:r w:rsidRPr="008F2D09">
              <w:rPr>
                <w:sz w:val="22"/>
                <w:szCs w:val="22"/>
                <w:lang w:val="uk-UA"/>
              </w:rPr>
              <w:t>“цивілізація”</w:t>
            </w:r>
            <w:proofErr w:type="spellEnd"/>
            <w:r w:rsidRPr="008F2D09">
              <w:rPr>
                <w:sz w:val="22"/>
                <w:szCs w:val="22"/>
                <w:lang w:val="uk-UA"/>
              </w:rPr>
              <w:t xml:space="preserve">. </w:t>
            </w:r>
            <w:proofErr w:type="spellStart"/>
            <w:r w:rsidRPr="008F2D09">
              <w:rPr>
                <w:sz w:val="22"/>
                <w:szCs w:val="22"/>
                <w:lang w:val="uk-UA"/>
              </w:rPr>
              <w:t>Люсьєн</w:t>
            </w:r>
            <w:proofErr w:type="spellEnd"/>
            <w:r w:rsidRPr="008F2D09">
              <w:rPr>
                <w:sz w:val="22"/>
                <w:szCs w:val="22"/>
                <w:lang w:val="uk-UA"/>
              </w:rPr>
              <w:t xml:space="preserve"> </w:t>
            </w:r>
            <w:proofErr w:type="spellStart"/>
            <w:r w:rsidRPr="008F2D09">
              <w:rPr>
                <w:sz w:val="22"/>
                <w:szCs w:val="22"/>
                <w:lang w:val="uk-UA"/>
              </w:rPr>
              <w:t>Февр</w:t>
            </w:r>
            <w:proofErr w:type="spellEnd"/>
            <w:r w:rsidRPr="008F2D09">
              <w:rPr>
                <w:sz w:val="22"/>
                <w:szCs w:val="22"/>
                <w:lang w:val="uk-UA"/>
              </w:rPr>
              <w:t xml:space="preserve"> і Еміль </w:t>
            </w:r>
            <w:proofErr w:type="spellStart"/>
            <w:r w:rsidRPr="008F2D09">
              <w:rPr>
                <w:sz w:val="22"/>
                <w:szCs w:val="22"/>
                <w:lang w:val="uk-UA"/>
              </w:rPr>
              <w:t>Бенвеніст</w:t>
            </w:r>
            <w:proofErr w:type="spellEnd"/>
            <w:r w:rsidRPr="008F2D09">
              <w:rPr>
                <w:sz w:val="22"/>
                <w:szCs w:val="22"/>
                <w:lang w:val="uk-UA"/>
              </w:rPr>
              <w:t xml:space="preserve"> про історію терміна </w:t>
            </w:r>
            <w:proofErr w:type="spellStart"/>
            <w:r w:rsidRPr="008F2D09">
              <w:rPr>
                <w:sz w:val="22"/>
                <w:szCs w:val="22"/>
                <w:lang w:val="uk-UA"/>
              </w:rPr>
              <w:t>“цивілізація”</w:t>
            </w:r>
            <w:proofErr w:type="spellEnd"/>
            <w:r w:rsidRPr="008F2D09">
              <w:rPr>
                <w:sz w:val="22"/>
                <w:szCs w:val="22"/>
                <w:lang w:val="uk-UA"/>
              </w:rPr>
              <w:t>.</w:t>
            </w:r>
          </w:p>
          <w:p w:rsidR="008D370E" w:rsidRPr="008F2D09" w:rsidRDefault="008D370E" w:rsidP="008C64A0">
            <w:pPr>
              <w:numPr>
                <w:ilvl w:val="0"/>
                <w:numId w:val="24"/>
              </w:numPr>
              <w:jc w:val="both"/>
              <w:rPr>
                <w:sz w:val="22"/>
                <w:szCs w:val="22"/>
                <w:lang w:val="uk-UA"/>
              </w:rPr>
            </w:pPr>
            <w:r w:rsidRPr="008F2D09">
              <w:rPr>
                <w:sz w:val="22"/>
                <w:szCs w:val="22"/>
                <w:lang w:val="uk-UA"/>
              </w:rPr>
              <w:t>Джерела вивчення реалій цивілізаційного розвитку.</w:t>
            </w:r>
          </w:p>
          <w:p w:rsidR="008D370E" w:rsidRPr="008F2D09" w:rsidRDefault="008D370E" w:rsidP="008C64A0">
            <w:pPr>
              <w:numPr>
                <w:ilvl w:val="0"/>
                <w:numId w:val="24"/>
              </w:numPr>
              <w:jc w:val="both"/>
              <w:rPr>
                <w:sz w:val="22"/>
                <w:szCs w:val="22"/>
                <w:lang w:val="uk-UA"/>
              </w:rPr>
            </w:pPr>
            <w:r w:rsidRPr="008F2D09">
              <w:rPr>
                <w:sz w:val="22"/>
                <w:szCs w:val="22"/>
                <w:lang w:val="uk-UA"/>
              </w:rPr>
              <w:t>Вчення М. Данилевського про культурно-історичні типи та його роль у формуванні некласичної філософії історії. Культурно-історичні типи як основа поділу всесвітньої історії. Історичний прогрес: версія М. Данилевського.</w:t>
            </w:r>
          </w:p>
          <w:p w:rsidR="008D370E" w:rsidRPr="008F2D09" w:rsidRDefault="008D370E" w:rsidP="008C64A0">
            <w:pPr>
              <w:numPr>
                <w:ilvl w:val="0"/>
                <w:numId w:val="24"/>
              </w:numPr>
              <w:jc w:val="both"/>
              <w:rPr>
                <w:sz w:val="22"/>
                <w:szCs w:val="22"/>
                <w:lang w:val="uk-UA"/>
              </w:rPr>
            </w:pPr>
            <w:r w:rsidRPr="008F2D09">
              <w:rPr>
                <w:sz w:val="22"/>
                <w:szCs w:val="22"/>
                <w:lang w:val="uk-UA"/>
              </w:rPr>
              <w:t>Нелінійне тлумачення історичного процесу в морфології О. </w:t>
            </w:r>
            <w:proofErr w:type="spellStart"/>
            <w:r w:rsidRPr="008F2D09">
              <w:rPr>
                <w:sz w:val="22"/>
                <w:szCs w:val="22"/>
                <w:lang w:val="uk-UA"/>
              </w:rPr>
              <w:t>Шпенґлера</w:t>
            </w:r>
            <w:proofErr w:type="spellEnd"/>
            <w:r w:rsidRPr="008F2D09">
              <w:rPr>
                <w:sz w:val="22"/>
                <w:szCs w:val="22"/>
                <w:lang w:val="uk-UA"/>
              </w:rPr>
              <w:t>. Культури як предмет морфології. Габітус культури.</w:t>
            </w:r>
          </w:p>
          <w:p w:rsidR="008D370E" w:rsidRPr="008F2D09" w:rsidRDefault="008D370E" w:rsidP="008C64A0">
            <w:pPr>
              <w:numPr>
                <w:ilvl w:val="0"/>
                <w:numId w:val="24"/>
              </w:numPr>
              <w:rPr>
                <w:sz w:val="22"/>
                <w:szCs w:val="22"/>
                <w:lang w:val="uk-UA"/>
              </w:rPr>
            </w:pPr>
            <w:r w:rsidRPr="008F2D09">
              <w:rPr>
                <w:sz w:val="22"/>
                <w:szCs w:val="22"/>
                <w:lang w:val="uk-UA"/>
              </w:rPr>
              <w:t>Концепція локальних цивілізацій А. </w:t>
            </w:r>
            <w:proofErr w:type="spellStart"/>
            <w:r w:rsidRPr="008F2D09">
              <w:rPr>
                <w:sz w:val="22"/>
                <w:szCs w:val="22"/>
                <w:lang w:val="uk-UA"/>
              </w:rPr>
              <w:t>Тойнбі</w:t>
            </w:r>
            <w:proofErr w:type="spellEnd"/>
            <w:r w:rsidRPr="008F2D09">
              <w:rPr>
                <w:sz w:val="22"/>
                <w:szCs w:val="22"/>
                <w:lang w:val="uk-UA"/>
              </w:rPr>
              <w:t xml:space="preserve">. </w:t>
            </w:r>
            <w:proofErr w:type="spellStart"/>
            <w:r w:rsidRPr="008F2D09">
              <w:rPr>
                <w:sz w:val="22"/>
                <w:szCs w:val="22"/>
                <w:lang w:val="uk-UA"/>
              </w:rPr>
              <w:t>Умосяжне</w:t>
            </w:r>
            <w:proofErr w:type="spellEnd"/>
            <w:r w:rsidRPr="008F2D09">
              <w:rPr>
                <w:sz w:val="22"/>
                <w:szCs w:val="22"/>
                <w:lang w:val="uk-UA"/>
              </w:rPr>
              <w:t xml:space="preserve"> поле історичного дослідження. Основні цивілізації історії людства. Поняття </w:t>
            </w:r>
            <w:proofErr w:type="spellStart"/>
            <w:r w:rsidRPr="008F2D09">
              <w:rPr>
                <w:sz w:val="22"/>
                <w:szCs w:val="22"/>
                <w:lang w:val="uk-UA"/>
              </w:rPr>
              <w:t>“цивілізація”</w:t>
            </w:r>
            <w:proofErr w:type="spellEnd"/>
            <w:r w:rsidRPr="008F2D09">
              <w:rPr>
                <w:sz w:val="22"/>
                <w:szCs w:val="22"/>
                <w:lang w:val="uk-UA"/>
              </w:rPr>
              <w:t>: версія А. </w:t>
            </w:r>
            <w:proofErr w:type="spellStart"/>
            <w:r w:rsidRPr="008F2D09">
              <w:rPr>
                <w:sz w:val="22"/>
                <w:szCs w:val="22"/>
                <w:lang w:val="uk-UA"/>
              </w:rPr>
              <w:t>Тойнбі</w:t>
            </w:r>
            <w:proofErr w:type="spellEnd"/>
            <w:r w:rsidRPr="008F2D09">
              <w:rPr>
                <w:sz w:val="22"/>
                <w:szCs w:val="22"/>
                <w:lang w:val="uk-UA"/>
              </w:rPr>
              <w:t>.</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t>ФІ-С8</w:t>
            </w:r>
          </w:p>
        </w:tc>
        <w:tc>
          <w:tcPr>
            <w:tcW w:w="6946" w:type="dxa"/>
          </w:tcPr>
          <w:p w:rsidR="008D370E" w:rsidRPr="008F2D09" w:rsidRDefault="008D370E" w:rsidP="008C64A0">
            <w:pPr>
              <w:jc w:val="both"/>
              <w:rPr>
                <w:b/>
                <w:sz w:val="22"/>
                <w:szCs w:val="22"/>
                <w:lang w:val="uk-UA"/>
              </w:rPr>
            </w:pPr>
            <w:r w:rsidRPr="008F2D09">
              <w:rPr>
                <w:b/>
                <w:sz w:val="22"/>
                <w:szCs w:val="22"/>
                <w:lang w:val="uk-UA"/>
              </w:rPr>
              <w:t>Формування історичної свідомості української нації. Українська філософсько-історична думка.</w:t>
            </w:r>
          </w:p>
          <w:p w:rsidR="008D370E" w:rsidRPr="008F2D09" w:rsidRDefault="008D370E" w:rsidP="008C64A0">
            <w:pPr>
              <w:numPr>
                <w:ilvl w:val="0"/>
                <w:numId w:val="25"/>
              </w:numPr>
              <w:jc w:val="both"/>
              <w:rPr>
                <w:sz w:val="22"/>
                <w:szCs w:val="22"/>
                <w:lang w:val="uk-UA"/>
              </w:rPr>
            </w:pPr>
            <w:r w:rsidRPr="008F2D09">
              <w:rPr>
                <w:sz w:val="22"/>
                <w:szCs w:val="22"/>
                <w:lang w:val="uk-UA"/>
              </w:rPr>
              <w:t xml:space="preserve">Витоки історичної думки в Україні. Літописна історія. </w:t>
            </w:r>
            <w:proofErr w:type="spellStart"/>
            <w:r w:rsidRPr="008F2D09">
              <w:rPr>
                <w:sz w:val="22"/>
                <w:szCs w:val="22"/>
                <w:lang w:val="uk-UA"/>
              </w:rPr>
              <w:t>Відродження–Реформація–Просвітництво</w:t>
            </w:r>
            <w:proofErr w:type="spellEnd"/>
            <w:r w:rsidRPr="008F2D09">
              <w:rPr>
                <w:sz w:val="22"/>
                <w:szCs w:val="22"/>
                <w:lang w:val="uk-UA"/>
              </w:rPr>
              <w:t>.</w:t>
            </w:r>
          </w:p>
          <w:p w:rsidR="008D370E" w:rsidRPr="008F2D09" w:rsidRDefault="008D370E" w:rsidP="008C64A0">
            <w:pPr>
              <w:numPr>
                <w:ilvl w:val="0"/>
                <w:numId w:val="25"/>
              </w:numPr>
              <w:jc w:val="both"/>
              <w:rPr>
                <w:sz w:val="22"/>
                <w:szCs w:val="22"/>
                <w:lang w:val="uk-UA"/>
              </w:rPr>
            </w:pPr>
            <w:r w:rsidRPr="008F2D09">
              <w:rPr>
                <w:sz w:val="22"/>
                <w:szCs w:val="22"/>
                <w:lang w:val="uk-UA"/>
              </w:rPr>
              <w:t xml:space="preserve">Історіографія </w:t>
            </w:r>
            <w:r w:rsidRPr="008F2D09">
              <w:rPr>
                <w:sz w:val="22"/>
                <w:szCs w:val="22"/>
                <w:lang w:val="pl-PL"/>
              </w:rPr>
              <w:t>XVIII</w:t>
            </w:r>
            <w:r w:rsidRPr="008F2D09">
              <w:rPr>
                <w:sz w:val="22"/>
                <w:szCs w:val="22"/>
                <w:lang w:val="uk-UA"/>
              </w:rPr>
              <w:t xml:space="preserve"> – початку ХІХ ст. в Україні: від літописної до наукової історії. Філософія Григорія Сковороди.</w:t>
            </w:r>
          </w:p>
          <w:p w:rsidR="008D370E" w:rsidRPr="008F2D09" w:rsidRDefault="008D370E" w:rsidP="008C64A0">
            <w:pPr>
              <w:numPr>
                <w:ilvl w:val="0"/>
                <w:numId w:val="25"/>
              </w:numPr>
              <w:jc w:val="both"/>
              <w:rPr>
                <w:sz w:val="22"/>
                <w:szCs w:val="22"/>
                <w:lang w:val="uk-UA"/>
              </w:rPr>
            </w:pPr>
            <w:r w:rsidRPr="008F2D09">
              <w:rPr>
                <w:sz w:val="22"/>
                <w:szCs w:val="22"/>
                <w:lang w:val="uk-UA"/>
              </w:rPr>
              <w:t>Історіософія Володимира Антоновича.</w:t>
            </w:r>
          </w:p>
          <w:p w:rsidR="008D370E" w:rsidRPr="008F2D09" w:rsidRDefault="008D370E" w:rsidP="008C64A0">
            <w:pPr>
              <w:numPr>
                <w:ilvl w:val="0"/>
                <w:numId w:val="25"/>
              </w:numPr>
              <w:jc w:val="both"/>
              <w:rPr>
                <w:sz w:val="22"/>
                <w:szCs w:val="22"/>
                <w:lang w:val="uk-UA"/>
              </w:rPr>
            </w:pPr>
            <w:r w:rsidRPr="008F2D09">
              <w:rPr>
                <w:sz w:val="22"/>
                <w:szCs w:val="22"/>
                <w:lang w:val="uk-UA"/>
              </w:rPr>
              <w:t>Філософський світогляд Івана Франка.</w:t>
            </w:r>
          </w:p>
          <w:p w:rsidR="008D370E" w:rsidRPr="008F2D09" w:rsidRDefault="008D370E" w:rsidP="008C64A0">
            <w:pPr>
              <w:numPr>
                <w:ilvl w:val="0"/>
                <w:numId w:val="25"/>
              </w:numPr>
              <w:rPr>
                <w:sz w:val="22"/>
                <w:szCs w:val="22"/>
                <w:lang w:val="uk-UA"/>
              </w:rPr>
            </w:pPr>
            <w:r w:rsidRPr="008F2D09">
              <w:rPr>
                <w:sz w:val="22"/>
                <w:szCs w:val="22"/>
                <w:lang w:val="uk-UA"/>
              </w:rPr>
              <w:t>Дидактична спрямованість історичної науки в другій половині ХІХ – на початку ХХ ст. М. Костомаров. М. Драгоманов. Історіософія Михайла Грушевського.</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r w:rsidR="008D370E" w:rsidRPr="008F2D09" w:rsidTr="008C64A0">
        <w:tc>
          <w:tcPr>
            <w:tcW w:w="1418" w:type="dxa"/>
          </w:tcPr>
          <w:p w:rsidR="008D370E" w:rsidRPr="008F2D09" w:rsidRDefault="008D370E" w:rsidP="008C64A0">
            <w:pPr>
              <w:jc w:val="center"/>
              <w:rPr>
                <w:sz w:val="22"/>
                <w:szCs w:val="22"/>
                <w:lang w:val="uk-UA"/>
              </w:rPr>
            </w:pPr>
            <w:r w:rsidRPr="008F2D09">
              <w:rPr>
                <w:sz w:val="22"/>
                <w:szCs w:val="22"/>
                <w:lang w:val="uk-UA"/>
              </w:rPr>
              <w:t>ФІ-С9</w:t>
            </w:r>
          </w:p>
        </w:tc>
        <w:tc>
          <w:tcPr>
            <w:tcW w:w="6946" w:type="dxa"/>
          </w:tcPr>
          <w:p w:rsidR="008D370E" w:rsidRPr="008F2D09" w:rsidRDefault="008D370E" w:rsidP="008C64A0">
            <w:pPr>
              <w:jc w:val="both"/>
              <w:rPr>
                <w:b/>
                <w:sz w:val="22"/>
                <w:szCs w:val="22"/>
                <w:lang w:val="uk-UA"/>
              </w:rPr>
            </w:pPr>
            <w:r w:rsidRPr="008F2D09">
              <w:rPr>
                <w:b/>
                <w:sz w:val="22"/>
                <w:szCs w:val="22"/>
                <w:lang w:val="uk-UA"/>
              </w:rPr>
              <w:t>Нова постановка проблеми про сутність історичного у філософії історії кінця ХІХ – початку ХХІ ст. Критична філософія історії.</w:t>
            </w:r>
          </w:p>
          <w:p w:rsidR="008D370E" w:rsidRPr="008F2D09" w:rsidRDefault="008D370E" w:rsidP="008C64A0">
            <w:pPr>
              <w:numPr>
                <w:ilvl w:val="0"/>
                <w:numId w:val="26"/>
              </w:numPr>
              <w:jc w:val="both"/>
              <w:rPr>
                <w:sz w:val="22"/>
                <w:szCs w:val="22"/>
                <w:lang w:val="uk-UA"/>
              </w:rPr>
            </w:pPr>
            <w:r w:rsidRPr="008F2D09">
              <w:rPr>
                <w:sz w:val="22"/>
                <w:szCs w:val="22"/>
                <w:lang w:val="uk-UA"/>
              </w:rPr>
              <w:t>Зародження критичної філософії історії. Філософсько-історична система В. </w:t>
            </w:r>
            <w:proofErr w:type="spellStart"/>
            <w:r w:rsidRPr="008F2D09">
              <w:rPr>
                <w:sz w:val="22"/>
                <w:szCs w:val="22"/>
                <w:lang w:val="uk-UA"/>
              </w:rPr>
              <w:t>Дільтея</w:t>
            </w:r>
            <w:proofErr w:type="spellEnd"/>
            <w:r w:rsidRPr="008F2D09">
              <w:rPr>
                <w:sz w:val="22"/>
                <w:szCs w:val="22"/>
                <w:lang w:val="uk-UA"/>
              </w:rPr>
              <w:t>. Філософія історії Г. </w:t>
            </w:r>
            <w:proofErr w:type="spellStart"/>
            <w:r w:rsidRPr="008F2D09">
              <w:rPr>
                <w:sz w:val="22"/>
                <w:szCs w:val="22"/>
                <w:lang w:val="uk-UA"/>
              </w:rPr>
              <w:t>Рікерта</w:t>
            </w:r>
            <w:proofErr w:type="spellEnd"/>
            <w:r w:rsidRPr="008F2D09">
              <w:rPr>
                <w:sz w:val="22"/>
                <w:szCs w:val="22"/>
                <w:lang w:val="uk-UA"/>
              </w:rPr>
              <w:t>.</w:t>
            </w:r>
          </w:p>
          <w:p w:rsidR="008D370E" w:rsidRPr="008F2D09" w:rsidRDefault="008D370E" w:rsidP="008C64A0">
            <w:pPr>
              <w:numPr>
                <w:ilvl w:val="0"/>
                <w:numId w:val="26"/>
              </w:numPr>
              <w:jc w:val="both"/>
              <w:rPr>
                <w:sz w:val="22"/>
                <w:szCs w:val="22"/>
                <w:lang w:val="uk-UA"/>
              </w:rPr>
            </w:pPr>
            <w:r w:rsidRPr="008F2D09">
              <w:rPr>
                <w:sz w:val="22"/>
                <w:szCs w:val="22"/>
                <w:lang w:val="uk-UA"/>
              </w:rPr>
              <w:t>Історизм як продукт новоєвропейської раціональності.</w:t>
            </w:r>
          </w:p>
          <w:p w:rsidR="008D370E" w:rsidRPr="008F2D09" w:rsidRDefault="008D370E" w:rsidP="008C64A0">
            <w:pPr>
              <w:numPr>
                <w:ilvl w:val="0"/>
                <w:numId w:val="26"/>
              </w:numPr>
              <w:jc w:val="both"/>
              <w:rPr>
                <w:sz w:val="22"/>
                <w:szCs w:val="22"/>
                <w:lang w:val="uk-UA"/>
              </w:rPr>
            </w:pPr>
            <w:proofErr w:type="spellStart"/>
            <w:r w:rsidRPr="008F2D09">
              <w:rPr>
                <w:sz w:val="22"/>
                <w:szCs w:val="22"/>
                <w:lang w:val="uk-UA"/>
              </w:rPr>
              <w:t>“Ідея</w:t>
            </w:r>
            <w:proofErr w:type="spellEnd"/>
            <w:r w:rsidRPr="008F2D09">
              <w:rPr>
                <w:sz w:val="22"/>
                <w:szCs w:val="22"/>
                <w:lang w:val="uk-UA"/>
              </w:rPr>
              <w:t xml:space="preserve"> </w:t>
            </w:r>
            <w:proofErr w:type="spellStart"/>
            <w:r w:rsidRPr="008F2D09">
              <w:rPr>
                <w:sz w:val="22"/>
                <w:szCs w:val="22"/>
                <w:lang w:val="uk-UA"/>
              </w:rPr>
              <w:t>історії”</w:t>
            </w:r>
            <w:proofErr w:type="spellEnd"/>
            <w:r w:rsidRPr="008F2D09">
              <w:rPr>
                <w:sz w:val="22"/>
                <w:szCs w:val="22"/>
                <w:lang w:val="uk-UA"/>
              </w:rPr>
              <w:t xml:space="preserve"> Р. </w:t>
            </w:r>
            <w:proofErr w:type="spellStart"/>
            <w:r w:rsidRPr="008F2D09">
              <w:rPr>
                <w:sz w:val="22"/>
                <w:szCs w:val="22"/>
                <w:lang w:val="uk-UA"/>
              </w:rPr>
              <w:t>Колінґвуда</w:t>
            </w:r>
            <w:proofErr w:type="spellEnd"/>
            <w:r w:rsidRPr="008F2D09">
              <w:rPr>
                <w:sz w:val="22"/>
                <w:szCs w:val="22"/>
                <w:lang w:val="uk-UA"/>
              </w:rPr>
              <w:t>.</w:t>
            </w:r>
          </w:p>
          <w:p w:rsidR="008D370E" w:rsidRPr="008F2D09" w:rsidRDefault="008D370E" w:rsidP="008C64A0">
            <w:pPr>
              <w:numPr>
                <w:ilvl w:val="0"/>
                <w:numId w:val="26"/>
              </w:numPr>
              <w:jc w:val="both"/>
              <w:rPr>
                <w:sz w:val="22"/>
                <w:szCs w:val="22"/>
                <w:lang w:val="uk-UA"/>
              </w:rPr>
            </w:pPr>
            <w:r w:rsidRPr="008F2D09">
              <w:rPr>
                <w:sz w:val="22"/>
                <w:szCs w:val="22"/>
                <w:lang w:val="uk-UA"/>
              </w:rPr>
              <w:t>Онтологія історичного М. </w:t>
            </w:r>
            <w:proofErr w:type="spellStart"/>
            <w:r w:rsidRPr="008F2D09">
              <w:rPr>
                <w:sz w:val="22"/>
                <w:szCs w:val="22"/>
                <w:lang w:val="uk-UA"/>
              </w:rPr>
              <w:t>Ґайдеґера</w:t>
            </w:r>
            <w:proofErr w:type="spellEnd"/>
            <w:r w:rsidRPr="008F2D09">
              <w:rPr>
                <w:sz w:val="22"/>
                <w:szCs w:val="22"/>
                <w:lang w:val="uk-UA"/>
              </w:rPr>
              <w:t>.</w:t>
            </w:r>
          </w:p>
          <w:p w:rsidR="008D370E" w:rsidRPr="008F2D09" w:rsidRDefault="008D370E" w:rsidP="008C64A0">
            <w:pPr>
              <w:numPr>
                <w:ilvl w:val="0"/>
                <w:numId w:val="26"/>
              </w:numPr>
              <w:jc w:val="both"/>
              <w:rPr>
                <w:sz w:val="22"/>
                <w:szCs w:val="22"/>
                <w:lang w:val="uk-UA"/>
              </w:rPr>
            </w:pPr>
            <w:r w:rsidRPr="008F2D09">
              <w:rPr>
                <w:sz w:val="22"/>
                <w:szCs w:val="22"/>
                <w:lang w:val="uk-UA"/>
              </w:rPr>
              <w:t xml:space="preserve">Критика </w:t>
            </w:r>
            <w:proofErr w:type="spellStart"/>
            <w:r w:rsidRPr="008F2D09">
              <w:rPr>
                <w:sz w:val="22"/>
                <w:szCs w:val="22"/>
                <w:lang w:val="uk-UA"/>
              </w:rPr>
              <w:t>історицистських</w:t>
            </w:r>
            <w:proofErr w:type="spellEnd"/>
            <w:r w:rsidRPr="008F2D09">
              <w:rPr>
                <w:sz w:val="22"/>
                <w:szCs w:val="22"/>
                <w:lang w:val="uk-UA"/>
              </w:rPr>
              <w:t xml:space="preserve"> схем історії (К. Поппер).</w:t>
            </w:r>
          </w:p>
          <w:p w:rsidR="008D370E" w:rsidRPr="008F2D09" w:rsidRDefault="008D370E" w:rsidP="008C64A0">
            <w:pPr>
              <w:numPr>
                <w:ilvl w:val="0"/>
                <w:numId w:val="26"/>
              </w:numPr>
              <w:rPr>
                <w:sz w:val="22"/>
                <w:szCs w:val="22"/>
                <w:lang w:val="uk-UA"/>
              </w:rPr>
            </w:pPr>
            <w:r w:rsidRPr="008F2D09">
              <w:rPr>
                <w:sz w:val="22"/>
                <w:szCs w:val="22"/>
                <w:lang w:val="uk-UA"/>
              </w:rPr>
              <w:t xml:space="preserve">Особливості сучасного історичного дискурсу. Постмодерністська критика </w:t>
            </w:r>
            <w:proofErr w:type="spellStart"/>
            <w:r w:rsidRPr="008F2D09">
              <w:rPr>
                <w:sz w:val="22"/>
                <w:szCs w:val="22"/>
                <w:lang w:val="uk-UA"/>
              </w:rPr>
              <w:t>історицистської</w:t>
            </w:r>
            <w:proofErr w:type="spellEnd"/>
            <w:r w:rsidRPr="008F2D09">
              <w:rPr>
                <w:sz w:val="22"/>
                <w:szCs w:val="22"/>
                <w:lang w:val="uk-UA"/>
              </w:rPr>
              <w:t xml:space="preserve"> раціональності. Філософсько-історична система М. Фуко.</w:t>
            </w:r>
          </w:p>
        </w:tc>
        <w:tc>
          <w:tcPr>
            <w:tcW w:w="1283" w:type="dxa"/>
          </w:tcPr>
          <w:p w:rsidR="008D370E" w:rsidRPr="008F2D09" w:rsidRDefault="008D370E" w:rsidP="008C64A0">
            <w:pPr>
              <w:jc w:val="center"/>
              <w:rPr>
                <w:sz w:val="22"/>
                <w:szCs w:val="22"/>
                <w:lang w:val="uk-UA"/>
              </w:rPr>
            </w:pPr>
            <w:r w:rsidRPr="008F2D09">
              <w:rPr>
                <w:sz w:val="22"/>
                <w:szCs w:val="22"/>
                <w:lang w:val="uk-UA"/>
              </w:rPr>
              <w:t>2</w:t>
            </w:r>
          </w:p>
        </w:tc>
      </w:tr>
    </w:tbl>
    <w:p w:rsidR="008D370E" w:rsidRPr="00AA3054" w:rsidRDefault="008D370E" w:rsidP="008D370E">
      <w:pPr>
        <w:pStyle w:val="21"/>
        <w:spacing w:line="240" w:lineRule="auto"/>
        <w:ind w:left="0"/>
      </w:pPr>
    </w:p>
    <w:p w:rsidR="008D370E" w:rsidRPr="009E63EF" w:rsidRDefault="008D370E" w:rsidP="008D370E">
      <w:pPr>
        <w:rPr>
          <w:bCs/>
          <w:sz w:val="24"/>
          <w:szCs w:val="24"/>
        </w:rPr>
      </w:pPr>
      <w:r w:rsidRPr="009E63EF">
        <w:rPr>
          <w:bCs/>
          <w:sz w:val="24"/>
          <w:szCs w:val="24"/>
        </w:rPr>
        <w:lastRenderedPageBreak/>
        <w:t>2.</w:t>
      </w:r>
      <w:r w:rsidRPr="009E63EF">
        <w:rPr>
          <w:bCs/>
          <w:sz w:val="24"/>
          <w:szCs w:val="24"/>
          <w:lang w:val="uk-UA"/>
        </w:rPr>
        <w:t>3</w:t>
      </w:r>
      <w:r w:rsidRPr="009E63EF">
        <w:rPr>
          <w:bCs/>
          <w:sz w:val="24"/>
          <w:szCs w:val="24"/>
        </w:rPr>
        <w:t>.</w:t>
      </w:r>
      <w:r w:rsidRPr="009E63EF">
        <w:rPr>
          <w:bCs/>
          <w:sz w:val="24"/>
          <w:szCs w:val="24"/>
          <w:lang w:val="en-US"/>
        </w:rPr>
        <w:t> </w:t>
      </w:r>
      <w:r w:rsidRPr="009E63EF">
        <w:rPr>
          <w:bCs/>
          <w:sz w:val="24"/>
          <w:szCs w:val="24"/>
        </w:rPr>
        <w:t>САМОСТІЙНА РОБОТА СТУДЕНТА:</w:t>
      </w:r>
    </w:p>
    <w:p w:rsidR="008D370E" w:rsidRPr="001A4E6F" w:rsidRDefault="008D370E" w:rsidP="008D370E">
      <w:pPr>
        <w:ind w:left="1320"/>
        <w:rPr>
          <w:sz w:val="24"/>
          <w:szCs w:val="24"/>
          <w:lang w:val="uk-UA"/>
        </w:rPr>
      </w:pPr>
    </w:p>
    <w:p w:rsidR="008D370E" w:rsidRPr="000454FE" w:rsidRDefault="008D370E" w:rsidP="008D370E">
      <w:pPr>
        <w:jc w:val="both"/>
        <w:rPr>
          <w:bCs/>
          <w:sz w:val="24"/>
          <w:szCs w:val="24"/>
          <w:lang w:val="uk-UA"/>
        </w:rPr>
      </w:pPr>
      <w:r w:rsidRPr="000454FE">
        <w:rPr>
          <w:bCs/>
          <w:sz w:val="24"/>
          <w:szCs w:val="24"/>
          <w:lang w:val="uk-UA"/>
        </w:rPr>
        <w:t xml:space="preserve">Розподіл самостійної роботи студента за темами при підготовці до лекційних і </w:t>
      </w:r>
      <w:proofErr w:type="spellStart"/>
      <w:r w:rsidRPr="000454FE">
        <w:rPr>
          <w:bCs/>
          <w:sz w:val="24"/>
          <w:szCs w:val="24"/>
          <w:lang w:val="uk-UA"/>
        </w:rPr>
        <w:t>самінарських</w:t>
      </w:r>
      <w:proofErr w:type="spellEnd"/>
      <w:r w:rsidRPr="000454FE">
        <w:rPr>
          <w:bCs/>
          <w:sz w:val="24"/>
          <w:szCs w:val="24"/>
          <w:lang w:val="uk-UA"/>
        </w:rPr>
        <w:t xml:space="preserve"> занять:</w:t>
      </w:r>
    </w:p>
    <w:p w:rsidR="008D370E" w:rsidRPr="001A4E6F" w:rsidRDefault="008D370E" w:rsidP="008D370E">
      <w:pPr>
        <w:rPr>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237"/>
        <w:gridCol w:w="2551"/>
      </w:tblGrid>
      <w:tr w:rsidR="008D370E" w:rsidRPr="00827BF0" w:rsidTr="008C64A0">
        <w:trPr>
          <w:cantSplit/>
          <w:trHeight w:val="1030"/>
        </w:trPr>
        <w:tc>
          <w:tcPr>
            <w:tcW w:w="851" w:type="dxa"/>
          </w:tcPr>
          <w:p w:rsidR="008D370E" w:rsidRPr="009E63EF" w:rsidRDefault="008D370E" w:rsidP="008C64A0">
            <w:pPr>
              <w:widowControl w:val="0"/>
              <w:jc w:val="center"/>
              <w:rPr>
                <w:sz w:val="22"/>
                <w:szCs w:val="22"/>
                <w:lang w:val="uk-UA"/>
              </w:rPr>
            </w:pPr>
          </w:p>
          <w:p w:rsidR="008D370E" w:rsidRPr="009E63EF" w:rsidRDefault="008D370E" w:rsidP="008C64A0">
            <w:pPr>
              <w:widowControl w:val="0"/>
              <w:jc w:val="center"/>
              <w:rPr>
                <w:sz w:val="22"/>
                <w:szCs w:val="22"/>
              </w:rPr>
            </w:pPr>
            <w:r w:rsidRPr="009E63EF">
              <w:rPr>
                <w:sz w:val="22"/>
                <w:szCs w:val="22"/>
              </w:rPr>
              <w:t xml:space="preserve">№ </w:t>
            </w:r>
          </w:p>
          <w:p w:rsidR="008D370E" w:rsidRPr="009E63EF" w:rsidRDefault="008D370E" w:rsidP="008C64A0">
            <w:pPr>
              <w:widowControl w:val="0"/>
              <w:jc w:val="center"/>
              <w:rPr>
                <w:sz w:val="22"/>
                <w:szCs w:val="22"/>
              </w:rPr>
            </w:pPr>
            <w:r w:rsidRPr="009E63EF">
              <w:rPr>
                <w:sz w:val="22"/>
                <w:szCs w:val="22"/>
              </w:rPr>
              <w:t>теми</w:t>
            </w:r>
          </w:p>
        </w:tc>
        <w:tc>
          <w:tcPr>
            <w:tcW w:w="6237" w:type="dxa"/>
          </w:tcPr>
          <w:p w:rsidR="008D370E" w:rsidRPr="009E63EF" w:rsidRDefault="008D370E" w:rsidP="008C64A0">
            <w:pPr>
              <w:widowControl w:val="0"/>
              <w:jc w:val="center"/>
              <w:rPr>
                <w:sz w:val="22"/>
                <w:szCs w:val="22"/>
                <w:lang w:val="uk-UA"/>
              </w:rPr>
            </w:pPr>
          </w:p>
          <w:p w:rsidR="008D370E" w:rsidRPr="009E63EF" w:rsidRDefault="008D370E" w:rsidP="008C64A0">
            <w:pPr>
              <w:widowControl w:val="0"/>
              <w:jc w:val="center"/>
              <w:rPr>
                <w:sz w:val="22"/>
                <w:szCs w:val="22"/>
              </w:rPr>
            </w:pPr>
            <w:proofErr w:type="spellStart"/>
            <w:r w:rsidRPr="009E63EF">
              <w:rPr>
                <w:sz w:val="22"/>
                <w:szCs w:val="22"/>
              </w:rPr>
              <w:t>Назва</w:t>
            </w:r>
            <w:proofErr w:type="spellEnd"/>
            <w:r w:rsidRPr="009E63EF">
              <w:rPr>
                <w:sz w:val="22"/>
                <w:szCs w:val="22"/>
              </w:rPr>
              <w:t xml:space="preserve"> теми</w:t>
            </w:r>
          </w:p>
        </w:tc>
        <w:tc>
          <w:tcPr>
            <w:tcW w:w="2551" w:type="dxa"/>
          </w:tcPr>
          <w:p w:rsidR="008D370E" w:rsidRPr="009E63EF" w:rsidRDefault="008D370E" w:rsidP="008C64A0">
            <w:pPr>
              <w:widowControl w:val="0"/>
              <w:jc w:val="center"/>
              <w:rPr>
                <w:sz w:val="22"/>
                <w:szCs w:val="22"/>
              </w:rPr>
            </w:pPr>
            <w:r w:rsidRPr="009E63EF">
              <w:rPr>
                <w:sz w:val="22"/>
                <w:szCs w:val="22"/>
              </w:rPr>
              <w:t>К</w:t>
            </w:r>
            <w:r w:rsidRPr="009E63EF">
              <w:rPr>
                <w:sz w:val="22"/>
                <w:szCs w:val="22"/>
                <w:lang w:val="uk-UA"/>
              </w:rPr>
              <w:t>-</w:t>
            </w:r>
            <w:proofErr w:type="spellStart"/>
            <w:r w:rsidRPr="009E63EF">
              <w:rPr>
                <w:sz w:val="22"/>
                <w:szCs w:val="22"/>
              </w:rPr>
              <w:t>ть</w:t>
            </w:r>
            <w:proofErr w:type="spellEnd"/>
            <w:r w:rsidRPr="009E63EF">
              <w:rPr>
                <w:sz w:val="22"/>
                <w:szCs w:val="22"/>
              </w:rPr>
              <w:t xml:space="preserve"> годин</w:t>
            </w:r>
          </w:p>
          <w:p w:rsidR="008D370E" w:rsidRPr="009E63EF" w:rsidRDefault="008D370E" w:rsidP="008C64A0">
            <w:pPr>
              <w:widowControl w:val="0"/>
              <w:jc w:val="center"/>
              <w:rPr>
                <w:sz w:val="22"/>
                <w:szCs w:val="22"/>
                <w:lang w:val="uk-UA"/>
              </w:rPr>
            </w:pPr>
            <w:r w:rsidRPr="009E63EF">
              <w:rPr>
                <w:sz w:val="22"/>
                <w:szCs w:val="22"/>
                <w:lang w:val="uk-UA"/>
              </w:rPr>
              <w:t>(Денна форма</w:t>
            </w:r>
          </w:p>
          <w:p w:rsidR="008D370E" w:rsidRPr="009E63EF" w:rsidRDefault="008D370E" w:rsidP="008C64A0">
            <w:pPr>
              <w:widowControl w:val="0"/>
              <w:jc w:val="center"/>
              <w:rPr>
                <w:sz w:val="22"/>
                <w:szCs w:val="22"/>
              </w:rPr>
            </w:pPr>
            <w:r w:rsidRPr="009E63EF">
              <w:rPr>
                <w:sz w:val="22"/>
                <w:szCs w:val="22"/>
                <w:lang w:val="uk-UA"/>
              </w:rPr>
              <w:t>навчання)</w:t>
            </w:r>
          </w:p>
        </w:tc>
      </w:tr>
      <w:tr w:rsidR="008D370E" w:rsidRPr="00827BF0" w:rsidTr="008C64A0">
        <w:trPr>
          <w:trHeight w:val="20"/>
        </w:trPr>
        <w:tc>
          <w:tcPr>
            <w:tcW w:w="851" w:type="dxa"/>
          </w:tcPr>
          <w:p w:rsidR="008D370E" w:rsidRPr="006700DB" w:rsidRDefault="008D370E" w:rsidP="008C64A0">
            <w:pPr>
              <w:widowControl w:val="0"/>
              <w:jc w:val="center"/>
              <w:rPr>
                <w:bCs/>
                <w:sz w:val="22"/>
                <w:szCs w:val="22"/>
                <w:lang w:val="uk-UA"/>
              </w:rPr>
            </w:pPr>
            <w:r w:rsidRPr="00415EC9">
              <w:rPr>
                <w:bCs/>
                <w:sz w:val="22"/>
                <w:szCs w:val="22"/>
              </w:rPr>
              <w:t>1</w:t>
            </w:r>
            <w:r>
              <w:rPr>
                <w:bCs/>
                <w:sz w:val="22"/>
                <w:szCs w:val="22"/>
                <w:lang w:val="uk-UA"/>
              </w:rPr>
              <w:t>.</w:t>
            </w:r>
          </w:p>
        </w:tc>
        <w:tc>
          <w:tcPr>
            <w:tcW w:w="6237" w:type="dxa"/>
          </w:tcPr>
          <w:p w:rsidR="008D370E" w:rsidRPr="00C11D77" w:rsidRDefault="008D370E" w:rsidP="008C64A0">
            <w:pPr>
              <w:widowControl w:val="0"/>
              <w:rPr>
                <w:b/>
                <w:lang w:val="uk-UA"/>
              </w:rPr>
            </w:pPr>
            <w:r w:rsidRPr="00071AB2">
              <w:rPr>
                <w:sz w:val="22"/>
                <w:szCs w:val="22"/>
                <w:lang w:val="uk-UA"/>
              </w:rPr>
              <w:t>Сутність та завдання філософії історії</w:t>
            </w:r>
          </w:p>
        </w:tc>
        <w:tc>
          <w:tcPr>
            <w:tcW w:w="2551" w:type="dxa"/>
          </w:tcPr>
          <w:p w:rsidR="008D370E" w:rsidRPr="00415EC9" w:rsidRDefault="008D370E" w:rsidP="008C64A0">
            <w:pPr>
              <w:widowControl w:val="0"/>
              <w:jc w:val="center"/>
              <w:rPr>
                <w:bCs/>
                <w:sz w:val="22"/>
                <w:szCs w:val="22"/>
                <w:lang w:val="uk-UA"/>
              </w:rPr>
            </w:pPr>
            <w:r>
              <w:rPr>
                <w:bCs/>
                <w:sz w:val="22"/>
                <w:szCs w:val="22"/>
                <w:lang w:val="uk-UA"/>
              </w:rPr>
              <w:t>8</w:t>
            </w:r>
          </w:p>
        </w:tc>
      </w:tr>
      <w:tr w:rsidR="008D370E" w:rsidRPr="00827BF0" w:rsidTr="008C64A0">
        <w:trPr>
          <w:trHeight w:val="20"/>
        </w:trPr>
        <w:tc>
          <w:tcPr>
            <w:tcW w:w="851" w:type="dxa"/>
          </w:tcPr>
          <w:p w:rsidR="008D370E" w:rsidRPr="006700DB" w:rsidRDefault="008D370E" w:rsidP="008C64A0">
            <w:pPr>
              <w:widowControl w:val="0"/>
              <w:jc w:val="center"/>
              <w:rPr>
                <w:bCs/>
                <w:sz w:val="22"/>
                <w:szCs w:val="22"/>
                <w:lang w:val="uk-UA"/>
              </w:rPr>
            </w:pPr>
            <w:r w:rsidRPr="00415EC9">
              <w:rPr>
                <w:bCs/>
                <w:sz w:val="22"/>
                <w:szCs w:val="22"/>
              </w:rPr>
              <w:t>2</w:t>
            </w:r>
            <w:r>
              <w:rPr>
                <w:bCs/>
                <w:sz w:val="22"/>
                <w:szCs w:val="22"/>
                <w:lang w:val="uk-UA"/>
              </w:rPr>
              <w:t>.</w:t>
            </w:r>
          </w:p>
        </w:tc>
        <w:tc>
          <w:tcPr>
            <w:tcW w:w="6237" w:type="dxa"/>
          </w:tcPr>
          <w:p w:rsidR="008D370E" w:rsidRPr="00415EC9" w:rsidRDefault="008D370E" w:rsidP="008C64A0">
            <w:pPr>
              <w:widowControl w:val="0"/>
              <w:rPr>
                <w:bCs/>
                <w:sz w:val="22"/>
                <w:szCs w:val="22"/>
              </w:rPr>
            </w:pPr>
            <w:r w:rsidRPr="00071AB2">
              <w:rPr>
                <w:sz w:val="22"/>
                <w:szCs w:val="22"/>
                <w:lang w:val="uk-UA"/>
              </w:rPr>
              <w:t>Місце філософії історії в системі світоглядних форм осягнення історичного процесу</w:t>
            </w:r>
          </w:p>
        </w:tc>
        <w:tc>
          <w:tcPr>
            <w:tcW w:w="2551" w:type="dxa"/>
          </w:tcPr>
          <w:p w:rsidR="008D370E" w:rsidRPr="00415EC9" w:rsidRDefault="008D370E" w:rsidP="008C64A0">
            <w:pPr>
              <w:widowControl w:val="0"/>
              <w:jc w:val="center"/>
              <w:rPr>
                <w:bCs/>
                <w:sz w:val="22"/>
                <w:szCs w:val="22"/>
                <w:lang w:val="uk-UA"/>
              </w:rPr>
            </w:pPr>
            <w:r>
              <w:rPr>
                <w:bCs/>
                <w:sz w:val="22"/>
                <w:szCs w:val="22"/>
                <w:lang w:val="uk-UA"/>
              </w:rPr>
              <w:t>8</w:t>
            </w:r>
          </w:p>
        </w:tc>
      </w:tr>
      <w:tr w:rsidR="008D370E" w:rsidRPr="00827BF0" w:rsidTr="008C64A0">
        <w:trPr>
          <w:trHeight w:val="20"/>
        </w:trPr>
        <w:tc>
          <w:tcPr>
            <w:tcW w:w="851" w:type="dxa"/>
          </w:tcPr>
          <w:p w:rsidR="008D370E" w:rsidRPr="006700DB" w:rsidRDefault="008D370E" w:rsidP="008C64A0">
            <w:pPr>
              <w:widowControl w:val="0"/>
              <w:jc w:val="center"/>
              <w:rPr>
                <w:bCs/>
                <w:sz w:val="22"/>
                <w:szCs w:val="22"/>
                <w:lang w:val="uk-UA"/>
              </w:rPr>
            </w:pPr>
            <w:r w:rsidRPr="00415EC9">
              <w:rPr>
                <w:bCs/>
                <w:sz w:val="22"/>
                <w:szCs w:val="22"/>
              </w:rPr>
              <w:t>3</w:t>
            </w:r>
            <w:r>
              <w:rPr>
                <w:bCs/>
                <w:sz w:val="22"/>
                <w:szCs w:val="22"/>
                <w:lang w:val="uk-UA"/>
              </w:rPr>
              <w:t>.</w:t>
            </w:r>
          </w:p>
        </w:tc>
        <w:tc>
          <w:tcPr>
            <w:tcW w:w="6237" w:type="dxa"/>
          </w:tcPr>
          <w:p w:rsidR="008D370E" w:rsidRPr="00415EC9" w:rsidRDefault="008D370E" w:rsidP="008C64A0">
            <w:pPr>
              <w:widowControl w:val="0"/>
              <w:rPr>
                <w:bCs/>
                <w:sz w:val="22"/>
                <w:szCs w:val="22"/>
                <w:lang w:val="uk-UA"/>
              </w:rPr>
            </w:pPr>
            <w:r w:rsidRPr="00071AB2">
              <w:rPr>
                <w:sz w:val="22"/>
                <w:szCs w:val="22"/>
                <w:lang w:val="uk-UA"/>
              </w:rPr>
              <w:t>Класична філософія історії: прогресистський напрям</w:t>
            </w:r>
          </w:p>
        </w:tc>
        <w:tc>
          <w:tcPr>
            <w:tcW w:w="2551" w:type="dxa"/>
          </w:tcPr>
          <w:p w:rsidR="008D370E" w:rsidRPr="00415EC9" w:rsidRDefault="008D370E" w:rsidP="008C64A0">
            <w:pPr>
              <w:widowControl w:val="0"/>
              <w:jc w:val="center"/>
              <w:rPr>
                <w:bCs/>
                <w:sz w:val="22"/>
                <w:szCs w:val="22"/>
                <w:lang w:val="uk-UA"/>
              </w:rPr>
            </w:pPr>
            <w:r>
              <w:rPr>
                <w:bCs/>
                <w:sz w:val="22"/>
                <w:szCs w:val="22"/>
                <w:lang w:val="uk-UA"/>
              </w:rPr>
              <w:t>8</w:t>
            </w:r>
          </w:p>
        </w:tc>
      </w:tr>
      <w:tr w:rsidR="008D370E" w:rsidRPr="00827BF0" w:rsidTr="008C64A0">
        <w:trPr>
          <w:trHeight w:val="20"/>
        </w:trPr>
        <w:tc>
          <w:tcPr>
            <w:tcW w:w="851" w:type="dxa"/>
          </w:tcPr>
          <w:p w:rsidR="008D370E" w:rsidRPr="00415EC9" w:rsidRDefault="008D370E" w:rsidP="008C64A0">
            <w:pPr>
              <w:widowControl w:val="0"/>
              <w:jc w:val="center"/>
              <w:rPr>
                <w:bCs/>
                <w:sz w:val="22"/>
                <w:szCs w:val="22"/>
                <w:lang w:val="uk-UA"/>
              </w:rPr>
            </w:pPr>
            <w:r w:rsidRPr="00415EC9">
              <w:rPr>
                <w:bCs/>
                <w:sz w:val="22"/>
                <w:szCs w:val="22"/>
                <w:lang w:val="uk-UA"/>
              </w:rPr>
              <w:t>4</w:t>
            </w:r>
            <w:r>
              <w:rPr>
                <w:bCs/>
                <w:sz w:val="22"/>
                <w:szCs w:val="22"/>
                <w:lang w:val="uk-UA"/>
              </w:rPr>
              <w:t>.</w:t>
            </w:r>
          </w:p>
        </w:tc>
        <w:tc>
          <w:tcPr>
            <w:tcW w:w="6237" w:type="dxa"/>
          </w:tcPr>
          <w:p w:rsidR="008D370E" w:rsidRPr="00415EC9" w:rsidRDefault="008D370E" w:rsidP="008C64A0">
            <w:pPr>
              <w:widowControl w:val="0"/>
              <w:rPr>
                <w:bCs/>
                <w:sz w:val="22"/>
                <w:szCs w:val="22"/>
                <w:lang w:val="uk-UA"/>
              </w:rPr>
            </w:pPr>
            <w:r w:rsidRPr="00071AB2">
              <w:rPr>
                <w:sz w:val="22"/>
                <w:szCs w:val="22"/>
                <w:lang w:val="uk-UA"/>
              </w:rPr>
              <w:t xml:space="preserve">Класична філософія історії: </w:t>
            </w:r>
            <w:proofErr w:type="spellStart"/>
            <w:r w:rsidRPr="00071AB2">
              <w:rPr>
                <w:sz w:val="22"/>
                <w:szCs w:val="22"/>
                <w:lang w:val="uk-UA"/>
              </w:rPr>
              <w:t>регресистський</w:t>
            </w:r>
            <w:proofErr w:type="spellEnd"/>
            <w:r w:rsidRPr="00071AB2">
              <w:rPr>
                <w:sz w:val="22"/>
                <w:szCs w:val="22"/>
                <w:lang w:val="uk-UA"/>
              </w:rPr>
              <w:t xml:space="preserve"> напрям</w:t>
            </w:r>
          </w:p>
        </w:tc>
        <w:tc>
          <w:tcPr>
            <w:tcW w:w="2551" w:type="dxa"/>
          </w:tcPr>
          <w:p w:rsidR="008D370E" w:rsidRPr="00415EC9" w:rsidRDefault="008D370E" w:rsidP="008C64A0">
            <w:pPr>
              <w:widowControl w:val="0"/>
              <w:jc w:val="center"/>
              <w:rPr>
                <w:bCs/>
                <w:sz w:val="22"/>
                <w:szCs w:val="22"/>
                <w:lang w:val="uk-UA"/>
              </w:rPr>
            </w:pPr>
            <w:r>
              <w:rPr>
                <w:bCs/>
                <w:sz w:val="22"/>
                <w:szCs w:val="22"/>
                <w:lang w:val="uk-UA"/>
              </w:rPr>
              <w:t>8</w:t>
            </w:r>
          </w:p>
        </w:tc>
      </w:tr>
      <w:tr w:rsidR="008D370E" w:rsidRPr="00827BF0" w:rsidTr="008C64A0">
        <w:trPr>
          <w:trHeight w:val="20"/>
        </w:trPr>
        <w:tc>
          <w:tcPr>
            <w:tcW w:w="851" w:type="dxa"/>
          </w:tcPr>
          <w:p w:rsidR="008D370E" w:rsidRPr="00415EC9" w:rsidRDefault="008D370E" w:rsidP="008C64A0">
            <w:pPr>
              <w:widowControl w:val="0"/>
              <w:jc w:val="center"/>
              <w:rPr>
                <w:bCs/>
                <w:sz w:val="22"/>
                <w:szCs w:val="22"/>
                <w:lang w:val="uk-UA"/>
              </w:rPr>
            </w:pPr>
            <w:r w:rsidRPr="00415EC9">
              <w:rPr>
                <w:bCs/>
                <w:sz w:val="22"/>
                <w:szCs w:val="22"/>
                <w:lang w:val="uk-UA"/>
              </w:rPr>
              <w:t>5</w:t>
            </w:r>
            <w:r>
              <w:rPr>
                <w:bCs/>
                <w:sz w:val="22"/>
                <w:szCs w:val="22"/>
                <w:lang w:val="uk-UA"/>
              </w:rPr>
              <w:t>.</w:t>
            </w:r>
          </w:p>
        </w:tc>
        <w:tc>
          <w:tcPr>
            <w:tcW w:w="6237" w:type="dxa"/>
          </w:tcPr>
          <w:p w:rsidR="008D370E" w:rsidRPr="00C5212C" w:rsidRDefault="008D370E" w:rsidP="008C64A0">
            <w:pPr>
              <w:widowControl w:val="0"/>
              <w:rPr>
                <w:bCs/>
                <w:sz w:val="22"/>
                <w:szCs w:val="22"/>
                <w:lang w:val="uk-UA"/>
              </w:rPr>
            </w:pPr>
            <w:r w:rsidRPr="00071AB2">
              <w:rPr>
                <w:sz w:val="22"/>
                <w:szCs w:val="22"/>
                <w:lang w:val="uk-UA"/>
              </w:rPr>
              <w:t>Класична філософія історії: циклічний напрям</w:t>
            </w:r>
          </w:p>
        </w:tc>
        <w:tc>
          <w:tcPr>
            <w:tcW w:w="2551" w:type="dxa"/>
          </w:tcPr>
          <w:p w:rsidR="008D370E" w:rsidRPr="00415EC9" w:rsidRDefault="008D370E" w:rsidP="008C64A0">
            <w:pPr>
              <w:widowControl w:val="0"/>
              <w:jc w:val="center"/>
              <w:rPr>
                <w:bCs/>
                <w:sz w:val="22"/>
                <w:szCs w:val="22"/>
                <w:lang w:val="uk-UA"/>
              </w:rPr>
            </w:pPr>
            <w:r>
              <w:rPr>
                <w:bCs/>
                <w:sz w:val="22"/>
                <w:szCs w:val="22"/>
                <w:lang w:val="uk-UA"/>
              </w:rPr>
              <w:t>8</w:t>
            </w:r>
          </w:p>
        </w:tc>
      </w:tr>
      <w:tr w:rsidR="008D370E" w:rsidRPr="00827BF0" w:rsidTr="008C64A0">
        <w:trPr>
          <w:trHeight w:val="20"/>
        </w:trPr>
        <w:tc>
          <w:tcPr>
            <w:tcW w:w="851" w:type="dxa"/>
          </w:tcPr>
          <w:p w:rsidR="008D370E" w:rsidRPr="00415EC9" w:rsidRDefault="008D370E" w:rsidP="008C64A0">
            <w:pPr>
              <w:widowControl w:val="0"/>
              <w:jc w:val="center"/>
              <w:rPr>
                <w:bCs/>
                <w:sz w:val="22"/>
                <w:szCs w:val="22"/>
                <w:lang w:val="uk-UA"/>
              </w:rPr>
            </w:pPr>
            <w:r w:rsidRPr="00415EC9">
              <w:rPr>
                <w:bCs/>
                <w:sz w:val="22"/>
                <w:szCs w:val="22"/>
                <w:lang w:val="uk-UA"/>
              </w:rPr>
              <w:t>6</w:t>
            </w:r>
            <w:r>
              <w:rPr>
                <w:bCs/>
                <w:sz w:val="22"/>
                <w:szCs w:val="22"/>
                <w:lang w:val="uk-UA"/>
              </w:rPr>
              <w:t>.</w:t>
            </w:r>
          </w:p>
        </w:tc>
        <w:tc>
          <w:tcPr>
            <w:tcW w:w="6237" w:type="dxa"/>
          </w:tcPr>
          <w:p w:rsidR="008D370E" w:rsidRPr="00415EC9" w:rsidRDefault="008D370E" w:rsidP="008C64A0">
            <w:pPr>
              <w:widowControl w:val="0"/>
              <w:rPr>
                <w:bCs/>
                <w:sz w:val="22"/>
                <w:szCs w:val="22"/>
                <w:lang w:val="uk-UA"/>
              </w:rPr>
            </w:pPr>
            <w:r w:rsidRPr="00071AB2">
              <w:rPr>
                <w:sz w:val="22"/>
                <w:szCs w:val="22"/>
                <w:lang w:val="uk-UA"/>
              </w:rPr>
              <w:t>Марксизм: вчення про суспільно-економічні формації</w:t>
            </w:r>
          </w:p>
        </w:tc>
        <w:tc>
          <w:tcPr>
            <w:tcW w:w="2551" w:type="dxa"/>
          </w:tcPr>
          <w:p w:rsidR="008D370E" w:rsidRPr="00415EC9" w:rsidRDefault="008D370E" w:rsidP="008C64A0">
            <w:pPr>
              <w:widowControl w:val="0"/>
              <w:jc w:val="center"/>
              <w:rPr>
                <w:bCs/>
                <w:sz w:val="22"/>
                <w:szCs w:val="22"/>
                <w:lang w:val="uk-UA"/>
              </w:rPr>
            </w:pPr>
            <w:r>
              <w:rPr>
                <w:bCs/>
                <w:sz w:val="22"/>
                <w:szCs w:val="22"/>
                <w:lang w:val="uk-UA"/>
              </w:rPr>
              <w:t>8</w:t>
            </w:r>
          </w:p>
        </w:tc>
      </w:tr>
      <w:tr w:rsidR="008D370E" w:rsidRPr="00827BF0" w:rsidTr="008C64A0">
        <w:trPr>
          <w:trHeight w:val="20"/>
        </w:trPr>
        <w:tc>
          <w:tcPr>
            <w:tcW w:w="851" w:type="dxa"/>
          </w:tcPr>
          <w:p w:rsidR="008D370E" w:rsidRPr="00415EC9" w:rsidRDefault="008D370E" w:rsidP="008C64A0">
            <w:pPr>
              <w:widowControl w:val="0"/>
              <w:jc w:val="center"/>
              <w:rPr>
                <w:bCs/>
                <w:sz w:val="22"/>
                <w:szCs w:val="22"/>
              </w:rPr>
            </w:pPr>
            <w:r w:rsidRPr="00415EC9">
              <w:rPr>
                <w:bCs/>
                <w:sz w:val="22"/>
                <w:szCs w:val="22"/>
                <w:lang w:val="uk-UA"/>
              </w:rPr>
              <w:t>7</w:t>
            </w:r>
            <w:r>
              <w:rPr>
                <w:bCs/>
                <w:sz w:val="22"/>
                <w:szCs w:val="22"/>
                <w:lang w:val="uk-UA"/>
              </w:rPr>
              <w:t>.</w:t>
            </w:r>
          </w:p>
        </w:tc>
        <w:tc>
          <w:tcPr>
            <w:tcW w:w="6237" w:type="dxa"/>
          </w:tcPr>
          <w:p w:rsidR="008D370E" w:rsidRPr="00071AB2" w:rsidRDefault="008D370E" w:rsidP="008C64A0">
            <w:pPr>
              <w:rPr>
                <w:sz w:val="22"/>
                <w:szCs w:val="22"/>
              </w:rPr>
            </w:pPr>
            <w:r w:rsidRPr="00071AB2">
              <w:rPr>
                <w:sz w:val="22"/>
                <w:szCs w:val="22"/>
                <w:lang w:val="uk-UA"/>
              </w:rPr>
              <w:t xml:space="preserve">Цивілізаційний підхід: класична </w:t>
            </w:r>
            <w:r>
              <w:rPr>
                <w:sz w:val="22"/>
                <w:szCs w:val="22"/>
                <w:lang w:val="uk-UA"/>
              </w:rPr>
              <w:t xml:space="preserve">та некласична </w:t>
            </w:r>
            <w:r w:rsidRPr="00071AB2">
              <w:rPr>
                <w:sz w:val="22"/>
                <w:szCs w:val="22"/>
                <w:lang w:val="uk-UA"/>
              </w:rPr>
              <w:t>парадигм</w:t>
            </w:r>
            <w:r>
              <w:rPr>
                <w:sz w:val="22"/>
                <w:szCs w:val="22"/>
                <w:lang w:val="uk-UA"/>
              </w:rPr>
              <w:t>и</w:t>
            </w:r>
            <w:r w:rsidRPr="00071AB2">
              <w:rPr>
                <w:sz w:val="22"/>
                <w:szCs w:val="22"/>
                <w:lang w:val="uk-UA"/>
              </w:rPr>
              <w:t xml:space="preserve"> формування і розвитку</w:t>
            </w:r>
          </w:p>
        </w:tc>
        <w:tc>
          <w:tcPr>
            <w:tcW w:w="2551" w:type="dxa"/>
          </w:tcPr>
          <w:p w:rsidR="008D370E" w:rsidRPr="00415EC9" w:rsidRDefault="008D370E" w:rsidP="008C64A0">
            <w:pPr>
              <w:widowControl w:val="0"/>
              <w:tabs>
                <w:tab w:val="left" w:pos="390"/>
                <w:tab w:val="center" w:pos="459"/>
              </w:tabs>
              <w:jc w:val="center"/>
              <w:rPr>
                <w:bCs/>
                <w:sz w:val="22"/>
                <w:szCs w:val="22"/>
                <w:lang w:val="uk-UA"/>
              </w:rPr>
            </w:pPr>
            <w:r>
              <w:rPr>
                <w:bCs/>
                <w:sz w:val="22"/>
                <w:szCs w:val="22"/>
                <w:lang w:val="uk-UA"/>
              </w:rPr>
              <w:t>8</w:t>
            </w:r>
          </w:p>
        </w:tc>
      </w:tr>
      <w:tr w:rsidR="008D370E" w:rsidRPr="00827BF0" w:rsidTr="008C64A0">
        <w:trPr>
          <w:trHeight w:val="20"/>
        </w:trPr>
        <w:tc>
          <w:tcPr>
            <w:tcW w:w="851" w:type="dxa"/>
          </w:tcPr>
          <w:p w:rsidR="008D370E" w:rsidRPr="00415EC9" w:rsidRDefault="008D370E" w:rsidP="008C64A0">
            <w:pPr>
              <w:widowControl w:val="0"/>
              <w:jc w:val="center"/>
              <w:rPr>
                <w:bCs/>
                <w:sz w:val="22"/>
                <w:szCs w:val="22"/>
              </w:rPr>
            </w:pPr>
            <w:r w:rsidRPr="00415EC9">
              <w:rPr>
                <w:bCs/>
                <w:sz w:val="22"/>
                <w:szCs w:val="22"/>
                <w:lang w:val="uk-UA"/>
              </w:rPr>
              <w:t>8</w:t>
            </w:r>
            <w:r>
              <w:rPr>
                <w:bCs/>
                <w:sz w:val="22"/>
                <w:szCs w:val="22"/>
                <w:lang w:val="uk-UA"/>
              </w:rPr>
              <w:t>.</w:t>
            </w:r>
          </w:p>
        </w:tc>
        <w:tc>
          <w:tcPr>
            <w:tcW w:w="6237" w:type="dxa"/>
          </w:tcPr>
          <w:p w:rsidR="008D370E" w:rsidRPr="00415EC9" w:rsidRDefault="008D370E" w:rsidP="008C64A0">
            <w:pPr>
              <w:widowControl w:val="0"/>
              <w:rPr>
                <w:bCs/>
                <w:sz w:val="22"/>
                <w:szCs w:val="22"/>
              </w:rPr>
            </w:pPr>
            <w:r w:rsidRPr="002E3EC9">
              <w:rPr>
                <w:sz w:val="22"/>
                <w:szCs w:val="22"/>
                <w:lang w:val="uk-UA"/>
              </w:rPr>
              <w:t>Формування історичної свідомості української нації. Українська філософсько-історична думка</w:t>
            </w:r>
          </w:p>
        </w:tc>
        <w:tc>
          <w:tcPr>
            <w:tcW w:w="2551" w:type="dxa"/>
          </w:tcPr>
          <w:p w:rsidR="008D370E" w:rsidRPr="00415EC9" w:rsidRDefault="008D370E" w:rsidP="008C64A0">
            <w:pPr>
              <w:widowControl w:val="0"/>
              <w:jc w:val="center"/>
              <w:rPr>
                <w:bCs/>
                <w:sz w:val="22"/>
                <w:szCs w:val="22"/>
                <w:lang w:val="uk-UA"/>
              </w:rPr>
            </w:pPr>
            <w:r>
              <w:rPr>
                <w:bCs/>
                <w:sz w:val="22"/>
                <w:szCs w:val="22"/>
                <w:lang w:val="uk-UA"/>
              </w:rPr>
              <w:t>8</w:t>
            </w:r>
          </w:p>
        </w:tc>
      </w:tr>
      <w:tr w:rsidR="008D370E" w:rsidRPr="00827BF0" w:rsidTr="008C64A0">
        <w:trPr>
          <w:trHeight w:val="20"/>
        </w:trPr>
        <w:tc>
          <w:tcPr>
            <w:tcW w:w="851" w:type="dxa"/>
          </w:tcPr>
          <w:p w:rsidR="008D370E" w:rsidRPr="00415EC9" w:rsidRDefault="008D370E" w:rsidP="008C64A0">
            <w:pPr>
              <w:widowControl w:val="0"/>
              <w:jc w:val="center"/>
              <w:rPr>
                <w:bCs/>
                <w:sz w:val="22"/>
                <w:szCs w:val="22"/>
              </w:rPr>
            </w:pPr>
            <w:r w:rsidRPr="00415EC9">
              <w:rPr>
                <w:bCs/>
                <w:sz w:val="22"/>
                <w:szCs w:val="22"/>
                <w:lang w:val="uk-UA"/>
              </w:rPr>
              <w:t>9</w:t>
            </w:r>
            <w:r>
              <w:rPr>
                <w:bCs/>
                <w:sz w:val="22"/>
                <w:szCs w:val="22"/>
                <w:lang w:val="uk-UA"/>
              </w:rPr>
              <w:t>.</w:t>
            </w:r>
          </w:p>
        </w:tc>
        <w:tc>
          <w:tcPr>
            <w:tcW w:w="6237" w:type="dxa"/>
          </w:tcPr>
          <w:p w:rsidR="008D370E" w:rsidRPr="00415EC9" w:rsidRDefault="008D370E" w:rsidP="008C64A0">
            <w:pPr>
              <w:widowControl w:val="0"/>
              <w:rPr>
                <w:bCs/>
                <w:sz w:val="22"/>
                <w:szCs w:val="22"/>
              </w:rPr>
            </w:pPr>
            <w:r w:rsidRPr="00071AB2">
              <w:rPr>
                <w:sz w:val="22"/>
                <w:szCs w:val="22"/>
                <w:lang w:val="uk-UA"/>
              </w:rPr>
              <w:t xml:space="preserve">Нова постановка проблеми про сутність історичного у філософії історії кінця ХІХ – </w:t>
            </w:r>
            <w:r>
              <w:rPr>
                <w:sz w:val="22"/>
                <w:szCs w:val="22"/>
                <w:lang w:val="uk-UA"/>
              </w:rPr>
              <w:t xml:space="preserve">початку </w:t>
            </w:r>
            <w:r w:rsidRPr="00071AB2">
              <w:rPr>
                <w:sz w:val="22"/>
                <w:szCs w:val="22"/>
                <w:lang w:val="uk-UA"/>
              </w:rPr>
              <w:t>ХХ</w:t>
            </w:r>
            <w:r>
              <w:rPr>
                <w:sz w:val="22"/>
                <w:szCs w:val="22"/>
                <w:lang w:val="uk-UA"/>
              </w:rPr>
              <w:t>І</w:t>
            </w:r>
            <w:r w:rsidRPr="00071AB2">
              <w:rPr>
                <w:sz w:val="22"/>
                <w:szCs w:val="22"/>
                <w:lang w:val="uk-UA"/>
              </w:rPr>
              <w:t> ст. Критична філософія історії</w:t>
            </w:r>
          </w:p>
        </w:tc>
        <w:tc>
          <w:tcPr>
            <w:tcW w:w="2551" w:type="dxa"/>
          </w:tcPr>
          <w:p w:rsidR="008D370E" w:rsidRPr="00415EC9" w:rsidRDefault="008D370E" w:rsidP="008C64A0">
            <w:pPr>
              <w:widowControl w:val="0"/>
              <w:tabs>
                <w:tab w:val="left" w:pos="390"/>
                <w:tab w:val="center" w:pos="459"/>
              </w:tabs>
              <w:jc w:val="center"/>
              <w:rPr>
                <w:bCs/>
                <w:sz w:val="22"/>
                <w:szCs w:val="22"/>
                <w:lang w:val="uk-UA"/>
              </w:rPr>
            </w:pPr>
            <w:r>
              <w:rPr>
                <w:bCs/>
                <w:sz w:val="22"/>
                <w:szCs w:val="22"/>
                <w:lang w:val="uk-UA"/>
              </w:rPr>
              <w:t>8</w:t>
            </w:r>
          </w:p>
        </w:tc>
      </w:tr>
      <w:tr w:rsidR="008D370E" w:rsidRPr="00827BF0" w:rsidTr="008C64A0">
        <w:trPr>
          <w:trHeight w:val="249"/>
        </w:trPr>
        <w:tc>
          <w:tcPr>
            <w:tcW w:w="7088" w:type="dxa"/>
            <w:gridSpan w:val="2"/>
          </w:tcPr>
          <w:p w:rsidR="008D370E" w:rsidRPr="00C0151C" w:rsidRDefault="008D370E" w:rsidP="008C64A0">
            <w:pPr>
              <w:widowControl w:val="0"/>
              <w:rPr>
                <w:b/>
                <w:sz w:val="22"/>
                <w:szCs w:val="22"/>
                <w:lang w:val="uk-UA"/>
              </w:rPr>
            </w:pPr>
            <w:proofErr w:type="spellStart"/>
            <w:r w:rsidRPr="0000419A">
              <w:rPr>
                <w:b/>
                <w:sz w:val="22"/>
                <w:szCs w:val="22"/>
              </w:rPr>
              <w:t>Всього</w:t>
            </w:r>
            <w:proofErr w:type="spellEnd"/>
            <w:r w:rsidRPr="0000419A">
              <w:rPr>
                <w:b/>
                <w:sz w:val="22"/>
                <w:szCs w:val="22"/>
              </w:rPr>
              <w:t>:</w:t>
            </w:r>
          </w:p>
        </w:tc>
        <w:tc>
          <w:tcPr>
            <w:tcW w:w="2551" w:type="dxa"/>
          </w:tcPr>
          <w:p w:rsidR="008D370E" w:rsidRPr="0000419A" w:rsidRDefault="008D370E" w:rsidP="008C64A0">
            <w:pPr>
              <w:widowControl w:val="0"/>
              <w:jc w:val="center"/>
              <w:rPr>
                <w:b/>
                <w:sz w:val="22"/>
                <w:szCs w:val="22"/>
                <w:lang w:val="uk-UA"/>
              </w:rPr>
            </w:pPr>
            <w:r>
              <w:rPr>
                <w:b/>
                <w:sz w:val="22"/>
                <w:szCs w:val="22"/>
                <w:lang w:val="uk-UA"/>
              </w:rPr>
              <w:t>72</w:t>
            </w:r>
          </w:p>
        </w:tc>
      </w:tr>
    </w:tbl>
    <w:p w:rsidR="008D370E" w:rsidRPr="0080720F" w:rsidRDefault="008D370E" w:rsidP="008D370E">
      <w:pPr>
        <w:rPr>
          <w:lang w:val="uk-UA"/>
        </w:rPr>
      </w:pPr>
    </w:p>
    <w:p w:rsidR="008D370E" w:rsidRPr="009E63EF" w:rsidRDefault="008D370E" w:rsidP="008D370E">
      <w:pPr>
        <w:shd w:val="clear" w:color="auto" w:fill="FFFFFF"/>
        <w:rPr>
          <w:bCs/>
          <w:sz w:val="24"/>
          <w:szCs w:val="24"/>
          <w:lang w:val="uk-UA"/>
        </w:rPr>
      </w:pPr>
    </w:p>
    <w:p w:rsidR="008D370E" w:rsidRPr="009E63EF" w:rsidRDefault="008D370E" w:rsidP="008D370E">
      <w:pPr>
        <w:shd w:val="clear" w:color="auto" w:fill="FFFFFF"/>
        <w:jc w:val="center"/>
        <w:rPr>
          <w:bCs/>
          <w:sz w:val="24"/>
          <w:szCs w:val="24"/>
        </w:rPr>
      </w:pPr>
      <w:r w:rsidRPr="009E63EF">
        <w:rPr>
          <w:bCs/>
          <w:sz w:val="24"/>
          <w:szCs w:val="24"/>
        </w:rPr>
        <w:t>3</w:t>
      </w:r>
      <w:r w:rsidRPr="009E63EF">
        <w:rPr>
          <w:bCs/>
          <w:sz w:val="24"/>
          <w:szCs w:val="24"/>
          <w:lang w:val="uk-UA"/>
        </w:rPr>
        <w:t>. </w:t>
      </w:r>
      <w:r w:rsidRPr="009E63EF">
        <w:rPr>
          <w:bCs/>
          <w:sz w:val="24"/>
          <w:szCs w:val="24"/>
        </w:rPr>
        <w:t xml:space="preserve">ПЕРЕЛІК РЕКОМЕНДОВАНИХ </w:t>
      </w:r>
      <w:r w:rsidRPr="009E63EF">
        <w:rPr>
          <w:bCs/>
          <w:sz w:val="24"/>
          <w:szCs w:val="24"/>
          <w:lang w:val="uk-UA"/>
        </w:rPr>
        <w:t>ДЖЕРЕЛ ТА ЛІТЕРАТУРИ</w:t>
      </w:r>
    </w:p>
    <w:p w:rsidR="008D370E" w:rsidRPr="00BD0BF8" w:rsidRDefault="008D370E" w:rsidP="008D370E">
      <w:pPr>
        <w:rPr>
          <w:sz w:val="24"/>
          <w:szCs w:val="24"/>
          <w:lang w:val="uk-UA"/>
        </w:rPr>
      </w:pPr>
    </w:p>
    <w:p w:rsidR="008D370E" w:rsidRPr="00C63205" w:rsidRDefault="008D370E" w:rsidP="008D370E">
      <w:pPr>
        <w:ind w:firstLine="284"/>
        <w:jc w:val="both"/>
        <w:rPr>
          <w:b/>
          <w:lang w:val="uk-UA"/>
        </w:rPr>
      </w:pPr>
      <w:r w:rsidRPr="00C63205">
        <w:rPr>
          <w:b/>
          <w:lang w:val="uk-UA"/>
        </w:rPr>
        <w:t>ТЕМА 1. Сутність та завдання філософії історії.</w:t>
      </w:r>
    </w:p>
    <w:p w:rsidR="008D370E" w:rsidRPr="00C63205" w:rsidRDefault="008D370E" w:rsidP="008D370E">
      <w:pPr>
        <w:ind w:firstLine="284"/>
        <w:jc w:val="both"/>
        <w:rPr>
          <w:lang w:val="uk-UA"/>
        </w:rPr>
      </w:pPr>
      <w:proofErr w:type="spellStart"/>
      <w:r w:rsidRPr="00C63205">
        <w:rPr>
          <w:i/>
          <w:lang w:val="uk-UA"/>
        </w:rPr>
        <w:t>Арон</w:t>
      </w:r>
      <w:proofErr w:type="spellEnd"/>
      <w:r w:rsidRPr="00C63205">
        <w:rPr>
          <w:i/>
        </w:rPr>
        <w:t> </w:t>
      </w:r>
      <w:r w:rsidRPr="00C63205">
        <w:rPr>
          <w:i/>
          <w:lang w:val="uk-UA"/>
        </w:rPr>
        <w:t>Р.</w:t>
      </w:r>
      <w:r w:rsidRPr="00C63205">
        <w:rPr>
          <w:lang w:val="uk-UA"/>
        </w:rPr>
        <w:t xml:space="preserve"> Вступ до філософії історії: Есе про межі історичної об’єктивності. Нове видання переглянуте та анотоване С. </w:t>
      </w:r>
      <w:proofErr w:type="spellStart"/>
      <w:r w:rsidRPr="00C63205">
        <w:rPr>
          <w:lang w:val="uk-UA"/>
        </w:rPr>
        <w:t>Мезюр</w:t>
      </w:r>
      <w:proofErr w:type="spellEnd"/>
      <w:r w:rsidRPr="00C63205">
        <w:rPr>
          <w:lang w:val="uk-UA"/>
        </w:rPr>
        <w:t xml:space="preserve">; Пер. з </w:t>
      </w:r>
      <w:proofErr w:type="spellStart"/>
      <w:r w:rsidRPr="00C63205">
        <w:rPr>
          <w:lang w:val="uk-UA"/>
        </w:rPr>
        <w:t>франц</w:t>
      </w:r>
      <w:proofErr w:type="spellEnd"/>
      <w:r w:rsidRPr="00C63205">
        <w:rPr>
          <w:lang w:val="uk-UA"/>
        </w:rPr>
        <w:t>., післямова та примітки О. </w:t>
      </w:r>
      <w:proofErr w:type="spellStart"/>
      <w:r w:rsidRPr="00C63205">
        <w:rPr>
          <w:lang w:val="uk-UA"/>
        </w:rPr>
        <w:t>Йосипенко</w:t>
      </w:r>
      <w:proofErr w:type="spellEnd"/>
      <w:r w:rsidRPr="00C63205">
        <w:rPr>
          <w:lang w:val="uk-UA"/>
        </w:rPr>
        <w:t xml:space="preserve"> та С. </w:t>
      </w:r>
      <w:proofErr w:type="spellStart"/>
      <w:r w:rsidRPr="00C63205">
        <w:rPr>
          <w:lang w:val="uk-UA"/>
        </w:rPr>
        <w:t>Йосипенка</w:t>
      </w:r>
      <w:proofErr w:type="spellEnd"/>
      <w:r w:rsidRPr="00C63205">
        <w:rPr>
          <w:lang w:val="uk-UA"/>
        </w:rPr>
        <w:t>. – Київ, 2005.</w:t>
      </w:r>
    </w:p>
    <w:p w:rsidR="008D370E" w:rsidRPr="00C63205" w:rsidRDefault="008D370E" w:rsidP="008D370E">
      <w:pPr>
        <w:ind w:firstLine="284"/>
        <w:jc w:val="both"/>
        <w:rPr>
          <w:lang w:val="uk-UA"/>
        </w:rPr>
      </w:pPr>
      <w:proofErr w:type="spellStart"/>
      <w:r w:rsidRPr="00C63205">
        <w:rPr>
          <w:i/>
          <w:lang w:val="uk-UA"/>
        </w:rPr>
        <w:t>Бердяев</w:t>
      </w:r>
      <w:proofErr w:type="spellEnd"/>
      <w:r w:rsidRPr="00C63205">
        <w:rPr>
          <w:i/>
          <w:lang w:val="uk-UA"/>
        </w:rPr>
        <w:t xml:space="preserve"> Н. </w:t>
      </w:r>
      <w:r w:rsidRPr="00C63205">
        <w:t>Смысл истории. – Москва, 1990.</w:t>
      </w:r>
    </w:p>
    <w:p w:rsidR="008D370E" w:rsidRPr="00C63205" w:rsidRDefault="008D370E" w:rsidP="008D370E">
      <w:pPr>
        <w:ind w:firstLine="284"/>
        <w:jc w:val="both"/>
        <w:rPr>
          <w:lang w:val="uk-UA"/>
        </w:rPr>
      </w:pPr>
      <w:r w:rsidRPr="00C63205">
        <w:rPr>
          <w:i/>
          <w:lang w:val="uk-UA"/>
        </w:rPr>
        <w:t xml:space="preserve">Берлін </w:t>
      </w:r>
      <w:proofErr w:type="spellStart"/>
      <w:r w:rsidRPr="00C63205">
        <w:rPr>
          <w:i/>
          <w:lang w:val="uk-UA"/>
        </w:rPr>
        <w:t>Ісайя</w:t>
      </w:r>
      <w:proofErr w:type="spellEnd"/>
      <w:r w:rsidRPr="00C63205">
        <w:rPr>
          <w:lang w:val="uk-UA"/>
        </w:rPr>
        <w:t>. Дві концепції свободи // Сучасна політична філософія. – Київ, 1994.</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w:t>
      </w:r>
      <w:proofErr w:type="spellStart"/>
      <w:r w:rsidRPr="00C63205">
        <w:t>Цивілізація</w:t>
      </w:r>
      <w:proofErr w:type="spellEnd"/>
      <w:r w:rsidRPr="00C63205">
        <w:t xml:space="preserve">: структура </w:t>
      </w:r>
      <w:proofErr w:type="spellStart"/>
      <w:r w:rsidRPr="00C63205">
        <w:t>і</w:t>
      </w:r>
      <w:proofErr w:type="spellEnd"/>
      <w:r w:rsidRPr="00C63205">
        <w:t xml:space="preserve"> </w:t>
      </w:r>
      <w:proofErr w:type="spellStart"/>
      <w:r w:rsidRPr="00C63205">
        <w:t>динаміка</w:t>
      </w:r>
      <w:proofErr w:type="spellEnd"/>
      <w:r w:rsidRPr="00C63205">
        <w:t xml:space="preserve">. </w:t>
      </w:r>
      <w:proofErr w:type="spellStart"/>
      <w:r w:rsidRPr="00C63205">
        <w:t>Монографія</w:t>
      </w:r>
      <w:proofErr w:type="spellEnd"/>
      <w:r w:rsidRPr="00C63205">
        <w:rPr>
          <w:lang w:val="uk-UA"/>
        </w:rPr>
        <w:t>. – Київ, 2003.</w:t>
      </w:r>
    </w:p>
    <w:p w:rsidR="008D370E" w:rsidRPr="00C63205" w:rsidRDefault="008D370E" w:rsidP="008D370E">
      <w:pPr>
        <w:ind w:firstLine="284"/>
        <w:jc w:val="both"/>
        <w:rPr>
          <w:lang w:val="uk-UA"/>
        </w:rPr>
      </w:pPr>
      <w:proofErr w:type="spellStart"/>
      <w:r w:rsidRPr="00C63205">
        <w:rPr>
          <w:lang w:val="uk-UA"/>
        </w:rPr>
        <w:t>Всемирная</w:t>
      </w:r>
      <w:proofErr w:type="spellEnd"/>
      <w:r w:rsidRPr="00C63205">
        <w:rPr>
          <w:lang w:val="uk-UA"/>
        </w:rPr>
        <w:t xml:space="preserve"> </w:t>
      </w:r>
      <w:proofErr w:type="spellStart"/>
      <w:r w:rsidRPr="00C63205">
        <w:rPr>
          <w:lang w:val="uk-UA"/>
        </w:rPr>
        <w:t>энциклопедия</w:t>
      </w:r>
      <w:proofErr w:type="spellEnd"/>
      <w:r w:rsidRPr="00C63205">
        <w:rPr>
          <w:lang w:val="uk-UA"/>
        </w:rPr>
        <w:t xml:space="preserve">: </w:t>
      </w:r>
      <w:proofErr w:type="spellStart"/>
      <w:r w:rsidRPr="00C63205">
        <w:rPr>
          <w:lang w:val="uk-UA"/>
        </w:rPr>
        <w:t>Философия</w:t>
      </w:r>
      <w:proofErr w:type="spellEnd"/>
      <w:r w:rsidRPr="00C63205">
        <w:rPr>
          <w:lang w:val="uk-UA"/>
        </w:rPr>
        <w:t xml:space="preserve"> / </w:t>
      </w:r>
      <w:proofErr w:type="spellStart"/>
      <w:r w:rsidRPr="00C63205">
        <w:rPr>
          <w:lang w:val="uk-UA"/>
        </w:rPr>
        <w:t>Главн</w:t>
      </w:r>
      <w:proofErr w:type="spellEnd"/>
      <w:r w:rsidRPr="00C63205">
        <w:rPr>
          <w:lang w:val="uk-UA"/>
        </w:rPr>
        <w:t xml:space="preserve">. </w:t>
      </w:r>
      <w:proofErr w:type="spellStart"/>
      <w:r w:rsidRPr="00C63205">
        <w:rPr>
          <w:lang w:val="uk-UA"/>
        </w:rPr>
        <w:t>науч</w:t>
      </w:r>
      <w:proofErr w:type="spellEnd"/>
      <w:r w:rsidRPr="00C63205">
        <w:rPr>
          <w:lang w:val="uk-UA"/>
        </w:rPr>
        <w:t xml:space="preserve">. ред. и </w:t>
      </w:r>
      <w:proofErr w:type="spellStart"/>
      <w:r w:rsidRPr="00C63205">
        <w:rPr>
          <w:lang w:val="uk-UA"/>
        </w:rPr>
        <w:t>сост</w:t>
      </w:r>
      <w:proofErr w:type="spellEnd"/>
      <w:r w:rsidRPr="00C63205">
        <w:rPr>
          <w:lang w:val="uk-UA"/>
        </w:rPr>
        <w:t>. А. А. Грицанов. – Москва, 2001.</w:t>
      </w:r>
    </w:p>
    <w:p w:rsidR="008D370E" w:rsidRPr="00C63205" w:rsidRDefault="008D370E" w:rsidP="008D370E">
      <w:pPr>
        <w:ind w:firstLine="284"/>
        <w:jc w:val="both"/>
        <w:rPr>
          <w:lang w:val="uk-UA"/>
        </w:rPr>
      </w:pPr>
      <w:proofErr w:type="spellStart"/>
      <w:r w:rsidRPr="00C63205">
        <w:rPr>
          <w:i/>
          <w:lang w:val="uk-UA"/>
        </w:rPr>
        <w:t>Данто</w:t>
      </w:r>
      <w:proofErr w:type="spellEnd"/>
      <w:r w:rsidRPr="00C63205">
        <w:rPr>
          <w:i/>
          <w:lang w:val="uk-UA"/>
        </w:rPr>
        <w:t xml:space="preserve"> Артур С.</w:t>
      </w:r>
      <w:r w:rsidRPr="00C63205">
        <w:rPr>
          <w:lang w:val="uk-UA"/>
        </w:rPr>
        <w:t xml:space="preserve"> </w:t>
      </w:r>
      <w:proofErr w:type="spellStart"/>
      <w:r w:rsidRPr="00C63205">
        <w:rPr>
          <w:lang w:val="uk-UA"/>
        </w:rPr>
        <w:t>Аналитическая</w:t>
      </w:r>
      <w:proofErr w:type="spellEnd"/>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Москва, 2002.</w:t>
      </w:r>
    </w:p>
    <w:p w:rsidR="008D370E" w:rsidRPr="00C63205" w:rsidRDefault="008D370E" w:rsidP="008D370E">
      <w:pPr>
        <w:ind w:firstLine="284"/>
        <w:jc w:val="both"/>
        <w:rPr>
          <w:lang w:val="uk-UA"/>
        </w:rPr>
      </w:pPr>
      <w:proofErr w:type="spellStart"/>
      <w:r w:rsidRPr="00C63205">
        <w:rPr>
          <w:i/>
          <w:lang w:val="uk-UA"/>
        </w:rPr>
        <w:t>Зашкільняк</w:t>
      </w:r>
      <w:proofErr w:type="spellEnd"/>
      <w:r w:rsidRPr="00C63205">
        <w:rPr>
          <w:i/>
          <w:lang w:val="uk-UA"/>
        </w:rPr>
        <w:t> Л.</w:t>
      </w:r>
      <w:r w:rsidRPr="00C63205">
        <w:rPr>
          <w:lang w:val="uk-UA"/>
        </w:rPr>
        <w:t xml:space="preserve"> Сучасна світова історіографія: Посібник для студентів історичних спеціальностей університетів. – Львів, 2007.</w:t>
      </w:r>
    </w:p>
    <w:p w:rsidR="008D370E" w:rsidRPr="00C63205" w:rsidRDefault="008D370E" w:rsidP="008D370E">
      <w:pPr>
        <w:ind w:firstLine="284"/>
        <w:jc w:val="both"/>
        <w:rPr>
          <w:lang w:val="uk-UA"/>
        </w:rPr>
      </w:pPr>
      <w:proofErr w:type="spellStart"/>
      <w:r w:rsidRPr="00C63205">
        <w:rPr>
          <w:i/>
          <w:lang w:val="uk-UA"/>
        </w:rPr>
        <w:t>Ивин</w:t>
      </w:r>
      <w:proofErr w:type="spellEnd"/>
      <w:r w:rsidRPr="00C63205">
        <w:rPr>
          <w:i/>
          <w:lang w:val="uk-UA"/>
        </w:rPr>
        <w:t> А. А.</w:t>
      </w:r>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2000.</w:t>
      </w:r>
    </w:p>
    <w:p w:rsidR="008D370E" w:rsidRPr="00C63205" w:rsidRDefault="008D370E" w:rsidP="008D370E">
      <w:pPr>
        <w:ind w:firstLine="284"/>
        <w:jc w:val="both"/>
        <w:rPr>
          <w:lang w:val="uk-UA"/>
        </w:rPr>
      </w:pPr>
      <w:proofErr w:type="spellStart"/>
      <w:r w:rsidRPr="00C63205">
        <w:t>Історія</w:t>
      </w:r>
      <w:proofErr w:type="spellEnd"/>
      <w:r w:rsidRPr="00C63205">
        <w:t xml:space="preserve"> </w:t>
      </w:r>
      <w:proofErr w:type="spellStart"/>
      <w:r w:rsidRPr="00C63205">
        <w:t>европейської</w:t>
      </w:r>
      <w:proofErr w:type="spellEnd"/>
      <w:r w:rsidRPr="00C63205">
        <w:t xml:space="preserve"> ментальности</w:t>
      </w:r>
      <w:proofErr w:type="gramStart"/>
      <w:r w:rsidRPr="00C63205">
        <w:t> / З</w:t>
      </w:r>
      <w:proofErr w:type="gramEnd"/>
      <w:r w:rsidRPr="00C63205">
        <w:t>а ред. П. </w:t>
      </w:r>
      <w:proofErr w:type="spellStart"/>
      <w:r w:rsidRPr="00C63205">
        <w:t>Дінцельбахера</w:t>
      </w:r>
      <w:proofErr w:type="spellEnd"/>
      <w:r w:rsidRPr="00C63205">
        <w:t xml:space="preserve">; Пер. </w:t>
      </w:r>
      <w:proofErr w:type="spellStart"/>
      <w:r w:rsidRPr="00C63205">
        <w:t>з</w:t>
      </w:r>
      <w:proofErr w:type="spellEnd"/>
      <w:r w:rsidRPr="00C63205">
        <w:t xml:space="preserve"> </w:t>
      </w:r>
      <w:proofErr w:type="spellStart"/>
      <w:r w:rsidRPr="00C63205">
        <w:t>нім</w:t>
      </w:r>
      <w:proofErr w:type="spellEnd"/>
      <w:r w:rsidRPr="00C63205">
        <w:t xml:space="preserve">. – </w:t>
      </w:r>
      <w:proofErr w:type="spellStart"/>
      <w:r w:rsidRPr="00C63205">
        <w:t>Львів</w:t>
      </w:r>
      <w:proofErr w:type="spellEnd"/>
      <w:r w:rsidRPr="00C63205">
        <w:t>, 2004.</w:t>
      </w:r>
    </w:p>
    <w:p w:rsidR="008D370E" w:rsidRPr="00C63205" w:rsidRDefault="008D370E" w:rsidP="008D370E">
      <w:pPr>
        <w:ind w:firstLine="284"/>
        <w:jc w:val="both"/>
        <w:rPr>
          <w:lang w:val="uk-UA"/>
        </w:rPr>
      </w:pPr>
      <w:proofErr w:type="spellStart"/>
      <w:r w:rsidRPr="00C63205">
        <w:rPr>
          <w:i/>
          <w:lang w:val="uk-UA"/>
        </w:rPr>
        <w:t>Колінгвуд</w:t>
      </w:r>
      <w:proofErr w:type="spellEnd"/>
      <w:r w:rsidRPr="00C63205">
        <w:rPr>
          <w:i/>
          <w:lang w:val="uk-UA"/>
        </w:rPr>
        <w:t xml:space="preserve"> Р.</w:t>
      </w:r>
      <w:r w:rsidRPr="00C63205">
        <w:rPr>
          <w:i/>
        </w:rPr>
        <w:t> </w:t>
      </w:r>
      <w:r w:rsidRPr="00C63205">
        <w:rPr>
          <w:i/>
          <w:lang w:val="uk-UA"/>
        </w:rPr>
        <w:t>Дж.</w:t>
      </w:r>
      <w:r w:rsidRPr="00C63205">
        <w:rPr>
          <w:lang w:val="uk-UA"/>
        </w:rPr>
        <w:t xml:space="preserve"> Ідея історії</w:t>
      </w:r>
      <w:r w:rsidRPr="00C63205">
        <w:t> </w:t>
      </w:r>
      <w:r w:rsidRPr="00C63205">
        <w:rPr>
          <w:lang w:val="uk-UA"/>
        </w:rPr>
        <w:t xml:space="preserve">/ </w:t>
      </w:r>
      <w:proofErr w:type="spellStart"/>
      <w:r w:rsidRPr="00C63205">
        <w:rPr>
          <w:lang w:val="uk-UA"/>
        </w:rPr>
        <w:t>Переглян</w:t>
      </w:r>
      <w:proofErr w:type="spellEnd"/>
      <w:r w:rsidRPr="00C63205">
        <w:rPr>
          <w:lang w:val="uk-UA"/>
        </w:rPr>
        <w:t xml:space="preserve">. вид. </w:t>
      </w:r>
      <w:proofErr w:type="gramStart"/>
      <w:r w:rsidRPr="00C63205">
        <w:t>З</w:t>
      </w:r>
      <w:proofErr w:type="gramEnd"/>
      <w:r w:rsidRPr="00C63205">
        <w:t xml:space="preserve"> </w:t>
      </w:r>
      <w:proofErr w:type="spellStart"/>
      <w:r w:rsidRPr="00C63205">
        <w:t>лекц</w:t>
      </w:r>
      <w:proofErr w:type="spellEnd"/>
      <w:r w:rsidRPr="00C63205">
        <w:t>. 1926–1928 </w:t>
      </w:r>
      <w:proofErr w:type="spellStart"/>
      <w:r w:rsidRPr="00C63205">
        <w:t>рр</w:t>
      </w:r>
      <w:proofErr w:type="spellEnd"/>
      <w:r w:rsidRPr="00C63205">
        <w:t xml:space="preserve">. / Пер. </w:t>
      </w:r>
      <w:proofErr w:type="spellStart"/>
      <w:r w:rsidRPr="00C63205">
        <w:t>з</w:t>
      </w:r>
      <w:proofErr w:type="spellEnd"/>
      <w:r w:rsidRPr="00C63205">
        <w:t xml:space="preserve"> англ. – </w:t>
      </w:r>
      <w:proofErr w:type="spellStart"/>
      <w:r w:rsidRPr="00C63205">
        <w:t>Київ</w:t>
      </w:r>
      <w:proofErr w:type="spellEnd"/>
      <w:r w:rsidRPr="00C63205">
        <w:t>, 1996.</w:t>
      </w:r>
    </w:p>
    <w:p w:rsidR="008D370E" w:rsidRPr="00C63205" w:rsidRDefault="008D370E" w:rsidP="008D370E">
      <w:pPr>
        <w:ind w:firstLine="284"/>
        <w:jc w:val="both"/>
        <w:rPr>
          <w:lang w:val="uk-UA"/>
        </w:rPr>
      </w:pPr>
      <w:r w:rsidRPr="00C63205">
        <w:rPr>
          <w:i/>
        </w:rPr>
        <w:t>Павленко</w:t>
      </w:r>
      <w:r w:rsidRPr="00C63205">
        <w:rPr>
          <w:i/>
          <w:lang w:val="uk-UA"/>
        </w:rPr>
        <w:t> </w:t>
      </w:r>
      <w:r w:rsidRPr="00C63205">
        <w:rPr>
          <w:i/>
        </w:rPr>
        <w:t>Ю</w:t>
      </w:r>
      <w:r w:rsidRPr="00C63205">
        <w:rPr>
          <w:i/>
          <w:lang w:val="uk-UA"/>
        </w:rPr>
        <w:t>. </w:t>
      </w:r>
      <w:r w:rsidRPr="00C63205">
        <w:rPr>
          <w:i/>
        </w:rPr>
        <w:t>В</w:t>
      </w:r>
      <w:r w:rsidRPr="00C63205">
        <w:rPr>
          <w:i/>
          <w:lang w:val="uk-UA"/>
        </w:rPr>
        <w:t>.</w:t>
      </w:r>
      <w:r w:rsidRPr="00C63205">
        <w:rPr>
          <w:lang w:val="uk-UA"/>
        </w:rPr>
        <w:t xml:space="preserve"> </w:t>
      </w:r>
      <w:r w:rsidRPr="00C63205">
        <w:t>История мировой цивилизации:</w:t>
      </w:r>
      <w:r w:rsidRPr="00C63205">
        <w:rPr>
          <w:lang w:val="uk-UA"/>
        </w:rPr>
        <w:t xml:space="preserve"> </w:t>
      </w:r>
      <w:r w:rsidRPr="00C63205">
        <w:t>Философский анализ /</w:t>
      </w:r>
      <w:r w:rsidRPr="00C63205">
        <w:rPr>
          <w:lang w:val="uk-UA"/>
        </w:rPr>
        <w:t xml:space="preserve"> </w:t>
      </w:r>
      <w:proofErr w:type="spellStart"/>
      <w:r w:rsidRPr="00C63205">
        <w:t>Ин-т</w:t>
      </w:r>
      <w:proofErr w:type="spellEnd"/>
      <w:r w:rsidRPr="00C63205">
        <w:t xml:space="preserve"> гуманитарных исследований </w:t>
      </w:r>
      <w:proofErr w:type="spellStart"/>
      <w:r w:rsidRPr="00C63205">
        <w:t>Укр</w:t>
      </w:r>
      <w:proofErr w:type="spellEnd"/>
      <w:r w:rsidRPr="00C63205">
        <w:t xml:space="preserve">. академии наук </w:t>
      </w:r>
      <w:proofErr w:type="spellStart"/>
      <w:r w:rsidRPr="00C63205">
        <w:t>нац</w:t>
      </w:r>
      <w:proofErr w:type="spellEnd"/>
      <w:r w:rsidRPr="00C63205">
        <w:t>. прогресса.</w:t>
      </w:r>
      <w:r w:rsidRPr="00C63205">
        <w:rPr>
          <w:lang w:val="uk-UA"/>
        </w:rPr>
        <w:t xml:space="preserve"> – </w:t>
      </w:r>
      <w:r w:rsidRPr="00C63205">
        <w:t>К</w:t>
      </w:r>
      <w:proofErr w:type="spellStart"/>
      <w:r w:rsidRPr="00C63205">
        <w:rPr>
          <w:lang w:val="uk-UA"/>
        </w:rPr>
        <w:t>иев</w:t>
      </w:r>
      <w:proofErr w:type="spellEnd"/>
      <w:r w:rsidRPr="00C63205">
        <w:t>, 2002.</w:t>
      </w:r>
    </w:p>
    <w:p w:rsidR="008D370E" w:rsidRPr="00C63205" w:rsidRDefault="008D370E" w:rsidP="008D370E">
      <w:pPr>
        <w:ind w:firstLine="284"/>
        <w:jc w:val="both"/>
        <w:rPr>
          <w:lang w:val="uk-UA"/>
        </w:rPr>
      </w:pPr>
      <w:proofErr w:type="spellStart"/>
      <w:r w:rsidRPr="00C63205">
        <w:rPr>
          <w:i/>
          <w:lang w:val="uk-UA"/>
        </w:rPr>
        <w:t>Панфилова</w:t>
      </w:r>
      <w:proofErr w:type="spellEnd"/>
      <w:r w:rsidRPr="00C63205">
        <w:rPr>
          <w:i/>
          <w:lang w:val="uk-UA"/>
        </w:rPr>
        <w:t> Т. В.</w:t>
      </w:r>
      <w:r w:rsidRPr="00C63205">
        <w:rPr>
          <w:lang w:val="uk-UA"/>
        </w:rPr>
        <w:t xml:space="preserve"> Проблема с</w:t>
      </w:r>
      <w:proofErr w:type="spellStart"/>
      <w:r w:rsidRPr="00C63205">
        <w:t>мысла</w:t>
      </w:r>
      <w:proofErr w:type="spellEnd"/>
      <w:r w:rsidRPr="00C63205">
        <w:t xml:space="preserve"> истории // Вопросы философии (Москва). – 2006. – № 12. – С. 11–23.</w:t>
      </w:r>
    </w:p>
    <w:p w:rsidR="008D370E" w:rsidRPr="00C63205" w:rsidRDefault="008D370E" w:rsidP="008D370E">
      <w:pPr>
        <w:ind w:firstLine="284"/>
        <w:jc w:val="both"/>
        <w:rPr>
          <w:lang w:val="uk-UA"/>
        </w:rPr>
      </w:pPr>
      <w:proofErr w:type="spellStart"/>
      <w:proofErr w:type="gramStart"/>
      <w:r w:rsidRPr="00C63205">
        <w:rPr>
          <w:i/>
        </w:rPr>
        <w:t>Р</w:t>
      </w:r>
      <w:proofErr w:type="gramEnd"/>
      <w:r w:rsidRPr="00C63205">
        <w:rPr>
          <w:i/>
        </w:rPr>
        <w:t>ікер</w:t>
      </w:r>
      <w:proofErr w:type="spellEnd"/>
      <w:r w:rsidRPr="00C63205">
        <w:rPr>
          <w:i/>
          <w:lang w:val="uk-UA"/>
        </w:rPr>
        <w:t> </w:t>
      </w:r>
      <w:r w:rsidRPr="00C63205">
        <w:rPr>
          <w:i/>
        </w:rPr>
        <w:t>П</w:t>
      </w:r>
      <w:r w:rsidRPr="00C63205">
        <w:rPr>
          <w:i/>
          <w:lang w:val="uk-UA"/>
        </w:rPr>
        <w:t>.</w:t>
      </w:r>
      <w:r w:rsidRPr="00C63205">
        <w:rPr>
          <w:lang w:val="uk-UA"/>
        </w:rPr>
        <w:t xml:space="preserve"> </w:t>
      </w:r>
      <w:proofErr w:type="spellStart"/>
      <w:r w:rsidRPr="00C63205">
        <w:t>Історія</w:t>
      </w:r>
      <w:proofErr w:type="spellEnd"/>
      <w:r w:rsidRPr="00C63205">
        <w:t xml:space="preserve"> та </w:t>
      </w:r>
      <w:proofErr w:type="spellStart"/>
      <w:r w:rsidRPr="00C63205">
        <w:t>істина</w:t>
      </w:r>
      <w:proofErr w:type="spellEnd"/>
      <w:r w:rsidRPr="00C63205">
        <w:t xml:space="preserve"> /</w:t>
      </w:r>
      <w:r w:rsidRPr="00C63205">
        <w:rPr>
          <w:lang w:val="uk-UA"/>
        </w:rPr>
        <w:t xml:space="preserve"> </w:t>
      </w:r>
      <w:proofErr w:type="spellStart"/>
      <w:r w:rsidRPr="00C63205">
        <w:t>Перекл</w:t>
      </w:r>
      <w:proofErr w:type="spellEnd"/>
      <w:r w:rsidRPr="00C63205">
        <w:t xml:space="preserve">. </w:t>
      </w:r>
      <w:proofErr w:type="spellStart"/>
      <w:r w:rsidRPr="00C63205">
        <w:t>з</w:t>
      </w:r>
      <w:proofErr w:type="spellEnd"/>
      <w:r w:rsidRPr="00C63205">
        <w:t xml:space="preserve"> фр. В.</w:t>
      </w:r>
      <w:r w:rsidRPr="00C63205">
        <w:rPr>
          <w:lang w:val="uk-UA"/>
        </w:rPr>
        <w:t> </w:t>
      </w:r>
      <w:proofErr w:type="spellStart"/>
      <w:r w:rsidRPr="00C63205">
        <w:t>Шавкуна</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t>,</w:t>
      </w:r>
      <w:r w:rsidRPr="00C63205">
        <w:rPr>
          <w:lang w:val="en-GB"/>
        </w:rPr>
        <w:t> </w:t>
      </w:r>
      <w:r w:rsidRPr="00C63205">
        <w:t>2001.</w:t>
      </w:r>
    </w:p>
    <w:p w:rsidR="008D370E" w:rsidRPr="00C63205" w:rsidRDefault="008D370E" w:rsidP="008D370E">
      <w:pPr>
        <w:ind w:firstLine="284"/>
        <w:jc w:val="both"/>
        <w:rPr>
          <w:lang w:val="uk-UA"/>
        </w:rPr>
      </w:pPr>
      <w:r w:rsidRPr="00C63205">
        <w:rPr>
          <w:i/>
          <w:lang w:val="uk-UA"/>
        </w:rPr>
        <w:t>Румянцева М. Ф.</w:t>
      </w:r>
      <w:r w:rsidRPr="00C63205">
        <w:rPr>
          <w:lang w:val="uk-UA"/>
        </w:rPr>
        <w:t xml:space="preserve"> </w:t>
      </w:r>
      <w:proofErr w:type="spellStart"/>
      <w:r w:rsidRPr="00C63205">
        <w:rPr>
          <w:lang w:val="uk-UA"/>
        </w:rPr>
        <w:t>Теория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2002.</w:t>
      </w:r>
    </w:p>
    <w:p w:rsidR="008D370E" w:rsidRPr="00C63205" w:rsidRDefault="008D370E" w:rsidP="008D370E">
      <w:pPr>
        <w:ind w:firstLine="284"/>
        <w:jc w:val="both"/>
      </w:pPr>
      <w:r w:rsidRPr="00C63205">
        <w:rPr>
          <w:i/>
        </w:rPr>
        <w:t>Семёнов Ю. И.</w:t>
      </w:r>
      <w:r w:rsidRPr="00C63205">
        <w:t> Философия истории (Общая теория, основные проблемы, идеи и концепции от древности до наших дней). – Москва, 2003.</w:t>
      </w:r>
    </w:p>
    <w:p w:rsidR="008D370E" w:rsidRPr="00C63205" w:rsidRDefault="008D370E" w:rsidP="008D370E">
      <w:pPr>
        <w:ind w:firstLine="284"/>
        <w:jc w:val="both"/>
        <w:rPr>
          <w:lang w:val="uk-UA"/>
        </w:rPr>
      </w:pPr>
      <w:proofErr w:type="spellStart"/>
      <w:r w:rsidRPr="00C63205">
        <w:rPr>
          <w:i/>
          <w:lang w:val="uk-UA"/>
        </w:rPr>
        <w:t>Сергейчик</w:t>
      </w:r>
      <w:proofErr w:type="spellEnd"/>
      <w:r w:rsidRPr="00C63205">
        <w:rPr>
          <w:i/>
          <w:lang w:val="uk-UA"/>
        </w:rPr>
        <w:t xml:space="preserve"> Е. М.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Санкт-Петербург, 2002.</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Антология</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xml:space="preserve"> для </w:t>
      </w:r>
      <w:proofErr w:type="spellStart"/>
      <w:r w:rsidRPr="00C63205">
        <w:rPr>
          <w:lang w:val="uk-UA"/>
        </w:rPr>
        <w:t>студентов</w:t>
      </w:r>
      <w:proofErr w:type="spellEnd"/>
      <w:r w:rsidRPr="00C63205">
        <w:rPr>
          <w:lang w:val="uk-UA"/>
        </w:rPr>
        <w:t xml:space="preserve"> </w:t>
      </w:r>
      <w:proofErr w:type="spellStart"/>
      <w:r w:rsidRPr="00C63205">
        <w:rPr>
          <w:lang w:val="uk-UA"/>
        </w:rPr>
        <w:t>гуманит</w:t>
      </w:r>
      <w:proofErr w:type="spellEnd"/>
      <w:r w:rsidRPr="00C63205">
        <w:rPr>
          <w:lang w:val="uk-UA"/>
        </w:rPr>
        <w:t xml:space="preserve">. </w:t>
      </w:r>
      <w:proofErr w:type="spellStart"/>
      <w:r w:rsidRPr="00C63205">
        <w:rPr>
          <w:lang w:val="uk-UA"/>
        </w:rPr>
        <w:t>вузов</w:t>
      </w:r>
      <w:proofErr w:type="spellEnd"/>
      <w:r w:rsidRPr="00C63205">
        <w:rPr>
          <w:lang w:val="uk-UA"/>
        </w:rPr>
        <w:t xml:space="preserve"> / </w:t>
      </w:r>
      <w:proofErr w:type="spellStart"/>
      <w:r w:rsidRPr="00C63205">
        <w:rPr>
          <w:lang w:val="uk-UA"/>
        </w:rPr>
        <w:t>Сост</w:t>
      </w:r>
      <w:proofErr w:type="spellEnd"/>
      <w:r w:rsidRPr="00C63205">
        <w:rPr>
          <w:lang w:val="uk-UA"/>
        </w:rPr>
        <w:t>., ред. и вступ. ст. Ю. А. </w:t>
      </w:r>
      <w:proofErr w:type="spellStart"/>
      <w:r w:rsidRPr="00C63205">
        <w:rPr>
          <w:lang w:val="uk-UA"/>
        </w:rPr>
        <w:t>Кимелева</w:t>
      </w:r>
      <w:proofErr w:type="spellEnd"/>
      <w:r w:rsidRPr="00C63205">
        <w:rPr>
          <w:lang w:val="uk-UA"/>
        </w:rPr>
        <w:t>. – Москва, 1995.</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t> / Под ред. проф. А. С. </w:t>
      </w:r>
      <w:proofErr w:type="spellStart"/>
      <w:r w:rsidRPr="00C63205">
        <w:t>Паранина</w:t>
      </w:r>
      <w:proofErr w:type="spellEnd"/>
      <w:r w:rsidRPr="00C63205">
        <w:t>. Москва, 1999.</w:t>
      </w:r>
    </w:p>
    <w:p w:rsidR="008D370E" w:rsidRPr="00C63205" w:rsidRDefault="008D370E" w:rsidP="008D370E">
      <w:pPr>
        <w:ind w:firstLine="284"/>
        <w:jc w:val="both"/>
        <w:rPr>
          <w:lang w:val="uk-UA"/>
        </w:rPr>
      </w:pPr>
      <w:proofErr w:type="spellStart"/>
      <w:r w:rsidRPr="00C63205">
        <w:t>Філософський</w:t>
      </w:r>
      <w:proofErr w:type="spellEnd"/>
      <w:r w:rsidRPr="00C63205">
        <w:t xml:space="preserve"> </w:t>
      </w:r>
      <w:proofErr w:type="spellStart"/>
      <w:r w:rsidRPr="00C63205">
        <w:t>енциклопедичний</w:t>
      </w:r>
      <w:proofErr w:type="spellEnd"/>
      <w:r w:rsidRPr="00C63205">
        <w:t xml:space="preserve"> словник</w:t>
      </w:r>
      <w:proofErr w:type="gramStart"/>
      <w:r w:rsidRPr="00C63205">
        <w:t xml:space="preserve"> / Р</w:t>
      </w:r>
      <w:proofErr w:type="gramEnd"/>
      <w:r w:rsidRPr="00C63205">
        <w:t>ед. кол. В. І. </w:t>
      </w:r>
      <w:proofErr w:type="spellStart"/>
      <w:r w:rsidRPr="00C63205">
        <w:t>Шинкарук</w:t>
      </w:r>
      <w:proofErr w:type="spellEnd"/>
      <w:r w:rsidRPr="00C63205">
        <w:t xml:space="preserve"> та </w:t>
      </w:r>
      <w:proofErr w:type="spellStart"/>
      <w:r w:rsidRPr="00C63205">
        <w:t>ін</w:t>
      </w:r>
      <w:proofErr w:type="spellEnd"/>
      <w:r w:rsidRPr="00C63205">
        <w:t>. – Ки</w:t>
      </w:r>
      <w:r w:rsidRPr="00C63205">
        <w:rPr>
          <w:lang w:val="uk-UA"/>
        </w:rPr>
        <w:t>ї</w:t>
      </w:r>
      <w:r w:rsidRPr="00C63205">
        <w:t>в, 2002.</w:t>
      </w:r>
    </w:p>
    <w:p w:rsidR="008D370E" w:rsidRPr="00C63205" w:rsidRDefault="008D370E" w:rsidP="008D370E">
      <w:pPr>
        <w:ind w:firstLine="284"/>
        <w:jc w:val="both"/>
        <w:rPr>
          <w:lang w:val="uk-UA"/>
        </w:rPr>
      </w:pPr>
      <w:proofErr w:type="spellStart"/>
      <w:r w:rsidRPr="00C63205">
        <w:t>Цивилизационная</w:t>
      </w:r>
      <w:proofErr w:type="spellEnd"/>
      <w:r w:rsidRPr="00C63205">
        <w:t xml:space="preserve"> структура современного мира</w:t>
      </w:r>
      <w:r w:rsidRPr="00C63205">
        <w:rPr>
          <w:lang w:val="uk-UA"/>
        </w:rPr>
        <w:t>. В</w:t>
      </w:r>
      <w:r w:rsidRPr="00C63205">
        <w:t xml:space="preserve"> 3-х томах</w:t>
      </w:r>
      <w:r w:rsidRPr="00C63205">
        <w:rPr>
          <w:lang w:val="uk-UA"/>
        </w:rPr>
        <w:t>. М</w:t>
      </w:r>
      <w:proofErr w:type="spellStart"/>
      <w:r w:rsidRPr="00C63205">
        <w:t>онография</w:t>
      </w:r>
      <w:proofErr w:type="spellEnd"/>
      <w:r w:rsidRPr="00C63205">
        <w:t>.</w:t>
      </w:r>
      <w:r w:rsidRPr="00C63205">
        <w:rPr>
          <w:lang w:val="uk-UA"/>
        </w:rPr>
        <w:t xml:space="preserve"> Т. 3. </w:t>
      </w:r>
      <w:r w:rsidRPr="00C63205">
        <w:t>Цивилизации Востока в условиях глобализации.</w:t>
      </w:r>
      <w:r w:rsidRPr="00C63205">
        <w:rPr>
          <w:lang w:val="uk-UA"/>
        </w:rPr>
        <w:t xml:space="preserve"> – </w:t>
      </w:r>
      <w:proofErr w:type="spellStart"/>
      <w:r w:rsidRPr="00C63205">
        <w:rPr>
          <w:lang w:val="uk-UA"/>
        </w:rPr>
        <w:t>Киев</w:t>
      </w:r>
      <w:proofErr w:type="spellEnd"/>
      <w:r w:rsidRPr="00C63205">
        <w:rPr>
          <w:lang w:val="uk-UA"/>
        </w:rPr>
        <w:t>, 2008.</w:t>
      </w:r>
    </w:p>
    <w:p w:rsidR="008D370E" w:rsidRPr="00C63205" w:rsidRDefault="008D370E" w:rsidP="008D370E">
      <w:pPr>
        <w:ind w:firstLine="284"/>
        <w:jc w:val="both"/>
        <w:rPr>
          <w:lang w:val="uk-UA"/>
        </w:rPr>
      </w:pPr>
      <w:r w:rsidRPr="00C63205">
        <w:rPr>
          <w:i/>
          <w:lang w:val="uk-UA"/>
        </w:rPr>
        <w:t>Яковенко Н.</w:t>
      </w:r>
      <w:r w:rsidRPr="00C63205">
        <w:rPr>
          <w:lang w:val="uk-UA"/>
        </w:rPr>
        <w:t xml:space="preserve"> Вступ до історії. – Київ, 2007.</w:t>
      </w:r>
    </w:p>
    <w:p w:rsidR="008D370E" w:rsidRPr="00C63205" w:rsidRDefault="008D370E" w:rsidP="008D370E">
      <w:pPr>
        <w:ind w:firstLine="284"/>
        <w:jc w:val="both"/>
        <w:rPr>
          <w:lang w:val="uk-UA"/>
        </w:rPr>
      </w:pPr>
      <w:r w:rsidRPr="00C63205">
        <w:rPr>
          <w:i/>
        </w:rPr>
        <w:t>Ясперс К.</w:t>
      </w:r>
      <w:r w:rsidRPr="00C63205">
        <w:t xml:space="preserve"> Смысл и назначение истории / Пер. </w:t>
      </w:r>
      <w:proofErr w:type="gramStart"/>
      <w:r w:rsidRPr="00C63205">
        <w:t>с</w:t>
      </w:r>
      <w:proofErr w:type="gramEnd"/>
      <w:r w:rsidRPr="00C63205">
        <w:t xml:space="preserve"> нем. – Москва, 1991.</w:t>
      </w:r>
    </w:p>
    <w:p w:rsidR="008D370E" w:rsidRPr="00C63205" w:rsidRDefault="008D370E" w:rsidP="008D370E">
      <w:pPr>
        <w:ind w:firstLine="284"/>
        <w:jc w:val="both"/>
        <w:rPr>
          <w:lang w:val="uk-UA"/>
        </w:rPr>
      </w:pPr>
    </w:p>
    <w:p w:rsidR="008D370E" w:rsidRPr="00C63205" w:rsidRDefault="008D370E" w:rsidP="008D370E">
      <w:pPr>
        <w:ind w:firstLine="284"/>
        <w:jc w:val="both"/>
        <w:rPr>
          <w:lang w:val="uk-UA"/>
        </w:rPr>
      </w:pPr>
    </w:p>
    <w:p w:rsidR="008D370E" w:rsidRPr="00C63205" w:rsidRDefault="008D370E" w:rsidP="008D370E">
      <w:pPr>
        <w:ind w:firstLine="284"/>
        <w:jc w:val="both"/>
        <w:rPr>
          <w:b/>
          <w:lang w:val="uk-UA"/>
        </w:rPr>
      </w:pPr>
      <w:r w:rsidRPr="00C63205">
        <w:rPr>
          <w:b/>
          <w:lang w:val="uk-UA"/>
        </w:rPr>
        <w:t>ТЕМА</w:t>
      </w:r>
      <w:r w:rsidRPr="00C63205">
        <w:rPr>
          <w:b/>
        </w:rPr>
        <w:t> </w:t>
      </w:r>
      <w:r w:rsidRPr="00C63205">
        <w:rPr>
          <w:b/>
          <w:lang w:val="uk-UA"/>
        </w:rPr>
        <w:t>2. Місце філософії історії в системі світоглядних форм осягнення історичного процесу.</w:t>
      </w:r>
    </w:p>
    <w:p w:rsidR="008D370E" w:rsidRPr="00C63205" w:rsidRDefault="008D370E" w:rsidP="008D370E">
      <w:pPr>
        <w:ind w:firstLine="284"/>
        <w:jc w:val="both"/>
      </w:pPr>
      <w:r w:rsidRPr="00C63205">
        <w:rPr>
          <w:i/>
          <w:lang w:val="uk-UA"/>
        </w:rPr>
        <w:t xml:space="preserve">Августин </w:t>
      </w:r>
      <w:r w:rsidRPr="00C63205">
        <w:rPr>
          <w:i/>
        </w:rPr>
        <w:t xml:space="preserve">Блаженный. </w:t>
      </w:r>
      <w:r w:rsidRPr="00C63205">
        <w:t>О граде Божием: В 4 т. – Москва, 1994. – Т. 3.</w:t>
      </w:r>
    </w:p>
    <w:p w:rsidR="008D370E" w:rsidRPr="00C63205" w:rsidRDefault="008D370E" w:rsidP="008D370E">
      <w:pPr>
        <w:ind w:firstLine="284"/>
        <w:jc w:val="both"/>
        <w:rPr>
          <w:lang w:val="uk-UA"/>
        </w:rPr>
      </w:pPr>
      <w:r w:rsidRPr="00C63205">
        <w:rPr>
          <w:i/>
          <w:lang w:val="uk-UA"/>
        </w:rPr>
        <w:t xml:space="preserve">Августин Святий. </w:t>
      </w:r>
      <w:r w:rsidRPr="00C63205">
        <w:rPr>
          <w:lang w:val="uk-UA"/>
        </w:rPr>
        <w:t xml:space="preserve">Сповідь. – Київ, 1996 / </w:t>
      </w:r>
      <w:r w:rsidRPr="00C63205">
        <w:rPr>
          <w:i/>
          <w:lang w:val="uk-UA"/>
        </w:rPr>
        <w:t>Августин Блаженний.</w:t>
      </w:r>
      <w:r w:rsidRPr="00C63205">
        <w:rPr>
          <w:lang w:val="uk-UA"/>
        </w:rPr>
        <w:t xml:space="preserve"> Сповідь. – Київ, 1999.</w:t>
      </w:r>
    </w:p>
    <w:p w:rsidR="008D370E" w:rsidRPr="00C63205" w:rsidRDefault="008D370E" w:rsidP="008D370E">
      <w:pPr>
        <w:ind w:firstLine="284"/>
        <w:jc w:val="both"/>
      </w:pPr>
      <w:r w:rsidRPr="00C63205">
        <w:rPr>
          <w:i/>
        </w:rPr>
        <w:t>Аристотель.</w:t>
      </w:r>
      <w:r w:rsidRPr="00C63205">
        <w:t xml:space="preserve"> Метафизика // </w:t>
      </w:r>
      <w:r w:rsidRPr="00C63205">
        <w:rPr>
          <w:i/>
        </w:rPr>
        <w:t>Аристотель.</w:t>
      </w:r>
      <w:r w:rsidRPr="00C63205">
        <w:t xml:space="preserve"> Сочинения: В 4 т. – Москва, 1975. – Т. 1. – С. 63–368.</w:t>
      </w:r>
    </w:p>
    <w:p w:rsidR="008D370E" w:rsidRPr="00C63205" w:rsidRDefault="008D370E" w:rsidP="008D370E">
      <w:pPr>
        <w:ind w:firstLine="284"/>
        <w:jc w:val="both"/>
      </w:pPr>
      <w:r w:rsidRPr="00C63205">
        <w:rPr>
          <w:i/>
        </w:rPr>
        <w:t>Аристотель.</w:t>
      </w:r>
      <w:r w:rsidRPr="00C63205">
        <w:t xml:space="preserve"> О душе // </w:t>
      </w:r>
      <w:r w:rsidRPr="00C63205">
        <w:rPr>
          <w:i/>
        </w:rPr>
        <w:t>Аристотель.</w:t>
      </w:r>
      <w:r w:rsidRPr="00C63205">
        <w:t xml:space="preserve"> Сочинения: В 4 т. – Москва, 1975. – Т. 1. – С. 369–448.</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proofErr w:type="spellStart"/>
      <w:r w:rsidRPr="00C63205">
        <w:rPr>
          <w:lang w:val="uk-UA"/>
        </w:rPr>
        <w:t>Всемирная</w:t>
      </w:r>
      <w:proofErr w:type="spellEnd"/>
      <w:r w:rsidRPr="00C63205">
        <w:rPr>
          <w:lang w:val="uk-UA"/>
        </w:rPr>
        <w:t xml:space="preserve"> </w:t>
      </w:r>
      <w:proofErr w:type="spellStart"/>
      <w:r w:rsidRPr="00C63205">
        <w:rPr>
          <w:lang w:val="uk-UA"/>
        </w:rPr>
        <w:t>энциклопедия</w:t>
      </w:r>
      <w:proofErr w:type="spellEnd"/>
      <w:r w:rsidRPr="00C63205">
        <w:rPr>
          <w:lang w:val="uk-UA"/>
        </w:rPr>
        <w:t xml:space="preserve">: </w:t>
      </w:r>
      <w:proofErr w:type="spellStart"/>
      <w:r w:rsidRPr="00C63205">
        <w:rPr>
          <w:lang w:val="uk-UA"/>
        </w:rPr>
        <w:t>Философия</w:t>
      </w:r>
      <w:proofErr w:type="spellEnd"/>
      <w:r w:rsidRPr="00C63205">
        <w:rPr>
          <w:lang w:val="uk-UA"/>
        </w:rPr>
        <w:t xml:space="preserve"> / </w:t>
      </w:r>
      <w:proofErr w:type="spellStart"/>
      <w:r w:rsidRPr="00C63205">
        <w:rPr>
          <w:lang w:val="uk-UA"/>
        </w:rPr>
        <w:t>Главн</w:t>
      </w:r>
      <w:proofErr w:type="spellEnd"/>
      <w:r w:rsidRPr="00C63205">
        <w:rPr>
          <w:lang w:val="uk-UA"/>
        </w:rPr>
        <w:t xml:space="preserve">. </w:t>
      </w:r>
      <w:proofErr w:type="spellStart"/>
      <w:r w:rsidRPr="00C63205">
        <w:rPr>
          <w:lang w:val="uk-UA"/>
        </w:rPr>
        <w:t>науч</w:t>
      </w:r>
      <w:proofErr w:type="spellEnd"/>
      <w:r w:rsidRPr="00C63205">
        <w:rPr>
          <w:lang w:val="uk-UA"/>
        </w:rPr>
        <w:t xml:space="preserve">. ред. и </w:t>
      </w:r>
      <w:proofErr w:type="spellStart"/>
      <w:r w:rsidRPr="00C63205">
        <w:rPr>
          <w:lang w:val="uk-UA"/>
        </w:rPr>
        <w:t>сост</w:t>
      </w:r>
      <w:proofErr w:type="spellEnd"/>
      <w:r w:rsidRPr="00C63205">
        <w:rPr>
          <w:lang w:val="uk-UA"/>
        </w:rPr>
        <w:t>. А. А. Грицанов. – Москва, 2001.</w:t>
      </w:r>
    </w:p>
    <w:p w:rsidR="008D370E" w:rsidRPr="00C63205" w:rsidRDefault="008D370E" w:rsidP="008D370E">
      <w:pPr>
        <w:ind w:firstLine="284"/>
        <w:jc w:val="both"/>
        <w:rPr>
          <w:lang w:val="uk-UA"/>
        </w:rPr>
      </w:pPr>
      <w:r w:rsidRPr="00C63205">
        <w:rPr>
          <w:i/>
          <w:lang w:val="uk-UA"/>
        </w:rPr>
        <w:t>Гегель Ґ.</w:t>
      </w:r>
      <w:r w:rsidRPr="00C63205">
        <w:rPr>
          <w:i/>
        </w:rPr>
        <w:t> </w:t>
      </w:r>
      <w:r w:rsidRPr="00C63205">
        <w:rPr>
          <w:i/>
          <w:lang w:val="uk-UA"/>
        </w:rPr>
        <w:t>В.</w:t>
      </w:r>
      <w:r w:rsidRPr="00C63205">
        <w:rPr>
          <w:i/>
        </w:rPr>
        <w:t> </w:t>
      </w:r>
      <w:r w:rsidRPr="00C63205">
        <w:rPr>
          <w:i/>
          <w:lang w:val="uk-UA"/>
        </w:rPr>
        <w:t>Ф.</w:t>
      </w:r>
      <w:r w:rsidRPr="00C63205">
        <w:rPr>
          <w:lang w:val="uk-UA"/>
        </w:rPr>
        <w:t xml:space="preserve"> Феноменологія духу / Пер. з нім. – Київ, 2004.</w:t>
      </w:r>
    </w:p>
    <w:p w:rsidR="008D370E" w:rsidRPr="00C63205" w:rsidRDefault="008D370E" w:rsidP="008D370E">
      <w:pPr>
        <w:ind w:firstLine="284"/>
        <w:jc w:val="both"/>
        <w:rPr>
          <w:lang w:val="uk-UA"/>
        </w:rPr>
      </w:pPr>
      <w:r w:rsidRPr="00C63205">
        <w:rPr>
          <w:i/>
          <w:lang w:val="uk-UA"/>
        </w:rPr>
        <w:t xml:space="preserve">Гегель Г. В. Ф. </w:t>
      </w:r>
      <w:proofErr w:type="spellStart"/>
      <w:r w:rsidRPr="00C63205">
        <w:rPr>
          <w:lang w:val="uk-UA"/>
        </w:rPr>
        <w:t>Лекции</w:t>
      </w:r>
      <w:proofErr w:type="spellEnd"/>
      <w:r w:rsidRPr="00C63205">
        <w:rPr>
          <w:lang w:val="uk-UA"/>
        </w:rPr>
        <w:t xml:space="preserve"> по </w:t>
      </w:r>
      <w:proofErr w:type="spellStart"/>
      <w:r w:rsidRPr="00C63205">
        <w:rPr>
          <w:lang w:val="uk-UA"/>
        </w:rPr>
        <w:t>философии</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 Санкт-Петербург, 1993–1994. </w:t>
      </w:r>
    </w:p>
    <w:p w:rsidR="008D370E" w:rsidRPr="00C63205" w:rsidRDefault="008D370E" w:rsidP="008D370E">
      <w:pPr>
        <w:ind w:firstLine="284"/>
        <w:jc w:val="both"/>
        <w:rPr>
          <w:lang w:val="uk-UA"/>
        </w:rPr>
      </w:pPr>
      <w:proofErr w:type="spellStart"/>
      <w:r w:rsidRPr="00C63205">
        <w:rPr>
          <w:i/>
          <w:lang w:val="uk-UA"/>
        </w:rPr>
        <w:t>Ивин</w:t>
      </w:r>
      <w:proofErr w:type="spellEnd"/>
      <w:r w:rsidRPr="00C63205">
        <w:rPr>
          <w:i/>
          <w:lang w:val="uk-UA"/>
        </w:rPr>
        <w:t> А. А.</w:t>
      </w:r>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2000.</w:t>
      </w:r>
    </w:p>
    <w:p w:rsidR="008D370E" w:rsidRPr="00C63205" w:rsidRDefault="008D370E" w:rsidP="008D370E">
      <w:pPr>
        <w:ind w:firstLine="284"/>
        <w:jc w:val="both"/>
        <w:rPr>
          <w:lang w:val="uk-UA"/>
        </w:rPr>
      </w:pPr>
      <w:r w:rsidRPr="00C63205">
        <w:rPr>
          <w:i/>
          <w:lang w:val="uk-UA"/>
        </w:rPr>
        <w:t>Кун М.</w:t>
      </w:r>
      <w:r w:rsidRPr="00C63205">
        <w:rPr>
          <w:lang w:val="uk-UA"/>
        </w:rPr>
        <w:t xml:space="preserve"> Легенди і міфи Давньої Греції / М. А. Кун. – Київ,</w:t>
      </w:r>
      <w:r w:rsidRPr="00C63205">
        <w:t> </w:t>
      </w:r>
      <w:r w:rsidRPr="00C63205">
        <w:rPr>
          <w:lang w:val="uk-UA"/>
        </w:rPr>
        <w:t>2010.</w:t>
      </w:r>
    </w:p>
    <w:p w:rsidR="008D370E" w:rsidRPr="00C63205" w:rsidRDefault="008D370E" w:rsidP="008D370E">
      <w:pPr>
        <w:ind w:firstLine="284"/>
        <w:jc w:val="both"/>
        <w:rPr>
          <w:lang w:val="uk-UA"/>
        </w:rPr>
      </w:pPr>
      <w:r w:rsidRPr="00C63205">
        <w:rPr>
          <w:i/>
        </w:rPr>
        <w:t>Лосев А. Ф.</w:t>
      </w:r>
      <w:r w:rsidRPr="00C63205">
        <w:t xml:space="preserve"> Античная философия истории. – Москва, 1977</w:t>
      </w:r>
      <w:r w:rsidRPr="00C63205">
        <w:rPr>
          <w:lang w:val="uk-UA"/>
        </w:rPr>
        <w:t>.</w:t>
      </w:r>
    </w:p>
    <w:p w:rsidR="008D370E" w:rsidRPr="00C63205" w:rsidRDefault="008D370E" w:rsidP="008D370E">
      <w:pPr>
        <w:ind w:firstLine="284"/>
        <w:jc w:val="both"/>
        <w:rPr>
          <w:lang w:val="uk-UA"/>
        </w:rPr>
      </w:pPr>
      <w:r w:rsidRPr="00C63205">
        <w:rPr>
          <w:i/>
        </w:rPr>
        <w:t>Павленко</w:t>
      </w:r>
      <w:r w:rsidRPr="00C63205">
        <w:rPr>
          <w:i/>
          <w:lang w:val="uk-UA"/>
        </w:rPr>
        <w:t> </w:t>
      </w:r>
      <w:r w:rsidRPr="00C63205">
        <w:rPr>
          <w:i/>
        </w:rPr>
        <w:t>Ю</w:t>
      </w:r>
      <w:r w:rsidRPr="00C63205">
        <w:rPr>
          <w:i/>
          <w:lang w:val="uk-UA"/>
        </w:rPr>
        <w:t>. </w:t>
      </w:r>
      <w:r w:rsidRPr="00C63205">
        <w:rPr>
          <w:i/>
        </w:rPr>
        <w:t>В</w:t>
      </w:r>
      <w:r w:rsidRPr="00C63205">
        <w:rPr>
          <w:i/>
          <w:lang w:val="uk-UA"/>
        </w:rPr>
        <w:t>.</w:t>
      </w:r>
      <w:r w:rsidRPr="00C63205">
        <w:rPr>
          <w:lang w:val="uk-UA"/>
        </w:rPr>
        <w:t xml:space="preserve"> </w:t>
      </w:r>
      <w:r w:rsidRPr="00C63205">
        <w:t>История мировой цивилизации:</w:t>
      </w:r>
      <w:r w:rsidRPr="00C63205">
        <w:rPr>
          <w:lang w:val="uk-UA"/>
        </w:rPr>
        <w:t xml:space="preserve"> </w:t>
      </w:r>
      <w:r w:rsidRPr="00C63205">
        <w:t>Философский анализ /</w:t>
      </w:r>
      <w:r w:rsidRPr="00C63205">
        <w:rPr>
          <w:lang w:val="uk-UA"/>
        </w:rPr>
        <w:t xml:space="preserve"> </w:t>
      </w:r>
      <w:proofErr w:type="spellStart"/>
      <w:r w:rsidRPr="00C63205">
        <w:t>Ин-т</w:t>
      </w:r>
      <w:proofErr w:type="spellEnd"/>
      <w:r w:rsidRPr="00C63205">
        <w:t xml:space="preserve"> гуманитарных исследований </w:t>
      </w:r>
      <w:proofErr w:type="spellStart"/>
      <w:r w:rsidRPr="00C63205">
        <w:t>Укр</w:t>
      </w:r>
      <w:proofErr w:type="spellEnd"/>
      <w:r w:rsidRPr="00C63205">
        <w:t xml:space="preserve">. академии наук </w:t>
      </w:r>
      <w:proofErr w:type="spellStart"/>
      <w:r w:rsidRPr="00C63205">
        <w:t>нац</w:t>
      </w:r>
      <w:proofErr w:type="spellEnd"/>
      <w:r w:rsidRPr="00C63205">
        <w:t>. прогресса.</w:t>
      </w:r>
      <w:r w:rsidRPr="00C63205">
        <w:rPr>
          <w:lang w:val="uk-UA"/>
        </w:rPr>
        <w:t xml:space="preserve"> – </w:t>
      </w:r>
      <w:r w:rsidRPr="00C63205">
        <w:t>К</w:t>
      </w:r>
      <w:proofErr w:type="spellStart"/>
      <w:r w:rsidRPr="00C63205">
        <w:rPr>
          <w:lang w:val="uk-UA"/>
        </w:rPr>
        <w:t>иев</w:t>
      </w:r>
      <w:proofErr w:type="spellEnd"/>
      <w:r w:rsidRPr="00C63205">
        <w:t>, 2002.</w:t>
      </w:r>
    </w:p>
    <w:p w:rsidR="008D370E" w:rsidRPr="00C63205" w:rsidRDefault="008D370E" w:rsidP="008D370E">
      <w:pPr>
        <w:ind w:firstLine="284"/>
        <w:jc w:val="both"/>
        <w:rPr>
          <w:lang w:val="uk-UA"/>
        </w:rPr>
      </w:pPr>
      <w:r w:rsidRPr="00C63205">
        <w:rPr>
          <w:i/>
          <w:lang w:val="uk-UA"/>
        </w:rPr>
        <w:t>Румянцева М. Ф.</w:t>
      </w:r>
      <w:r w:rsidRPr="00C63205">
        <w:rPr>
          <w:lang w:val="uk-UA"/>
        </w:rPr>
        <w:t xml:space="preserve"> </w:t>
      </w:r>
      <w:proofErr w:type="spellStart"/>
      <w:r w:rsidRPr="00C63205">
        <w:rPr>
          <w:lang w:val="uk-UA"/>
        </w:rPr>
        <w:t>Теория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2002.</w:t>
      </w:r>
    </w:p>
    <w:p w:rsidR="008D370E" w:rsidRPr="00C63205" w:rsidRDefault="008D370E" w:rsidP="008D370E">
      <w:pPr>
        <w:ind w:firstLine="284"/>
        <w:jc w:val="both"/>
      </w:pPr>
      <w:r w:rsidRPr="00C63205">
        <w:rPr>
          <w:i/>
        </w:rPr>
        <w:t>Семёнов Ю. И.</w:t>
      </w:r>
      <w:r w:rsidRPr="00C63205">
        <w:t> Философия истории (Общая теория, основные проблемы, идеи и концепции от древности до наших дней). – Москва, 2003.</w:t>
      </w:r>
    </w:p>
    <w:p w:rsidR="008D370E" w:rsidRPr="00C63205" w:rsidRDefault="008D370E" w:rsidP="008D370E">
      <w:pPr>
        <w:ind w:firstLine="284"/>
        <w:jc w:val="both"/>
        <w:rPr>
          <w:lang w:val="uk-UA"/>
        </w:rPr>
      </w:pPr>
      <w:proofErr w:type="spellStart"/>
      <w:r w:rsidRPr="00C63205">
        <w:rPr>
          <w:i/>
          <w:lang w:val="uk-UA"/>
        </w:rPr>
        <w:t>Сергейчик</w:t>
      </w:r>
      <w:proofErr w:type="spellEnd"/>
      <w:r w:rsidRPr="00C63205">
        <w:rPr>
          <w:i/>
          <w:lang w:val="uk-UA"/>
        </w:rPr>
        <w:t xml:space="preserve"> Е. М.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Санкт-Петербург, 2002.</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Антология</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xml:space="preserve"> для </w:t>
      </w:r>
      <w:proofErr w:type="spellStart"/>
      <w:r w:rsidRPr="00C63205">
        <w:rPr>
          <w:lang w:val="uk-UA"/>
        </w:rPr>
        <w:t>студентов</w:t>
      </w:r>
      <w:proofErr w:type="spellEnd"/>
      <w:r w:rsidRPr="00C63205">
        <w:rPr>
          <w:lang w:val="uk-UA"/>
        </w:rPr>
        <w:t xml:space="preserve"> </w:t>
      </w:r>
      <w:proofErr w:type="spellStart"/>
      <w:r w:rsidRPr="00C63205">
        <w:rPr>
          <w:lang w:val="uk-UA"/>
        </w:rPr>
        <w:t>гуманит</w:t>
      </w:r>
      <w:proofErr w:type="spellEnd"/>
      <w:r w:rsidRPr="00C63205">
        <w:rPr>
          <w:lang w:val="uk-UA"/>
        </w:rPr>
        <w:t xml:space="preserve">. </w:t>
      </w:r>
      <w:proofErr w:type="spellStart"/>
      <w:r w:rsidRPr="00C63205">
        <w:rPr>
          <w:lang w:val="uk-UA"/>
        </w:rPr>
        <w:t>вузов</w:t>
      </w:r>
      <w:proofErr w:type="spellEnd"/>
      <w:r w:rsidRPr="00C63205">
        <w:rPr>
          <w:lang w:val="uk-UA"/>
        </w:rPr>
        <w:t xml:space="preserve"> / </w:t>
      </w:r>
      <w:proofErr w:type="spellStart"/>
      <w:r w:rsidRPr="00C63205">
        <w:rPr>
          <w:lang w:val="uk-UA"/>
        </w:rPr>
        <w:t>Сост</w:t>
      </w:r>
      <w:proofErr w:type="spellEnd"/>
      <w:r w:rsidRPr="00C63205">
        <w:rPr>
          <w:lang w:val="uk-UA"/>
        </w:rPr>
        <w:t>., ред. и вступ. ст. Ю. А. </w:t>
      </w:r>
      <w:proofErr w:type="spellStart"/>
      <w:r w:rsidRPr="00C63205">
        <w:rPr>
          <w:lang w:val="uk-UA"/>
        </w:rPr>
        <w:t>Кимелева</w:t>
      </w:r>
      <w:proofErr w:type="spellEnd"/>
      <w:r w:rsidRPr="00C63205">
        <w:rPr>
          <w:lang w:val="uk-UA"/>
        </w:rPr>
        <w:t>. – Москва, 1995.</w:t>
      </w:r>
    </w:p>
    <w:p w:rsidR="008D370E" w:rsidRPr="00C63205" w:rsidRDefault="008D370E" w:rsidP="008D370E">
      <w:pPr>
        <w:ind w:firstLine="284"/>
        <w:jc w:val="both"/>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t> / Под ред. проф. А. С. </w:t>
      </w:r>
      <w:proofErr w:type="spellStart"/>
      <w:r w:rsidRPr="00C63205">
        <w:t>Паранина</w:t>
      </w:r>
      <w:proofErr w:type="spellEnd"/>
      <w:r w:rsidRPr="00C63205">
        <w:t>. Москва, 1999.</w:t>
      </w:r>
    </w:p>
    <w:p w:rsidR="008D370E" w:rsidRPr="00C63205" w:rsidRDefault="008D370E" w:rsidP="008D370E">
      <w:pPr>
        <w:ind w:firstLine="284"/>
        <w:jc w:val="both"/>
      </w:pPr>
      <w:proofErr w:type="spellStart"/>
      <w:r w:rsidRPr="00C63205">
        <w:t>Філософський</w:t>
      </w:r>
      <w:proofErr w:type="spellEnd"/>
      <w:r w:rsidRPr="00C63205">
        <w:t xml:space="preserve"> </w:t>
      </w:r>
      <w:proofErr w:type="spellStart"/>
      <w:r w:rsidRPr="00C63205">
        <w:t>енциклопедичний</w:t>
      </w:r>
      <w:proofErr w:type="spellEnd"/>
      <w:r w:rsidRPr="00C63205">
        <w:t xml:space="preserve"> словник</w:t>
      </w:r>
      <w:proofErr w:type="gramStart"/>
      <w:r w:rsidRPr="00C63205">
        <w:t xml:space="preserve"> / Р</w:t>
      </w:r>
      <w:proofErr w:type="gramEnd"/>
      <w:r w:rsidRPr="00C63205">
        <w:t>ед. кол. В. І. </w:t>
      </w:r>
      <w:proofErr w:type="spellStart"/>
      <w:r w:rsidRPr="00C63205">
        <w:t>Шинкарук</w:t>
      </w:r>
      <w:proofErr w:type="spellEnd"/>
      <w:r w:rsidRPr="00C63205">
        <w:t xml:space="preserve"> та </w:t>
      </w:r>
      <w:proofErr w:type="spellStart"/>
      <w:r w:rsidRPr="00C63205">
        <w:t>ін</w:t>
      </w:r>
      <w:proofErr w:type="spellEnd"/>
      <w:r w:rsidRPr="00C63205">
        <w:t>. – Ки</w:t>
      </w:r>
      <w:r w:rsidRPr="00C63205">
        <w:rPr>
          <w:lang w:val="uk-UA"/>
        </w:rPr>
        <w:t>ї</w:t>
      </w:r>
      <w:r w:rsidRPr="00C63205">
        <w:t>в, 2002.</w:t>
      </w:r>
    </w:p>
    <w:p w:rsidR="008D370E" w:rsidRPr="00C63205" w:rsidRDefault="008D370E" w:rsidP="008D370E">
      <w:pPr>
        <w:ind w:firstLine="284"/>
        <w:jc w:val="both"/>
        <w:rPr>
          <w:lang w:val="uk-UA"/>
        </w:rPr>
      </w:pPr>
      <w:proofErr w:type="spellStart"/>
      <w:r w:rsidRPr="00C63205">
        <w:rPr>
          <w:i/>
          <w:lang w:val="uk-UA"/>
        </w:rPr>
        <w:t>Ящук</w:t>
      </w:r>
      <w:proofErr w:type="spellEnd"/>
      <w:r w:rsidRPr="00C63205">
        <w:rPr>
          <w:i/>
          <w:lang w:val="uk-UA"/>
        </w:rPr>
        <w:t> Т. І.</w:t>
      </w:r>
      <w:r w:rsidRPr="00C63205">
        <w:rPr>
          <w:lang w:val="uk-UA"/>
        </w:rPr>
        <w:t xml:space="preserve"> Філософія історії: Курс лекцій. </w:t>
      </w:r>
      <w:proofErr w:type="spellStart"/>
      <w:r w:rsidRPr="00C63205">
        <w:rPr>
          <w:lang w:val="uk-UA"/>
        </w:rPr>
        <w:t>Навч</w:t>
      </w:r>
      <w:proofErr w:type="spellEnd"/>
      <w:r w:rsidRPr="00C63205">
        <w:rPr>
          <w:lang w:val="uk-UA"/>
        </w:rPr>
        <w:t>. посібник. – Київ, 2004.</w:t>
      </w:r>
    </w:p>
    <w:p w:rsidR="008D370E" w:rsidRPr="00C63205" w:rsidRDefault="008D370E" w:rsidP="008D370E">
      <w:pPr>
        <w:ind w:firstLine="284"/>
        <w:jc w:val="both"/>
        <w:rPr>
          <w:lang w:val="uk-UA"/>
        </w:rPr>
      </w:pPr>
    </w:p>
    <w:p w:rsidR="008D370E" w:rsidRPr="00C63205" w:rsidRDefault="008D370E" w:rsidP="008D370E">
      <w:pPr>
        <w:ind w:firstLine="284"/>
        <w:jc w:val="both"/>
        <w:rPr>
          <w:lang w:val="uk-UA"/>
        </w:rPr>
      </w:pPr>
    </w:p>
    <w:p w:rsidR="008D370E" w:rsidRPr="00C63205" w:rsidRDefault="008D370E" w:rsidP="008D370E">
      <w:pPr>
        <w:ind w:firstLine="284"/>
        <w:jc w:val="both"/>
        <w:rPr>
          <w:b/>
          <w:lang w:val="uk-UA"/>
        </w:rPr>
      </w:pPr>
      <w:r w:rsidRPr="00C63205">
        <w:rPr>
          <w:b/>
          <w:lang w:val="uk-UA"/>
        </w:rPr>
        <w:t>ТЕМА 3. Класична філософія історії: прогресистський напрям.</w:t>
      </w:r>
    </w:p>
    <w:p w:rsidR="008D370E" w:rsidRPr="00C63205" w:rsidRDefault="008D370E" w:rsidP="008D370E">
      <w:pPr>
        <w:ind w:firstLine="284"/>
        <w:jc w:val="both"/>
      </w:pPr>
      <w:r w:rsidRPr="00C63205">
        <w:rPr>
          <w:i/>
          <w:lang w:val="uk-UA"/>
        </w:rPr>
        <w:t xml:space="preserve">Августин </w:t>
      </w:r>
      <w:r w:rsidRPr="00C63205">
        <w:rPr>
          <w:i/>
        </w:rPr>
        <w:t xml:space="preserve">Блаженный. </w:t>
      </w:r>
      <w:r w:rsidRPr="00C63205">
        <w:t>О граде Божием: В 4 т. – Москва, 1994. – Т. 3.</w:t>
      </w:r>
    </w:p>
    <w:p w:rsidR="008D370E" w:rsidRPr="00C63205" w:rsidRDefault="008D370E" w:rsidP="008D370E">
      <w:pPr>
        <w:ind w:firstLine="284"/>
        <w:jc w:val="both"/>
        <w:rPr>
          <w:lang w:val="uk-UA"/>
        </w:rPr>
      </w:pPr>
      <w:r w:rsidRPr="00C63205">
        <w:rPr>
          <w:i/>
          <w:lang w:val="uk-UA"/>
        </w:rPr>
        <w:t xml:space="preserve">Августин Святий. </w:t>
      </w:r>
      <w:r w:rsidRPr="00C63205">
        <w:rPr>
          <w:lang w:val="uk-UA"/>
        </w:rPr>
        <w:t xml:space="preserve">Сповідь. – Київ, 1996 / </w:t>
      </w:r>
      <w:r w:rsidRPr="00C63205">
        <w:rPr>
          <w:i/>
          <w:lang w:val="uk-UA"/>
        </w:rPr>
        <w:t>Августин Блаженний.</w:t>
      </w:r>
      <w:r w:rsidRPr="00C63205">
        <w:rPr>
          <w:lang w:val="uk-UA"/>
        </w:rPr>
        <w:t xml:space="preserve"> Сповідь. – Київ, 1999.</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proofErr w:type="spellStart"/>
      <w:r w:rsidRPr="00C63205">
        <w:rPr>
          <w:lang w:val="uk-UA"/>
        </w:rPr>
        <w:t>Всемирная</w:t>
      </w:r>
      <w:proofErr w:type="spellEnd"/>
      <w:r w:rsidRPr="00C63205">
        <w:rPr>
          <w:lang w:val="uk-UA"/>
        </w:rPr>
        <w:t xml:space="preserve"> </w:t>
      </w:r>
      <w:proofErr w:type="spellStart"/>
      <w:r w:rsidRPr="00C63205">
        <w:rPr>
          <w:lang w:val="uk-UA"/>
        </w:rPr>
        <w:t>энциклопедия</w:t>
      </w:r>
      <w:proofErr w:type="spellEnd"/>
      <w:r w:rsidRPr="00C63205">
        <w:rPr>
          <w:lang w:val="uk-UA"/>
        </w:rPr>
        <w:t xml:space="preserve">: </w:t>
      </w:r>
      <w:proofErr w:type="spellStart"/>
      <w:r w:rsidRPr="00C63205">
        <w:rPr>
          <w:lang w:val="uk-UA"/>
        </w:rPr>
        <w:t>Философия</w:t>
      </w:r>
      <w:proofErr w:type="spellEnd"/>
      <w:r w:rsidRPr="00C63205">
        <w:rPr>
          <w:lang w:val="uk-UA"/>
        </w:rPr>
        <w:t xml:space="preserve"> / </w:t>
      </w:r>
      <w:proofErr w:type="spellStart"/>
      <w:r w:rsidRPr="00C63205">
        <w:rPr>
          <w:lang w:val="uk-UA"/>
        </w:rPr>
        <w:t>Главн</w:t>
      </w:r>
      <w:proofErr w:type="spellEnd"/>
      <w:r w:rsidRPr="00C63205">
        <w:rPr>
          <w:lang w:val="uk-UA"/>
        </w:rPr>
        <w:t xml:space="preserve">. </w:t>
      </w:r>
      <w:proofErr w:type="spellStart"/>
      <w:r w:rsidRPr="00C63205">
        <w:rPr>
          <w:lang w:val="uk-UA"/>
        </w:rPr>
        <w:t>науч</w:t>
      </w:r>
      <w:proofErr w:type="spellEnd"/>
      <w:r w:rsidRPr="00C63205">
        <w:rPr>
          <w:lang w:val="uk-UA"/>
        </w:rPr>
        <w:t xml:space="preserve">. ред. и </w:t>
      </w:r>
      <w:proofErr w:type="spellStart"/>
      <w:r w:rsidRPr="00C63205">
        <w:rPr>
          <w:lang w:val="uk-UA"/>
        </w:rPr>
        <w:t>сост</w:t>
      </w:r>
      <w:proofErr w:type="spellEnd"/>
      <w:r w:rsidRPr="00C63205">
        <w:rPr>
          <w:lang w:val="uk-UA"/>
        </w:rPr>
        <w:t>. А. А. Грицанов. – Москва, 2001.</w:t>
      </w:r>
    </w:p>
    <w:p w:rsidR="008D370E" w:rsidRPr="00C63205" w:rsidRDefault="008D370E" w:rsidP="008D370E">
      <w:pPr>
        <w:ind w:firstLine="284"/>
        <w:jc w:val="both"/>
        <w:rPr>
          <w:lang w:val="uk-UA"/>
        </w:rPr>
      </w:pPr>
      <w:proofErr w:type="spellStart"/>
      <w:r w:rsidRPr="00C63205">
        <w:rPr>
          <w:i/>
          <w:lang w:val="uk-UA"/>
        </w:rPr>
        <w:t>Геґель</w:t>
      </w:r>
      <w:proofErr w:type="spellEnd"/>
      <w:r w:rsidRPr="00C63205">
        <w:rPr>
          <w:i/>
          <w:lang w:val="uk-UA"/>
        </w:rPr>
        <w:t xml:space="preserve"> Ґ.</w:t>
      </w:r>
      <w:r w:rsidRPr="00C63205">
        <w:rPr>
          <w:i/>
        </w:rPr>
        <w:t> </w:t>
      </w:r>
      <w:r w:rsidRPr="00C63205">
        <w:rPr>
          <w:i/>
          <w:lang w:val="uk-UA"/>
        </w:rPr>
        <w:t>В.</w:t>
      </w:r>
      <w:r w:rsidRPr="00C63205">
        <w:rPr>
          <w:i/>
        </w:rPr>
        <w:t> </w:t>
      </w:r>
      <w:r w:rsidRPr="00C63205">
        <w:rPr>
          <w:i/>
          <w:lang w:val="uk-UA"/>
        </w:rPr>
        <w:t>Ф.</w:t>
      </w:r>
      <w:r w:rsidRPr="00C63205">
        <w:rPr>
          <w:lang w:val="uk-UA"/>
        </w:rPr>
        <w:t xml:space="preserve"> Феноменологія духу / Пер. з нім. – Київ, 2004.</w:t>
      </w:r>
    </w:p>
    <w:p w:rsidR="008D370E" w:rsidRPr="00C63205" w:rsidRDefault="008D370E" w:rsidP="008D370E">
      <w:pPr>
        <w:ind w:firstLine="284"/>
        <w:jc w:val="both"/>
        <w:rPr>
          <w:lang w:val="uk-UA"/>
        </w:rPr>
      </w:pPr>
      <w:r w:rsidRPr="00C63205">
        <w:rPr>
          <w:i/>
          <w:lang w:val="uk-UA"/>
        </w:rPr>
        <w:t xml:space="preserve">Гегель Г. В. Ф. </w:t>
      </w:r>
      <w:proofErr w:type="spellStart"/>
      <w:r w:rsidRPr="00C63205">
        <w:rPr>
          <w:lang w:val="uk-UA"/>
        </w:rPr>
        <w:t>Лекции</w:t>
      </w:r>
      <w:proofErr w:type="spellEnd"/>
      <w:r w:rsidRPr="00C63205">
        <w:rPr>
          <w:lang w:val="uk-UA"/>
        </w:rPr>
        <w:t xml:space="preserve"> по </w:t>
      </w:r>
      <w:proofErr w:type="spellStart"/>
      <w:r w:rsidRPr="00C63205">
        <w:rPr>
          <w:lang w:val="uk-UA"/>
        </w:rPr>
        <w:t>философии</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 Санкт-Петербург, 1993–1994. </w:t>
      </w:r>
    </w:p>
    <w:p w:rsidR="008D370E" w:rsidRPr="00C63205" w:rsidRDefault="008D370E" w:rsidP="008D370E">
      <w:pPr>
        <w:ind w:firstLine="284"/>
        <w:jc w:val="both"/>
        <w:rPr>
          <w:lang w:val="uk-UA"/>
        </w:rPr>
      </w:pPr>
      <w:r w:rsidRPr="00C63205">
        <w:rPr>
          <w:i/>
        </w:rPr>
        <w:t>Гердер</w:t>
      </w:r>
      <w:r w:rsidRPr="00C63205">
        <w:rPr>
          <w:i/>
          <w:lang w:val="pl-PL"/>
        </w:rPr>
        <w:t> </w:t>
      </w:r>
      <w:r w:rsidRPr="00C63205">
        <w:rPr>
          <w:i/>
        </w:rPr>
        <w:t>Й.</w:t>
      </w:r>
      <w:r w:rsidRPr="00C63205">
        <w:rPr>
          <w:i/>
          <w:lang w:val="pl-PL"/>
        </w:rPr>
        <w:t> </w:t>
      </w:r>
      <w:r w:rsidRPr="00C63205">
        <w:rPr>
          <w:i/>
        </w:rPr>
        <w:t>Г.</w:t>
      </w:r>
      <w:r w:rsidRPr="00C63205">
        <w:t xml:space="preserve"> Идеи к философии истории человечества. – Москва, 1977.</w:t>
      </w:r>
    </w:p>
    <w:p w:rsidR="008D370E" w:rsidRPr="00C63205" w:rsidRDefault="008D370E" w:rsidP="008D370E">
      <w:pPr>
        <w:ind w:firstLine="284"/>
        <w:jc w:val="both"/>
        <w:rPr>
          <w:lang w:val="uk-UA"/>
        </w:rPr>
      </w:pPr>
      <w:proofErr w:type="spellStart"/>
      <w:r w:rsidRPr="00C63205">
        <w:rPr>
          <w:i/>
        </w:rPr>
        <w:t>Гулыга</w:t>
      </w:r>
      <w:proofErr w:type="spellEnd"/>
      <w:r w:rsidRPr="00C63205">
        <w:rPr>
          <w:i/>
          <w:lang w:val="uk-UA"/>
        </w:rPr>
        <w:t> </w:t>
      </w:r>
      <w:r w:rsidRPr="00C63205">
        <w:rPr>
          <w:i/>
        </w:rPr>
        <w:t>А.</w:t>
      </w:r>
      <w:r w:rsidRPr="00C63205">
        <w:rPr>
          <w:i/>
          <w:lang w:val="uk-UA"/>
        </w:rPr>
        <w:t> </w:t>
      </w:r>
      <w:r w:rsidRPr="00C63205">
        <w:rPr>
          <w:i/>
        </w:rPr>
        <w:t>В.</w:t>
      </w:r>
      <w:r w:rsidRPr="00C63205">
        <w:rPr>
          <w:lang w:val="uk-UA"/>
        </w:rPr>
        <w:t xml:space="preserve"> </w:t>
      </w:r>
      <w:r w:rsidRPr="00C63205">
        <w:t>Шеллинг.</w:t>
      </w:r>
      <w:r w:rsidRPr="00C63205">
        <w:rPr>
          <w:lang w:val="uk-UA"/>
        </w:rPr>
        <w:t xml:space="preserve"> – </w:t>
      </w:r>
      <w:r w:rsidRPr="00C63205">
        <w:t>М</w:t>
      </w:r>
      <w:proofErr w:type="spellStart"/>
      <w:r w:rsidRPr="00C63205">
        <w:rPr>
          <w:lang w:val="uk-UA"/>
        </w:rPr>
        <w:t>осква</w:t>
      </w:r>
      <w:proofErr w:type="spellEnd"/>
      <w:r w:rsidRPr="00C63205">
        <w:rPr>
          <w:lang w:val="uk-UA"/>
        </w:rPr>
        <w:t>,</w:t>
      </w:r>
      <w:r w:rsidRPr="00C63205">
        <w:t> 1995.</w:t>
      </w:r>
    </w:p>
    <w:p w:rsidR="008D370E" w:rsidRPr="00C63205" w:rsidRDefault="008D370E" w:rsidP="008D370E">
      <w:pPr>
        <w:ind w:firstLine="284"/>
        <w:jc w:val="both"/>
        <w:rPr>
          <w:lang w:val="uk-UA"/>
        </w:rPr>
      </w:pPr>
      <w:proofErr w:type="spellStart"/>
      <w:r w:rsidRPr="00C63205">
        <w:rPr>
          <w:i/>
          <w:lang w:val="uk-UA"/>
        </w:rPr>
        <w:t>Ивин</w:t>
      </w:r>
      <w:proofErr w:type="spellEnd"/>
      <w:r w:rsidRPr="00C63205">
        <w:rPr>
          <w:i/>
          <w:lang w:val="uk-UA"/>
        </w:rPr>
        <w:t> А. А.</w:t>
      </w:r>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2000.</w:t>
      </w:r>
    </w:p>
    <w:p w:rsidR="008D370E" w:rsidRPr="00C63205" w:rsidRDefault="008D370E" w:rsidP="008D370E">
      <w:pPr>
        <w:ind w:firstLine="284"/>
        <w:jc w:val="both"/>
        <w:rPr>
          <w:lang w:val="uk-UA"/>
        </w:rPr>
      </w:pPr>
      <w:r w:rsidRPr="00C63205">
        <w:rPr>
          <w:i/>
        </w:rPr>
        <w:t>Кант І.</w:t>
      </w:r>
      <w:r w:rsidRPr="00C63205">
        <w:t xml:space="preserve"> Критика практичного </w:t>
      </w:r>
      <w:proofErr w:type="spellStart"/>
      <w:r w:rsidRPr="00C63205">
        <w:t>розуму</w:t>
      </w:r>
      <w:proofErr w:type="spellEnd"/>
      <w:r w:rsidRPr="00C63205">
        <w:t xml:space="preserve"> / Пер. </w:t>
      </w:r>
      <w:proofErr w:type="spellStart"/>
      <w:r w:rsidRPr="00C63205">
        <w:t>з</w:t>
      </w:r>
      <w:proofErr w:type="spellEnd"/>
      <w:r w:rsidRPr="00C63205">
        <w:t xml:space="preserve"> </w:t>
      </w:r>
      <w:proofErr w:type="spellStart"/>
      <w:r w:rsidRPr="00C63205">
        <w:t>нім</w:t>
      </w:r>
      <w:proofErr w:type="spellEnd"/>
      <w:r w:rsidRPr="00C63205">
        <w:t xml:space="preserve">., </w:t>
      </w:r>
      <w:proofErr w:type="spellStart"/>
      <w:r w:rsidRPr="00C63205">
        <w:t>примітки</w:t>
      </w:r>
      <w:proofErr w:type="spellEnd"/>
      <w:r w:rsidRPr="00C63205">
        <w:t xml:space="preserve"> та </w:t>
      </w:r>
      <w:proofErr w:type="spellStart"/>
      <w:proofErr w:type="gramStart"/>
      <w:r w:rsidRPr="00C63205">
        <w:t>п</w:t>
      </w:r>
      <w:proofErr w:type="gramEnd"/>
      <w:r w:rsidRPr="00C63205">
        <w:t>іслямова</w:t>
      </w:r>
      <w:proofErr w:type="spellEnd"/>
      <w:r w:rsidRPr="00C63205">
        <w:t xml:space="preserve"> </w:t>
      </w:r>
      <w:proofErr w:type="spellStart"/>
      <w:r w:rsidRPr="00C63205">
        <w:t>Ігоря</w:t>
      </w:r>
      <w:proofErr w:type="spellEnd"/>
      <w:r w:rsidRPr="00C63205">
        <w:t xml:space="preserve"> </w:t>
      </w:r>
      <w:proofErr w:type="spellStart"/>
      <w:r w:rsidRPr="00C63205">
        <w:t>Бурковського</w:t>
      </w:r>
      <w:proofErr w:type="spellEnd"/>
      <w:r w:rsidRPr="00C63205">
        <w:t xml:space="preserve">. – </w:t>
      </w:r>
      <w:proofErr w:type="spellStart"/>
      <w:r w:rsidRPr="00C63205">
        <w:t>Київ</w:t>
      </w:r>
      <w:proofErr w:type="spellEnd"/>
      <w:r w:rsidRPr="00C63205">
        <w:t>, 2004.</w:t>
      </w:r>
    </w:p>
    <w:p w:rsidR="008D370E" w:rsidRPr="00C63205" w:rsidRDefault="008D370E" w:rsidP="008D370E">
      <w:pPr>
        <w:ind w:firstLine="284"/>
        <w:jc w:val="both"/>
        <w:rPr>
          <w:lang w:val="uk-UA"/>
        </w:rPr>
      </w:pPr>
      <w:r w:rsidRPr="00C63205">
        <w:rPr>
          <w:i/>
        </w:rPr>
        <w:t>Кузнецов</w:t>
      </w:r>
      <w:r w:rsidRPr="00C63205">
        <w:rPr>
          <w:i/>
          <w:lang w:val="uk-UA"/>
        </w:rPr>
        <w:t> В</w:t>
      </w:r>
      <w:r w:rsidRPr="00C63205">
        <w:rPr>
          <w:i/>
        </w:rPr>
        <w:t>.</w:t>
      </w:r>
      <w:r w:rsidRPr="00C63205">
        <w:rPr>
          <w:i/>
          <w:lang w:val="uk-UA"/>
        </w:rPr>
        <w:t> </w:t>
      </w:r>
      <w:r w:rsidRPr="00C63205">
        <w:rPr>
          <w:i/>
        </w:rPr>
        <w:t>Н.</w:t>
      </w:r>
      <w:r w:rsidRPr="00C63205">
        <w:rPr>
          <w:lang w:val="uk-UA"/>
        </w:rPr>
        <w:t xml:space="preserve"> </w:t>
      </w:r>
      <w:r w:rsidRPr="00C63205">
        <w:t>Вольтер и философия французского просвещения 18 века</w:t>
      </w:r>
      <w:r w:rsidRPr="00C63205">
        <w:rPr>
          <w:lang w:val="uk-UA"/>
        </w:rPr>
        <w:t xml:space="preserve">. – Москва, </w:t>
      </w:r>
      <w:r w:rsidRPr="00C63205">
        <w:t>1965.</w:t>
      </w:r>
    </w:p>
    <w:p w:rsidR="008D370E" w:rsidRPr="00C63205" w:rsidRDefault="008D370E" w:rsidP="008D370E">
      <w:pPr>
        <w:ind w:firstLine="284"/>
        <w:jc w:val="both"/>
        <w:rPr>
          <w:lang w:val="uk-UA"/>
        </w:rPr>
      </w:pPr>
      <w:r w:rsidRPr="00C63205">
        <w:rPr>
          <w:i/>
          <w:lang w:val="uk-UA"/>
        </w:rPr>
        <w:t>Румянцева М. Ф.</w:t>
      </w:r>
      <w:r w:rsidRPr="00C63205">
        <w:rPr>
          <w:lang w:val="uk-UA"/>
        </w:rPr>
        <w:t xml:space="preserve"> </w:t>
      </w:r>
      <w:proofErr w:type="spellStart"/>
      <w:r w:rsidRPr="00C63205">
        <w:rPr>
          <w:lang w:val="uk-UA"/>
        </w:rPr>
        <w:t>Теория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2002.</w:t>
      </w:r>
    </w:p>
    <w:p w:rsidR="008D370E" w:rsidRPr="00C63205" w:rsidRDefault="008D370E" w:rsidP="008D370E">
      <w:pPr>
        <w:ind w:firstLine="284"/>
        <w:jc w:val="both"/>
      </w:pPr>
      <w:r w:rsidRPr="00C63205">
        <w:rPr>
          <w:i/>
        </w:rPr>
        <w:t>Семёнов Ю. И.</w:t>
      </w:r>
      <w:r w:rsidRPr="00C63205">
        <w:t> Философия истории (Общая теория, основные проблемы, идеи и концепции от древности до наших дней). – Москва, 2003.</w:t>
      </w:r>
    </w:p>
    <w:p w:rsidR="008D370E" w:rsidRPr="00C63205" w:rsidRDefault="008D370E" w:rsidP="008D370E">
      <w:pPr>
        <w:ind w:firstLine="284"/>
        <w:jc w:val="both"/>
        <w:rPr>
          <w:lang w:val="uk-UA"/>
        </w:rPr>
      </w:pPr>
      <w:proofErr w:type="spellStart"/>
      <w:r w:rsidRPr="00C63205">
        <w:rPr>
          <w:i/>
          <w:lang w:val="uk-UA"/>
        </w:rPr>
        <w:t>Сергейчик</w:t>
      </w:r>
      <w:proofErr w:type="spellEnd"/>
      <w:r w:rsidRPr="00C63205">
        <w:rPr>
          <w:i/>
          <w:lang w:val="uk-UA"/>
        </w:rPr>
        <w:t xml:space="preserve"> Е. М.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Санкт-Петербург, 2002.</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Антология</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xml:space="preserve"> для </w:t>
      </w:r>
      <w:proofErr w:type="spellStart"/>
      <w:r w:rsidRPr="00C63205">
        <w:rPr>
          <w:lang w:val="uk-UA"/>
        </w:rPr>
        <w:t>студентов</w:t>
      </w:r>
      <w:proofErr w:type="spellEnd"/>
      <w:r w:rsidRPr="00C63205">
        <w:rPr>
          <w:lang w:val="uk-UA"/>
        </w:rPr>
        <w:t xml:space="preserve"> </w:t>
      </w:r>
      <w:proofErr w:type="spellStart"/>
      <w:r w:rsidRPr="00C63205">
        <w:rPr>
          <w:lang w:val="uk-UA"/>
        </w:rPr>
        <w:t>гуманит</w:t>
      </w:r>
      <w:proofErr w:type="spellEnd"/>
      <w:r w:rsidRPr="00C63205">
        <w:rPr>
          <w:lang w:val="uk-UA"/>
        </w:rPr>
        <w:t xml:space="preserve">. </w:t>
      </w:r>
      <w:proofErr w:type="spellStart"/>
      <w:r w:rsidRPr="00C63205">
        <w:rPr>
          <w:lang w:val="uk-UA"/>
        </w:rPr>
        <w:t>вузов</w:t>
      </w:r>
      <w:proofErr w:type="spellEnd"/>
      <w:r w:rsidRPr="00C63205">
        <w:rPr>
          <w:lang w:val="uk-UA"/>
        </w:rPr>
        <w:t xml:space="preserve"> / </w:t>
      </w:r>
      <w:proofErr w:type="spellStart"/>
      <w:r w:rsidRPr="00C63205">
        <w:rPr>
          <w:lang w:val="uk-UA"/>
        </w:rPr>
        <w:t>Сост</w:t>
      </w:r>
      <w:proofErr w:type="spellEnd"/>
      <w:r w:rsidRPr="00C63205">
        <w:rPr>
          <w:lang w:val="uk-UA"/>
        </w:rPr>
        <w:t>., ред. и вступ. ст. Ю. А. </w:t>
      </w:r>
      <w:proofErr w:type="spellStart"/>
      <w:r w:rsidRPr="00C63205">
        <w:rPr>
          <w:lang w:val="uk-UA"/>
        </w:rPr>
        <w:t>Кимелева</w:t>
      </w:r>
      <w:proofErr w:type="spellEnd"/>
      <w:r w:rsidRPr="00C63205">
        <w:rPr>
          <w:lang w:val="uk-UA"/>
        </w:rPr>
        <w:t>. – Москва, 1995.</w:t>
      </w:r>
    </w:p>
    <w:p w:rsidR="008D370E" w:rsidRPr="00C63205" w:rsidRDefault="008D370E" w:rsidP="008D370E">
      <w:pPr>
        <w:ind w:firstLine="284"/>
        <w:jc w:val="both"/>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t> / Под ред. проф. А. С. </w:t>
      </w:r>
      <w:proofErr w:type="spellStart"/>
      <w:r w:rsidRPr="00C63205">
        <w:t>Паранина</w:t>
      </w:r>
      <w:proofErr w:type="spellEnd"/>
      <w:r w:rsidRPr="00C63205">
        <w:t>. Москва, 1999.</w:t>
      </w:r>
    </w:p>
    <w:p w:rsidR="008D370E" w:rsidRPr="00C63205" w:rsidRDefault="008D370E" w:rsidP="008D370E">
      <w:pPr>
        <w:ind w:firstLine="284"/>
        <w:jc w:val="both"/>
        <w:rPr>
          <w:lang w:val="uk-UA"/>
        </w:rPr>
      </w:pPr>
      <w:proofErr w:type="spellStart"/>
      <w:r w:rsidRPr="00C63205">
        <w:t>Філософський</w:t>
      </w:r>
      <w:proofErr w:type="spellEnd"/>
      <w:r w:rsidRPr="00C63205">
        <w:t xml:space="preserve"> </w:t>
      </w:r>
      <w:proofErr w:type="spellStart"/>
      <w:r w:rsidRPr="00C63205">
        <w:t>енциклопедичний</w:t>
      </w:r>
      <w:proofErr w:type="spellEnd"/>
      <w:r w:rsidRPr="00C63205">
        <w:t xml:space="preserve"> словник</w:t>
      </w:r>
      <w:proofErr w:type="gramStart"/>
      <w:r w:rsidRPr="00C63205">
        <w:t xml:space="preserve"> / Р</w:t>
      </w:r>
      <w:proofErr w:type="gramEnd"/>
      <w:r w:rsidRPr="00C63205">
        <w:t>ед. кол. В. І. </w:t>
      </w:r>
      <w:proofErr w:type="spellStart"/>
      <w:r w:rsidRPr="00C63205">
        <w:t>Шинкарук</w:t>
      </w:r>
      <w:proofErr w:type="spellEnd"/>
      <w:r w:rsidRPr="00C63205">
        <w:t xml:space="preserve"> та </w:t>
      </w:r>
      <w:proofErr w:type="spellStart"/>
      <w:r w:rsidRPr="00C63205">
        <w:t>ін</w:t>
      </w:r>
      <w:proofErr w:type="spellEnd"/>
      <w:r w:rsidRPr="00C63205">
        <w:t>. – Ки</w:t>
      </w:r>
      <w:r w:rsidRPr="00C63205">
        <w:rPr>
          <w:lang w:val="uk-UA"/>
        </w:rPr>
        <w:t>ї</w:t>
      </w:r>
      <w:r w:rsidRPr="00C63205">
        <w:t>в, 2002.</w:t>
      </w:r>
    </w:p>
    <w:p w:rsidR="008D370E" w:rsidRPr="00C63205" w:rsidRDefault="008D370E" w:rsidP="008D370E">
      <w:pPr>
        <w:ind w:firstLine="284"/>
        <w:jc w:val="both"/>
        <w:rPr>
          <w:lang w:val="uk-UA"/>
        </w:rPr>
      </w:pPr>
      <w:proofErr w:type="spellStart"/>
      <w:r w:rsidRPr="00C63205">
        <w:rPr>
          <w:i/>
          <w:lang w:val="uk-UA"/>
        </w:rPr>
        <w:t>Шеллинг</w:t>
      </w:r>
      <w:proofErr w:type="spellEnd"/>
      <w:r w:rsidRPr="00C63205">
        <w:rPr>
          <w:i/>
          <w:lang w:val="uk-UA"/>
        </w:rPr>
        <w:t> Ф. В. Й.</w:t>
      </w:r>
      <w:r w:rsidRPr="00C63205">
        <w:rPr>
          <w:lang w:val="uk-UA"/>
        </w:rPr>
        <w:t xml:space="preserve"> Система </w:t>
      </w:r>
      <w:proofErr w:type="spellStart"/>
      <w:r w:rsidRPr="00C63205">
        <w:rPr>
          <w:lang w:val="uk-UA"/>
        </w:rPr>
        <w:t>мировых</w:t>
      </w:r>
      <w:proofErr w:type="spellEnd"/>
      <w:r w:rsidRPr="00C63205">
        <w:rPr>
          <w:lang w:val="uk-UA"/>
        </w:rPr>
        <w:t xml:space="preserve"> </w:t>
      </w:r>
      <w:proofErr w:type="spellStart"/>
      <w:r w:rsidRPr="00C63205">
        <w:rPr>
          <w:lang w:val="uk-UA"/>
        </w:rPr>
        <w:t>эпох</w:t>
      </w:r>
      <w:proofErr w:type="spellEnd"/>
      <w:r w:rsidRPr="00C63205">
        <w:rPr>
          <w:lang w:val="uk-UA"/>
        </w:rPr>
        <w:t xml:space="preserve"> / </w:t>
      </w:r>
      <w:proofErr w:type="spellStart"/>
      <w:r w:rsidRPr="00C63205">
        <w:rPr>
          <w:lang w:val="uk-UA"/>
        </w:rPr>
        <w:t>Мюнхенские</w:t>
      </w:r>
      <w:proofErr w:type="spellEnd"/>
      <w:r w:rsidRPr="00C63205">
        <w:rPr>
          <w:lang w:val="uk-UA"/>
        </w:rPr>
        <w:t xml:space="preserve"> </w:t>
      </w:r>
      <w:proofErr w:type="spellStart"/>
      <w:r w:rsidRPr="00C63205">
        <w:rPr>
          <w:lang w:val="uk-UA"/>
        </w:rPr>
        <w:t>лекции</w:t>
      </w:r>
      <w:proofErr w:type="spellEnd"/>
      <w:r w:rsidRPr="00C63205">
        <w:rPr>
          <w:lang w:val="uk-UA"/>
        </w:rPr>
        <w:t xml:space="preserve"> 1827–1828 гг. в записи </w:t>
      </w:r>
      <w:proofErr w:type="spellStart"/>
      <w:r w:rsidRPr="00C63205">
        <w:rPr>
          <w:lang w:val="uk-UA"/>
        </w:rPr>
        <w:t>Эрнста</w:t>
      </w:r>
      <w:proofErr w:type="spellEnd"/>
      <w:r w:rsidRPr="00C63205">
        <w:rPr>
          <w:lang w:val="uk-UA"/>
        </w:rPr>
        <w:t xml:space="preserve"> Ласо. – </w:t>
      </w:r>
      <w:proofErr w:type="spellStart"/>
      <w:r w:rsidRPr="00C63205">
        <w:rPr>
          <w:lang w:val="uk-UA"/>
        </w:rPr>
        <w:t>Томск</w:t>
      </w:r>
      <w:proofErr w:type="spellEnd"/>
      <w:r w:rsidRPr="00C63205">
        <w:rPr>
          <w:lang w:val="uk-UA"/>
        </w:rPr>
        <w:t>,</w:t>
      </w:r>
      <w:r w:rsidRPr="00C63205">
        <w:t> </w:t>
      </w:r>
      <w:r w:rsidRPr="00C63205">
        <w:rPr>
          <w:lang w:val="uk-UA"/>
        </w:rPr>
        <w:t>1999.</w:t>
      </w:r>
    </w:p>
    <w:p w:rsidR="008D370E" w:rsidRPr="00C63205" w:rsidRDefault="008D370E" w:rsidP="008D370E">
      <w:pPr>
        <w:ind w:firstLine="284"/>
        <w:jc w:val="both"/>
        <w:rPr>
          <w:lang w:val="uk-UA"/>
        </w:rPr>
      </w:pPr>
      <w:r w:rsidRPr="00C63205">
        <w:rPr>
          <w:i/>
        </w:rPr>
        <w:t>Шеллинг</w:t>
      </w:r>
      <w:r w:rsidRPr="00C63205">
        <w:rPr>
          <w:i/>
          <w:lang w:val="uk-UA"/>
        </w:rPr>
        <w:t> </w:t>
      </w:r>
      <w:r w:rsidRPr="00C63205">
        <w:rPr>
          <w:i/>
        </w:rPr>
        <w:t>Ф</w:t>
      </w:r>
      <w:r w:rsidRPr="00C63205">
        <w:rPr>
          <w:i/>
          <w:lang w:val="uk-UA"/>
        </w:rPr>
        <w:t>. </w:t>
      </w:r>
      <w:r w:rsidRPr="00C63205">
        <w:rPr>
          <w:i/>
        </w:rPr>
        <w:t>В</w:t>
      </w:r>
      <w:r w:rsidRPr="00C63205">
        <w:rPr>
          <w:i/>
          <w:lang w:val="uk-UA"/>
        </w:rPr>
        <w:t>.</w:t>
      </w:r>
      <w:r w:rsidRPr="00C63205">
        <w:rPr>
          <w:lang w:val="uk-UA"/>
        </w:rPr>
        <w:t xml:space="preserve"> </w:t>
      </w:r>
      <w:r w:rsidRPr="00C63205">
        <w:t>Сочинения.</w:t>
      </w:r>
      <w:r w:rsidRPr="00C63205">
        <w:rPr>
          <w:lang w:val="uk-UA"/>
        </w:rPr>
        <w:t xml:space="preserve"> – </w:t>
      </w:r>
      <w:r w:rsidRPr="00C63205">
        <w:t>М</w:t>
      </w:r>
      <w:proofErr w:type="spellStart"/>
      <w:r w:rsidRPr="00C63205">
        <w:rPr>
          <w:lang w:val="uk-UA"/>
        </w:rPr>
        <w:t>осква</w:t>
      </w:r>
      <w:proofErr w:type="spellEnd"/>
      <w:r w:rsidRPr="00C63205">
        <w:rPr>
          <w:lang w:val="uk-UA"/>
        </w:rPr>
        <w:t>,</w:t>
      </w:r>
      <w:r w:rsidRPr="00C63205">
        <w:t> 1998.</w:t>
      </w:r>
    </w:p>
    <w:p w:rsidR="008D370E" w:rsidRPr="00C63205" w:rsidRDefault="008D370E" w:rsidP="008D370E">
      <w:pPr>
        <w:ind w:firstLine="284"/>
        <w:jc w:val="both"/>
        <w:rPr>
          <w:lang w:val="uk-UA"/>
        </w:rPr>
      </w:pPr>
      <w:proofErr w:type="spellStart"/>
      <w:r w:rsidRPr="00C63205">
        <w:rPr>
          <w:i/>
          <w:lang w:val="uk-UA"/>
        </w:rPr>
        <w:t>Ящук</w:t>
      </w:r>
      <w:proofErr w:type="spellEnd"/>
      <w:r w:rsidRPr="00C63205">
        <w:rPr>
          <w:i/>
          <w:lang w:val="uk-UA"/>
        </w:rPr>
        <w:t> Т. І.</w:t>
      </w:r>
      <w:r w:rsidRPr="00C63205">
        <w:rPr>
          <w:lang w:val="uk-UA"/>
        </w:rPr>
        <w:t xml:space="preserve"> Філософія історії: Курс лекцій. </w:t>
      </w:r>
      <w:proofErr w:type="spellStart"/>
      <w:r w:rsidRPr="00C63205">
        <w:rPr>
          <w:lang w:val="uk-UA"/>
        </w:rPr>
        <w:t>Навч</w:t>
      </w:r>
      <w:proofErr w:type="spellEnd"/>
      <w:r w:rsidRPr="00C63205">
        <w:rPr>
          <w:lang w:val="uk-UA"/>
        </w:rPr>
        <w:t>. посібник. – Київ, 2004.</w:t>
      </w:r>
    </w:p>
    <w:p w:rsidR="008D370E" w:rsidRPr="00C63205" w:rsidRDefault="008D370E" w:rsidP="008D370E">
      <w:pPr>
        <w:ind w:firstLine="284"/>
        <w:jc w:val="both"/>
        <w:rPr>
          <w:lang w:val="uk-UA"/>
        </w:rPr>
      </w:pPr>
    </w:p>
    <w:p w:rsidR="008D370E" w:rsidRPr="00C63205" w:rsidRDefault="008D370E" w:rsidP="008D370E">
      <w:pPr>
        <w:ind w:firstLine="284"/>
        <w:jc w:val="both"/>
        <w:rPr>
          <w:lang w:val="uk-UA"/>
        </w:rPr>
      </w:pPr>
    </w:p>
    <w:p w:rsidR="008D370E" w:rsidRPr="00C63205" w:rsidRDefault="008D370E" w:rsidP="008D370E">
      <w:pPr>
        <w:ind w:firstLine="284"/>
        <w:jc w:val="both"/>
        <w:rPr>
          <w:b/>
          <w:lang w:val="uk-UA"/>
        </w:rPr>
      </w:pPr>
      <w:r w:rsidRPr="00C63205">
        <w:rPr>
          <w:b/>
          <w:lang w:val="uk-UA"/>
        </w:rPr>
        <w:t xml:space="preserve">ТЕМА 4. Класична філософія історії: </w:t>
      </w:r>
      <w:proofErr w:type="spellStart"/>
      <w:r w:rsidRPr="00C63205">
        <w:rPr>
          <w:b/>
          <w:lang w:val="uk-UA"/>
        </w:rPr>
        <w:t>регресистський</w:t>
      </w:r>
      <w:proofErr w:type="spellEnd"/>
      <w:r w:rsidRPr="00C63205">
        <w:rPr>
          <w:b/>
          <w:lang w:val="uk-UA"/>
        </w:rPr>
        <w:t xml:space="preserve"> напрям.</w:t>
      </w:r>
    </w:p>
    <w:p w:rsidR="008D370E" w:rsidRPr="00C63205" w:rsidRDefault="008D370E" w:rsidP="008D370E">
      <w:pPr>
        <w:ind w:firstLine="284"/>
        <w:jc w:val="both"/>
        <w:rPr>
          <w:i/>
          <w:lang w:val="uk-UA"/>
        </w:rPr>
      </w:pPr>
      <w:proofErr w:type="spellStart"/>
      <w:r w:rsidRPr="00C63205">
        <w:t>Антична</w:t>
      </w:r>
      <w:proofErr w:type="spellEnd"/>
      <w:r w:rsidRPr="00C63205">
        <w:t xml:space="preserve"> </w:t>
      </w:r>
      <w:proofErr w:type="spellStart"/>
      <w:r w:rsidRPr="00C63205">
        <w:t>література</w:t>
      </w:r>
      <w:proofErr w:type="spellEnd"/>
      <w:r w:rsidRPr="00C63205">
        <w:t xml:space="preserve">. </w:t>
      </w:r>
      <w:proofErr w:type="spellStart"/>
      <w:r w:rsidRPr="00C63205">
        <w:t>Греція</w:t>
      </w:r>
      <w:proofErr w:type="spellEnd"/>
      <w:r w:rsidRPr="00C63205">
        <w:rPr>
          <w:lang w:val="uk-UA"/>
        </w:rPr>
        <w:t>. Х</w:t>
      </w:r>
      <w:proofErr w:type="spellStart"/>
      <w:r w:rsidRPr="00C63205">
        <w:t>рестоматія</w:t>
      </w:r>
      <w:proofErr w:type="spellEnd"/>
      <w:r w:rsidRPr="00C63205">
        <w:t>.</w:t>
      </w:r>
      <w:r w:rsidRPr="00C63205">
        <w:rPr>
          <w:lang w:val="uk-UA"/>
        </w:rPr>
        <w:t xml:space="preserve"> У 2-х ч. </w:t>
      </w:r>
      <w:r w:rsidRPr="00C63205">
        <w:t>/</w:t>
      </w:r>
      <w:r w:rsidRPr="00C63205">
        <w:rPr>
          <w:lang w:val="uk-UA"/>
        </w:rPr>
        <w:t xml:space="preserve"> У</w:t>
      </w:r>
      <w:proofErr w:type="spellStart"/>
      <w:r w:rsidRPr="00C63205">
        <w:t>порядники</w:t>
      </w:r>
      <w:proofErr w:type="spellEnd"/>
      <w:r w:rsidRPr="00C63205">
        <w:t xml:space="preserve"> Т.</w:t>
      </w:r>
      <w:r w:rsidRPr="00C63205">
        <w:rPr>
          <w:lang w:val="uk-UA"/>
        </w:rPr>
        <w:t> </w:t>
      </w:r>
      <w:r w:rsidRPr="00C63205">
        <w:t>В.</w:t>
      </w:r>
      <w:r w:rsidRPr="00C63205">
        <w:rPr>
          <w:lang w:val="uk-UA"/>
        </w:rPr>
        <w:t> </w:t>
      </w:r>
      <w:proofErr w:type="spellStart"/>
      <w:r w:rsidRPr="00C63205">
        <w:t>Михед</w:t>
      </w:r>
      <w:proofErr w:type="spellEnd"/>
      <w:r w:rsidRPr="00C63205">
        <w:t>, Ю.</w:t>
      </w:r>
      <w:r w:rsidRPr="00C63205">
        <w:rPr>
          <w:lang w:val="uk-UA"/>
        </w:rPr>
        <w:t> </w:t>
      </w:r>
      <w:r w:rsidRPr="00C63205">
        <w:t>В.</w:t>
      </w:r>
      <w:r w:rsidRPr="00C63205">
        <w:rPr>
          <w:lang w:val="uk-UA"/>
        </w:rPr>
        <w:t> </w:t>
      </w:r>
      <w:proofErr w:type="spellStart"/>
      <w:r w:rsidRPr="00C63205">
        <w:t>Якубіна</w:t>
      </w:r>
      <w:proofErr w:type="spellEnd"/>
      <w:r w:rsidRPr="00C63205">
        <w:t>; редактор П.</w:t>
      </w:r>
      <w:r w:rsidRPr="00C63205">
        <w:rPr>
          <w:lang w:val="uk-UA"/>
        </w:rPr>
        <w:t> </w:t>
      </w:r>
      <w:r w:rsidRPr="00C63205">
        <w:t>В.</w:t>
      </w:r>
      <w:r w:rsidRPr="00C63205">
        <w:rPr>
          <w:lang w:val="uk-UA"/>
        </w:rPr>
        <w:t> </w:t>
      </w:r>
      <w:proofErr w:type="spellStart"/>
      <w:r w:rsidRPr="00C63205">
        <w:t>Михед</w:t>
      </w:r>
      <w:proofErr w:type="spellEnd"/>
      <w:r w:rsidRPr="00C63205">
        <w:t>.</w:t>
      </w:r>
      <w:r w:rsidRPr="00C63205">
        <w:rPr>
          <w:lang w:val="uk-UA"/>
        </w:rPr>
        <w:t xml:space="preserve"> Ніжин,</w:t>
      </w:r>
      <w:r w:rsidRPr="00C63205">
        <w:t> </w:t>
      </w:r>
      <w:r w:rsidRPr="00C63205">
        <w:rPr>
          <w:lang w:val="uk-UA"/>
        </w:rPr>
        <w:t>2003.</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proofErr w:type="spellStart"/>
      <w:r w:rsidRPr="00C63205">
        <w:rPr>
          <w:i/>
          <w:lang w:val="uk-UA"/>
        </w:rPr>
        <w:t>Ивин</w:t>
      </w:r>
      <w:proofErr w:type="spellEnd"/>
      <w:r w:rsidRPr="00C63205">
        <w:rPr>
          <w:i/>
          <w:lang w:val="uk-UA"/>
        </w:rPr>
        <w:t> А. А.</w:t>
      </w:r>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2000.</w:t>
      </w:r>
    </w:p>
    <w:p w:rsidR="008D370E" w:rsidRPr="00C63205" w:rsidRDefault="008D370E" w:rsidP="008D370E">
      <w:pPr>
        <w:ind w:firstLine="284"/>
        <w:jc w:val="both"/>
        <w:rPr>
          <w:lang w:val="uk-UA"/>
        </w:rPr>
      </w:pPr>
      <w:r w:rsidRPr="00C63205">
        <w:rPr>
          <w:i/>
        </w:rPr>
        <w:t>Лосев А. Ф.</w:t>
      </w:r>
      <w:r w:rsidRPr="00C63205">
        <w:t xml:space="preserve"> Античная философия истории. – Москва, 1977</w:t>
      </w:r>
      <w:r w:rsidRPr="00C63205">
        <w:rPr>
          <w:lang w:val="uk-UA"/>
        </w:rPr>
        <w:t>.</w:t>
      </w:r>
    </w:p>
    <w:p w:rsidR="008D370E" w:rsidRPr="00C63205" w:rsidRDefault="008D370E" w:rsidP="008D370E">
      <w:pPr>
        <w:ind w:firstLine="284"/>
        <w:jc w:val="both"/>
        <w:rPr>
          <w:lang w:val="uk-UA"/>
        </w:rPr>
      </w:pPr>
      <w:r w:rsidRPr="00C63205">
        <w:rPr>
          <w:i/>
        </w:rPr>
        <w:t>Монтень</w:t>
      </w:r>
      <w:r w:rsidRPr="00C63205">
        <w:rPr>
          <w:i/>
          <w:lang w:val="uk-UA"/>
        </w:rPr>
        <w:t> </w:t>
      </w:r>
      <w:r w:rsidRPr="00C63205">
        <w:rPr>
          <w:i/>
        </w:rPr>
        <w:t>М</w:t>
      </w:r>
      <w:r w:rsidRPr="00C63205">
        <w:rPr>
          <w:i/>
          <w:lang w:val="uk-UA"/>
        </w:rPr>
        <w:t>.</w:t>
      </w:r>
      <w:r w:rsidRPr="00C63205">
        <w:rPr>
          <w:lang w:val="uk-UA"/>
        </w:rPr>
        <w:t xml:space="preserve"> </w:t>
      </w:r>
      <w:proofErr w:type="spellStart"/>
      <w:r w:rsidRPr="00C63205">
        <w:t>Проби</w:t>
      </w:r>
      <w:proofErr w:type="spellEnd"/>
      <w:r w:rsidRPr="00C63205">
        <w:t>.</w:t>
      </w:r>
      <w:r w:rsidRPr="00C63205">
        <w:rPr>
          <w:lang w:val="uk-UA"/>
        </w:rPr>
        <w:t xml:space="preserve"> </w:t>
      </w:r>
      <w:r w:rsidRPr="00C63205">
        <w:t>Кн.</w:t>
      </w:r>
      <w:r w:rsidRPr="00C63205">
        <w:rPr>
          <w:lang w:val="uk-UA"/>
        </w:rPr>
        <w:t> </w:t>
      </w:r>
      <w:r w:rsidRPr="00C63205">
        <w:t>1</w:t>
      </w:r>
      <w:proofErr w:type="gramStart"/>
      <w:r w:rsidRPr="00C63205">
        <w:rPr>
          <w:lang w:val="uk-UA"/>
        </w:rPr>
        <w:t> </w:t>
      </w:r>
      <w:r w:rsidRPr="00C63205">
        <w:t>/</w:t>
      </w:r>
      <w:r w:rsidRPr="00C63205">
        <w:rPr>
          <w:lang w:val="uk-UA"/>
        </w:rPr>
        <w:t xml:space="preserve"> П</w:t>
      </w:r>
      <w:proofErr w:type="gramEnd"/>
      <w:r w:rsidRPr="00C63205">
        <w:t xml:space="preserve">ер. </w:t>
      </w:r>
      <w:proofErr w:type="spellStart"/>
      <w:r w:rsidRPr="00C63205">
        <w:t>з</w:t>
      </w:r>
      <w:proofErr w:type="spellEnd"/>
      <w:r w:rsidRPr="00C63205">
        <w:t xml:space="preserve"> фр. А. </w:t>
      </w:r>
      <w:proofErr w:type="spellStart"/>
      <w:r w:rsidRPr="00C63205">
        <w:t>Перепадя</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t>, 2005.</w:t>
      </w:r>
    </w:p>
    <w:p w:rsidR="008D370E" w:rsidRPr="00C63205" w:rsidRDefault="008D370E" w:rsidP="008D370E">
      <w:pPr>
        <w:ind w:firstLine="284"/>
        <w:jc w:val="both"/>
        <w:rPr>
          <w:lang w:val="uk-UA"/>
        </w:rPr>
      </w:pPr>
      <w:r w:rsidRPr="00C63205">
        <w:rPr>
          <w:i/>
        </w:rPr>
        <w:lastRenderedPageBreak/>
        <w:t>Монтень</w:t>
      </w:r>
      <w:r w:rsidRPr="00C63205">
        <w:rPr>
          <w:i/>
          <w:lang w:val="uk-UA"/>
        </w:rPr>
        <w:t> </w:t>
      </w:r>
      <w:r w:rsidRPr="00C63205">
        <w:rPr>
          <w:i/>
        </w:rPr>
        <w:t>М</w:t>
      </w:r>
      <w:r w:rsidRPr="00C63205">
        <w:rPr>
          <w:i/>
          <w:lang w:val="uk-UA"/>
        </w:rPr>
        <w:t>.</w:t>
      </w:r>
      <w:r w:rsidRPr="00C63205">
        <w:rPr>
          <w:lang w:val="uk-UA"/>
        </w:rPr>
        <w:t xml:space="preserve"> </w:t>
      </w:r>
      <w:proofErr w:type="spellStart"/>
      <w:r w:rsidRPr="00C63205">
        <w:t>Проби</w:t>
      </w:r>
      <w:proofErr w:type="spellEnd"/>
      <w:r w:rsidRPr="00C63205">
        <w:t>.</w:t>
      </w:r>
      <w:r w:rsidRPr="00C63205">
        <w:rPr>
          <w:lang w:val="uk-UA"/>
        </w:rPr>
        <w:t xml:space="preserve"> </w:t>
      </w:r>
      <w:r w:rsidRPr="00C63205">
        <w:t>Кн.</w:t>
      </w:r>
      <w:r w:rsidRPr="00C63205">
        <w:rPr>
          <w:lang w:val="uk-UA"/>
        </w:rPr>
        <w:t> </w:t>
      </w:r>
      <w:r w:rsidRPr="00C63205">
        <w:t>2</w:t>
      </w:r>
      <w:proofErr w:type="gramStart"/>
      <w:r w:rsidRPr="00C63205">
        <w:rPr>
          <w:lang w:val="uk-UA"/>
        </w:rPr>
        <w:t> </w:t>
      </w:r>
      <w:r w:rsidRPr="00C63205">
        <w:t>/</w:t>
      </w:r>
      <w:r w:rsidRPr="00C63205">
        <w:rPr>
          <w:lang w:val="uk-UA"/>
        </w:rPr>
        <w:t xml:space="preserve"> П</w:t>
      </w:r>
      <w:proofErr w:type="gramEnd"/>
      <w:r w:rsidRPr="00C63205">
        <w:t xml:space="preserve">ер. </w:t>
      </w:r>
      <w:proofErr w:type="spellStart"/>
      <w:r w:rsidRPr="00C63205">
        <w:t>з</w:t>
      </w:r>
      <w:proofErr w:type="spellEnd"/>
      <w:r w:rsidRPr="00C63205">
        <w:t xml:space="preserve"> фр. А.</w:t>
      </w:r>
      <w:r w:rsidRPr="00C63205">
        <w:rPr>
          <w:lang w:val="uk-UA"/>
        </w:rPr>
        <w:t> </w:t>
      </w:r>
      <w:proofErr w:type="spellStart"/>
      <w:r w:rsidRPr="00C63205">
        <w:t>Перепадя</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t>, 2006.</w:t>
      </w:r>
    </w:p>
    <w:p w:rsidR="008D370E" w:rsidRPr="00C63205" w:rsidRDefault="008D370E" w:rsidP="008D370E">
      <w:pPr>
        <w:ind w:firstLine="284"/>
        <w:jc w:val="both"/>
        <w:rPr>
          <w:lang w:val="uk-UA"/>
        </w:rPr>
      </w:pPr>
      <w:r w:rsidRPr="00C63205">
        <w:rPr>
          <w:i/>
        </w:rPr>
        <w:t>Монтень</w:t>
      </w:r>
      <w:r w:rsidRPr="00C63205">
        <w:rPr>
          <w:i/>
          <w:lang w:val="uk-UA"/>
        </w:rPr>
        <w:t> </w:t>
      </w:r>
      <w:r w:rsidRPr="00C63205">
        <w:rPr>
          <w:i/>
        </w:rPr>
        <w:t>М</w:t>
      </w:r>
      <w:r w:rsidRPr="00C63205">
        <w:rPr>
          <w:i/>
          <w:lang w:val="uk-UA"/>
        </w:rPr>
        <w:t>.</w:t>
      </w:r>
      <w:r w:rsidRPr="00C63205">
        <w:rPr>
          <w:lang w:val="uk-UA"/>
        </w:rPr>
        <w:t xml:space="preserve"> </w:t>
      </w:r>
      <w:proofErr w:type="spellStart"/>
      <w:r w:rsidRPr="00C63205">
        <w:t>Проби</w:t>
      </w:r>
      <w:proofErr w:type="spellEnd"/>
      <w:r w:rsidRPr="00C63205">
        <w:t>.</w:t>
      </w:r>
      <w:r w:rsidRPr="00C63205">
        <w:rPr>
          <w:lang w:val="uk-UA"/>
        </w:rPr>
        <w:t xml:space="preserve"> </w:t>
      </w:r>
      <w:r w:rsidRPr="00C63205">
        <w:t>Кн.</w:t>
      </w:r>
      <w:r w:rsidRPr="00C63205">
        <w:rPr>
          <w:lang w:val="uk-UA"/>
        </w:rPr>
        <w:t> 3</w:t>
      </w:r>
      <w:proofErr w:type="gramStart"/>
      <w:r w:rsidRPr="00C63205">
        <w:rPr>
          <w:lang w:val="uk-UA"/>
        </w:rPr>
        <w:t> </w:t>
      </w:r>
      <w:r w:rsidRPr="00C63205">
        <w:t>/</w:t>
      </w:r>
      <w:r w:rsidRPr="00C63205">
        <w:rPr>
          <w:lang w:val="uk-UA"/>
        </w:rPr>
        <w:t xml:space="preserve"> П</w:t>
      </w:r>
      <w:proofErr w:type="gramEnd"/>
      <w:r w:rsidRPr="00C63205">
        <w:t xml:space="preserve">ер. </w:t>
      </w:r>
      <w:proofErr w:type="spellStart"/>
      <w:r w:rsidRPr="00C63205">
        <w:t>з</w:t>
      </w:r>
      <w:proofErr w:type="spellEnd"/>
      <w:r w:rsidRPr="00C63205">
        <w:t xml:space="preserve"> фр. А. </w:t>
      </w:r>
      <w:proofErr w:type="spellStart"/>
      <w:r w:rsidRPr="00C63205">
        <w:t>Перепадя</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t>, 200</w:t>
      </w:r>
      <w:r w:rsidRPr="00C63205">
        <w:rPr>
          <w:lang w:val="uk-UA"/>
        </w:rPr>
        <w:t>7.</w:t>
      </w:r>
    </w:p>
    <w:p w:rsidR="008D370E" w:rsidRPr="00C63205" w:rsidRDefault="008D370E" w:rsidP="008D370E">
      <w:pPr>
        <w:ind w:firstLine="284"/>
        <w:jc w:val="both"/>
        <w:rPr>
          <w:lang w:val="uk-UA"/>
        </w:rPr>
      </w:pPr>
      <w:r w:rsidRPr="00C63205">
        <w:rPr>
          <w:i/>
        </w:rPr>
        <w:t>Пащенко</w:t>
      </w:r>
      <w:r w:rsidRPr="00C63205">
        <w:rPr>
          <w:i/>
          <w:lang w:val="uk-UA"/>
        </w:rPr>
        <w:t> </w:t>
      </w:r>
      <w:r w:rsidRPr="00C63205">
        <w:rPr>
          <w:i/>
        </w:rPr>
        <w:t>В.</w:t>
      </w:r>
      <w:r w:rsidRPr="00C63205">
        <w:rPr>
          <w:i/>
          <w:lang w:val="uk-UA"/>
        </w:rPr>
        <w:t> </w:t>
      </w:r>
      <w:r w:rsidRPr="00C63205">
        <w:rPr>
          <w:i/>
        </w:rPr>
        <w:t>І.</w:t>
      </w:r>
      <w:r w:rsidRPr="00C63205">
        <w:t xml:space="preserve"> </w:t>
      </w:r>
      <w:proofErr w:type="spellStart"/>
      <w:r w:rsidRPr="00C63205">
        <w:t>Антична</w:t>
      </w:r>
      <w:proofErr w:type="spellEnd"/>
      <w:r w:rsidRPr="00C63205">
        <w:t xml:space="preserve"> </w:t>
      </w:r>
      <w:proofErr w:type="spellStart"/>
      <w:r w:rsidRPr="00C63205">
        <w:t>література</w:t>
      </w:r>
      <w:proofErr w:type="spellEnd"/>
      <w:r w:rsidRPr="00C63205">
        <w:rPr>
          <w:lang w:val="uk-UA"/>
        </w:rPr>
        <w:t>. П</w:t>
      </w:r>
      <w:proofErr w:type="spellStart"/>
      <w:r w:rsidRPr="00C63205">
        <w:t>ідручник</w:t>
      </w:r>
      <w:proofErr w:type="spellEnd"/>
      <w:r w:rsidRPr="00C63205">
        <w:t xml:space="preserve"> для </w:t>
      </w:r>
      <w:proofErr w:type="spellStart"/>
      <w:r w:rsidRPr="00C63205">
        <w:t>студентів</w:t>
      </w:r>
      <w:proofErr w:type="spellEnd"/>
      <w:r w:rsidRPr="00C63205">
        <w:t xml:space="preserve"> </w:t>
      </w:r>
      <w:proofErr w:type="spellStart"/>
      <w:r w:rsidRPr="00C63205">
        <w:t>вищих</w:t>
      </w:r>
      <w:proofErr w:type="spellEnd"/>
      <w:r w:rsidRPr="00C63205">
        <w:t xml:space="preserve"> </w:t>
      </w:r>
      <w:proofErr w:type="spellStart"/>
      <w:r w:rsidRPr="00C63205">
        <w:t>навчальних</w:t>
      </w:r>
      <w:proofErr w:type="spellEnd"/>
      <w:r w:rsidRPr="00C63205">
        <w:t xml:space="preserve"> </w:t>
      </w:r>
      <w:proofErr w:type="spellStart"/>
      <w:r w:rsidRPr="00C63205">
        <w:t>закладів</w:t>
      </w:r>
      <w:proofErr w:type="spellEnd"/>
      <w:r w:rsidRPr="00C63205">
        <w:rPr>
          <w:lang w:val="uk-UA"/>
        </w:rPr>
        <w:t xml:space="preserve">. – </w:t>
      </w:r>
      <w:proofErr w:type="spellStart"/>
      <w:r w:rsidRPr="00C63205">
        <w:t>Київ</w:t>
      </w:r>
      <w:proofErr w:type="spellEnd"/>
      <w:r w:rsidRPr="00C63205">
        <w:rPr>
          <w:lang w:val="uk-UA"/>
        </w:rPr>
        <w:t xml:space="preserve">, </w:t>
      </w:r>
      <w:r w:rsidRPr="00C63205">
        <w:t>2001</w:t>
      </w:r>
      <w:r w:rsidRPr="00C63205">
        <w:rPr>
          <w:lang w:val="uk-UA"/>
        </w:rPr>
        <w:t>.</w:t>
      </w:r>
    </w:p>
    <w:p w:rsidR="008D370E" w:rsidRPr="00C63205" w:rsidRDefault="008D370E" w:rsidP="008D370E">
      <w:pPr>
        <w:ind w:firstLine="284"/>
        <w:jc w:val="both"/>
        <w:rPr>
          <w:lang w:val="uk-UA"/>
        </w:rPr>
      </w:pPr>
      <w:proofErr w:type="spellStart"/>
      <w:proofErr w:type="gramStart"/>
      <w:r w:rsidRPr="00C63205">
        <w:rPr>
          <w:i/>
        </w:rPr>
        <w:t>П</w:t>
      </w:r>
      <w:proofErr w:type="gramEnd"/>
      <w:r w:rsidRPr="00C63205">
        <w:rPr>
          <w:i/>
        </w:rPr>
        <w:t>ідлісна</w:t>
      </w:r>
      <w:proofErr w:type="spellEnd"/>
      <w:r w:rsidRPr="00C63205">
        <w:rPr>
          <w:i/>
          <w:lang w:val="uk-UA"/>
        </w:rPr>
        <w:t> Г. </w:t>
      </w:r>
      <w:r w:rsidRPr="00C63205">
        <w:rPr>
          <w:i/>
        </w:rPr>
        <w:t>Н</w:t>
      </w:r>
      <w:r w:rsidRPr="00C63205">
        <w:rPr>
          <w:i/>
          <w:lang w:val="uk-UA"/>
        </w:rPr>
        <w:t>.</w:t>
      </w:r>
      <w:r w:rsidRPr="00C63205">
        <w:rPr>
          <w:lang w:val="uk-UA"/>
        </w:rPr>
        <w:t xml:space="preserve"> </w:t>
      </w:r>
      <w:proofErr w:type="spellStart"/>
      <w:r w:rsidRPr="00C63205">
        <w:t>Антична</w:t>
      </w:r>
      <w:proofErr w:type="spellEnd"/>
      <w:r w:rsidRPr="00C63205">
        <w:t xml:space="preserve"> </w:t>
      </w:r>
      <w:proofErr w:type="spellStart"/>
      <w:r w:rsidRPr="00C63205">
        <w:t>література</w:t>
      </w:r>
      <w:proofErr w:type="spellEnd"/>
      <w:r w:rsidRPr="00C63205">
        <w:t xml:space="preserve"> для </w:t>
      </w:r>
      <w:proofErr w:type="spellStart"/>
      <w:r w:rsidRPr="00C63205">
        <w:t>всіх</w:t>
      </w:r>
      <w:proofErr w:type="spellEnd"/>
      <w:r w:rsidRPr="00C63205">
        <w:t xml:space="preserve"> </w:t>
      </w:r>
      <w:proofErr w:type="spellStart"/>
      <w:r w:rsidRPr="00C63205">
        <w:t>і</w:t>
      </w:r>
      <w:proofErr w:type="spellEnd"/>
      <w:r w:rsidRPr="00C63205">
        <w:t xml:space="preserve"> кожного: </w:t>
      </w:r>
      <w:proofErr w:type="spellStart"/>
      <w:r w:rsidRPr="00C63205">
        <w:t>Давньогрецька</w:t>
      </w:r>
      <w:proofErr w:type="spellEnd"/>
      <w:r w:rsidRPr="00C63205">
        <w:t xml:space="preserve"> </w:t>
      </w:r>
      <w:proofErr w:type="spellStart"/>
      <w:r w:rsidRPr="00C63205">
        <w:t>література</w:t>
      </w:r>
      <w:proofErr w:type="spellEnd"/>
      <w:r w:rsidRPr="00C63205">
        <w:t xml:space="preserve">. </w:t>
      </w:r>
      <w:proofErr w:type="spellStart"/>
      <w:r w:rsidRPr="00C63205">
        <w:t>Римська</w:t>
      </w:r>
      <w:proofErr w:type="spellEnd"/>
      <w:r w:rsidRPr="00C63205">
        <w:t xml:space="preserve"> </w:t>
      </w:r>
      <w:proofErr w:type="spellStart"/>
      <w:r w:rsidRPr="00C63205">
        <w:t>література</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rPr>
          <w:lang w:val="uk-UA"/>
        </w:rPr>
        <w:t>,</w:t>
      </w:r>
      <w:r w:rsidRPr="00C63205">
        <w:t> 2004.</w:t>
      </w:r>
    </w:p>
    <w:p w:rsidR="008D370E" w:rsidRPr="00C63205" w:rsidRDefault="008D370E" w:rsidP="008D370E">
      <w:pPr>
        <w:ind w:firstLine="284"/>
        <w:jc w:val="both"/>
        <w:rPr>
          <w:lang w:val="uk-UA"/>
        </w:rPr>
      </w:pPr>
      <w:r w:rsidRPr="00C63205">
        <w:rPr>
          <w:i/>
          <w:lang w:val="uk-UA"/>
        </w:rPr>
        <w:t>Румянцева М. Ф.</w:t>
      </w:r>
      <w:r w:rsidRPr="00C63205">
        <w:rPr>
          <w:lang w:val="uk-UA"/>
        </w:rPr>
        <w:t xml:space="preserve"> </w:t>
      </w:r>
      <w:proofErr w:type="spellStart"/>
      <w:r w:rsidRPr="00C63205">
        <w:rPr>
          <w:lang w:val="uk-UA"/>
        </w:rPr>
        <w:t>Теория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2002.</w:t>
      </w:r>
    </w:p>
    <w:p w:rsidR="008D370E" w:rsidRPr="00C63205" w:rsidRDefault="008D370E" w:rsidP="008D370E">
      <w:pPr>
        <w:ind w:firstLine="284"/>
        <w:jc w:val="both"/>
        <w:rPr>
          <w:i/>
          <w:lang w:val="uk-UA"/>
        </w:rPr>
      </w:pPr>
      <w:r w:rsidRPr="00C63205">
        <w:rPr>
          <w:i/>
        </w:rPr>
        <w:t>Руссо</w:t>
      </w:r>
      <w:r w:rsidRPr="00C63205">
        <w:rPr>
          <w:i/>
          <w:lang w:val="uk-UA"/>
        </w:rPr>
        <w:t> </w:t>
      </w:r>
      <w:r w:rsidRPr="00C63205">
        <w:rPr>
          <w:i/>
        </w:rPr>
        <w:t>Ж</w:t>
      </w:r>
      <w:r w:rsidRPr="00C63205">
        <w:rPr>
          <w:i/>
          <w:lang w:val="uk-UA"/>
        </w:rPr>
        <w:t>.</w:t>
      </w:r>
      <w:r w:rsidRPr="00C63205">
        <w:rPr>
          <w:i/>
          <w:lang w:val="en-US"/>
        </w:rPr>
        <w:t> </w:t>
      </w:r>
      <w:r w:rsidRPr="00C63205">
        <w:rPr>
          <w:i/>
          <w:lang w:val="uk-UA"/>
        </w:rPr>
        <w:t xml:space="preserve">Ж. </w:t>
      </w:r>
      <w:r w:rsidRPr="00C63205">
        <w:t>Избранные сочинения</w:t>
      </w:r>
      <w:r w:rsidRPr="00C63205">
        <w:rPr>
          <w:lang w:val="uk-UA"/>
        </w:rPr>
        <w:t>. В</w:t>
      </w:r>
      <w:r w:rsidRPr="00C63205">
        <w:t xml:space="preserve"> 3-х т.</w:t>
      </w:r>
      <w:r w:rsidRPr="00C63205">
        <w:rPr>
          <w:lang w:val="uk-UA"/>
        </w:rPr>
        <w:t xml:space="preserve"> П</w:t>
      </w:r>
      <w:r w:rsidRPr="00C63205">
        <w:t>ер. с фр.</w:t>
      </w:r>
      <w:r w:rsidRPr="00C63205">
        <w:rPr>
          <w:lang w:val="uk-UA"/>
        </w:rPr>
        <w:t xml:space="preserve"> </w:t>
      </w:r>
      <w:r w:rsidRPr="00C63205">
        <w:t>Т.</w:t>
      </w:r>
      <w:r w:rsidRPr="00C63205">
        <w:rPr>
          <w:lang w:val="uk-UA"/>
        </w:rPr>
        <w:t> </w:t>
      </w:r>
      <w:r w:rsidRPr="00C63205">
        <w:t>2.</w:t>
      </w:r>
      <w:r w:rsidRPr="00C63205">
        <w:rPr>
          <w:lang w:val="uk-UA"/>
        </w:rPr>
        <w:t xml:space="preserve"> – </w:t>
      </w:r>
      <w:r w:rsidRPr="00C63205">
        <w:t>М</w:t>
      </w:r>
      <w:proofErr w:type="spellStart"/>
      <w:r w:rsidRPr="00C63205">
        <w:rPr>
          <w:lang w:val="uk-UA"/>
        </w:rPr>
        <w:t>осква</w:t>
      </w:r>
      <w:proofErr w:type="spellEnd"/>
      <w:r w:rsidRPr="00C63205">
        <w:t>, 1961</w:t>
      </w:r>
      <w:r w:rsidRPr="00C63205">
        <w:rPr>
          <w:lang w:val="uk-UA"/>
        </w:rPr>
        <w:t>.</w:t>
      </w:r>
    </w:p>
    <w:p w:rsidR="008D370E" w:rsidRPr="00C63205" w:rsidRDefault="008D370E" w:rsidP="008D370E">
      <w:pPr>
        <w:ind w:firstLine="284"/>
        <w:jc w:val="both"/>
        <w:rPr>
          <w:lang w:val="uk-UA"/>
        </w:rPr>
      </w:pPr>
      <w:r w:rsidRPr="00C63205">
        <w:rPr>
          <w:i/>
        </w:rPr>
        <w:t>Руссо</w:t>
      </w:r>
      <w:r w:rsidRPr="00C63205">
        <w:rPr>
          <w:i/>
          <w:lang w:val="uk-UA"/>
        </w:rPr>
        <w:t> </w:t>
      </w:r>
      <w:r w:rsidRPr="00C63205">
        <w:rPr>
          <w:i/>
        </w:rPr>
        <w:t>Ж</w:t>
      </w:r>
      <w:r w:rsidRPr="00C63205">
        <w:rPr>
          <w:i/>
          <w:lang w:val="uk-UA"/>
        </w:rPr>
        <w:t>.</w:t>
      </w:r>
      <w:r w:rsidRPr="00C63205">
        <w:rPr>
          <w:i/>
          <w:lang w:val="en-US"/>
        </w:rPr>
        <w:t> </w:t>
      </w:r>
      <w:r w:rsidRPr="00C63205">
        <w:rPr>
          <w:i/>
          <w:lang w:val="uk-UA"/>
        </w:rPr>
        <w:t>Ж.</w:t>
      </w:r>
      <w:r w:rsidRPr="00C63205">
        <w:rPr>
          <w:lang w:val="uk-UA"/>
        </w:rPr>
        <w:t xml:space="preserve"> </w:t>
      </w:r>
      <w:r w:rsidRPr="00C63205">
        <w:t>Об общественном договоре:</w:t>
      </w:r>
      <w:r w:rsidRPr="00C63205">
        <w:rPr>
          <w:lang w:val="uk-UA"/>
        </w:rPr>
        <w:t xml:space="preserve"> </w:t>
      </w:r>
      <w:r w:rsidRPr="00C63205">
        <w:t>Трактаты /</w:t>
      </w:r>
      <w:r w:rsidRPr="00C63205">
        <w:rPr>
          <w:lang w:val="uk-UA"/>
        </w:rPr>
        <w:t xml:space="preserve"> </w:t>
      </w:r>
      <w:r w:rsidRPr="00C63205">
        <w:t>Центр фундаментальной социологии.</w:t>
      </w:r>
      <w:r w:rsidRPr="00C63205">
        <w:rPr>
          <w:lang w:val="uk-UA"/>
        </w:rPr>
        <w:t xml:space="preserve"> – </w:t>
      </w:r>
      <w:r w:rsidRPr="00C63205">
        <w:t>М</w:t>
      </w:r>
      <w:proofErr w:type="spellStart"/>
      <w:r w:rsidRPr="00C63205">
        <w:rPr>
          <w:lang w:val="uk-UA"/>
        </w:rPr>
        <w:t>осква</w:t>
      </w:r>
      <w:proofErr w:type="spellEnd"/>
      <w:r w:rsidRPr="00C63205">
        <w:t>, 1998.</w:t>
      </w:r>
    </w:p>
    <w:p w:rsidR="008D370E" w:rsidRPr="00C63205" w:rsidRDefault="008D370E" w:rsidP="008D370E">
      <w:pPr>
        <w:ind w:firstLine="284"/>
        <w:jc w:val="both"/>
        <w:rPr>
          <w:lang w:val="uk-UA"/>
        </w:rPr>
      </w:pPr>
      <w:r w:rsidRPr="00C63205">
        <w:t>Ж.-Ж.</w:t>
      </w:r>
      <w:r w:rsidRPr="00C63205">
        <w:rPr>
          <w:lang w:val="uk-UA"/>
        </w:rPr>
        <w:t> </w:t>
      </w:r>
      <w:r w:rsidRPr="00C63205">
        <w:t xml:space="preserve">Руссо: </w:t>
      </w:r>
      <w:proofErr w:type="spellStart"/>
      <w:r w:rsidRPr="00C63205">
        <w:t>pro</w:t>
      </w:r>
      <w:proofErr w:type="spellEnd"/>
      <w:r w:rsidRPr="00C63205">
        <w:t xml:space="preserve"> </w:t>
      </w:r>
      <w:proofErr w:type="spellStart"/>
      <w:r w:rsidRPr="00C63205">
        <w:t>et</w:t>
      </w:r>
      <w:proofErr w:type="spellEnd"/>
      <w:r w:rsidRPr="00C63205">
        <w:t xml:space="preserve"> </w:t>
      </w:r>
      <w:proofErr w:type="spellStart"/>
      <w:r w:rsidRPr="00C63205">
        <w:t>contra</w:t>
      </w:r>
      <w:proofErr w:type="spellEnd"/>
      <w:r w:rsidRPr="00C63205">
        <w:t>:</w:t>
      </w:r>
      <w:r w:rsidRPr="00C63205">
        <w:rPr>
          <w:lang w:val="uk-UA"/>
        </w:rPr>
        <w:t xml:space="preserve"> </w:t>
      </w:r>
      <w:r w:rsidRPr="00C63205">
        <w:t>идеи Жан-Жака Руссо в восприятии и оценке русских мыслителей и исследователей (1752</w:t>
      </w:r>
      <w:r w:rsidRPr="00C63205">
        <w:rPr>
          <w:lang w:val="uk-UA"/>
        </w:rPr>
        <w:t>–</w:t>
      </w:r>
      <w:r w:rsidRPr="00C63205">
        <w:t>1917)</w:t>
      </w:r>
      <w:r w:rsidRPr="00C63205">
        <w:rPr>
          <w:lang w:val="uk-UA"/>
        </w:rPr>
        <w:t>. А</w:t>
      </w:r>
      <w:proofErr w:type="spellStart"/>
      <w:r w:rsidRPr="00C63205">
        <w:t>нтология</w:t>
      </w:r>
      <w:proofErr w:type="spellEnd"/>
      <w:r w:rsidRPr="00C63205">
        <w:t xml:space="preserve"> /</w:t>
      </w:r>
      <w:r w:rsidRPr="00C63205">
        <w:rPr>
          <w:lang w:val="uk-UA"/>
        </w:rPr>
        <w:t xml:space="preserve"> С</w:t>
      </w:r>
      <w:r w:rsidRPr="00C63205">
        <w:t>ост., вступ. статья и комментарии А.</w:t>
      </w:r>
      <w:r w:rsidRPr="00C63205">
        <w:rPr>
          <w:lang w:val="uk-UA"/>
        </w:rPr>
        <w:t> </w:t>
      </w:r>
      <w:r w:rsidRPr="00C63205">
        <w:t>А.</w:t>
      </w:r>
      <w:r w:rsidRPr="00C63205">
        <w:rPr>
          <w:lang w:val="uk-UA"/>
        </w:rPr>
        <w:t> </w:t>
      </w:r>
      <w:proofErr w:type="spellStart"/>
      <w:r w:rsidRPr="00C63205">
        <w:t>Златопольской</w:t>
      </w:r>
      <w:proofErr w:type="spellEnd"/>
      <w:r w:rsidRPr="00C63205">
        <w:rPr>
          <w:lang w:val="uk-UA"/>
        </w:rPr>
        <w:t xml:space="preserve">. – Санкт-Петербург, </w:t>
      </w:r>
      <w:r w:rsidRPr="00C63205">
        <w:t>2005.</w:t>
      </w:r>
    </w:p>
    <w:p w:rsidR="008D370E" w:rsidRPr="00C63205" w:rsidRDefault="008D370E" w:rsidP="008D370E">
      <w:pPr>
        <w:ind w:firstLine="284"/>
        <w:jc w:val="both"/>
      </w:pPr>
      <w:r w:rsidRPr="00C63205">
        <w:rPr>
          <w:i/>
        </w:rPr>
        <w:t>Семёнов Ю. И.</w:t>
      </w:r>
      <w:r w:rsidRPr="00C63205">
        <w:t> Философия истории (Общая теория, основные проблемы, идеи и концепции от древности до наших дней). – Москва, 2003.</w:t>
      </w:r>
    </w:p>
    <w:p w:rsidR="008D370E" w:rsidRPr="00C63205" w:rsidRDefault="008D370E" w:rsidP="008D370E">
      <w:pPr>
        <w:ind w:firstLine="284"/>
        <w:jc w:val="both"/>
        <w:rPr>
          <w:lang w:val="uk-UA"/>
        </w:rPr>
      </w:pPr>
      <w:proofErr w:type="spellStart"/>
      <w:r w:rsidRPr="00C63205">
        <w:rPr>
          <w:i/>
          <w:lang w:val="uk-UA"/>
        </w:rPr>
        <w:t>Сергейчик</w:t>
      </w:r>
      <w:proofErr w:type="spellEnd"/>
      <w:r w:rsidRPr="00C63205">
        <w:rPr>
          <w:i/>
          <w:lang w:val="uk-UA"/>
        </w:rPr>
        <w:t xml:space="preserve"> Е. М.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Санкт-Петербург, 2002.</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Антология</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xml:space="preserve"> для </w:t>
      </w:r>
      <w:proofErr w:type="spellStart"/>
      <w:r w:rsidRPr="00C63205">
        <w:rPr>
          <w:lang w:val="uk-UA"/>
        </w:rPr>
        <w:t>студентов</w:t>
      </w:r>
      <w:proofErr w:type="spellEnd"/>
      <w:r w:rsidRPr="00C63205">
        <w:rPr>
          <w:lang w:val="uk-UA"/>
        </w:rPr>
        <w:t xml:space="preserve"> </w:t>
      </w:r>
      <w:proofErr w:type="spellStart"/>
      <w:r w:rsidRPr="00C63205">
        <w:rPr>
          <w:lang w:val="uk-UA"/>
        </w:rPr>
        <w:t>гуманит</w:t>
      </w:r>
      <w:proofErr w:type="spellEnd"/>
      <w:r w:rsidRPr="00C63205">
        <w:rPr>
          <w:lang w:val="uk-UA"/>
        </w:rPr>
        <w:t xml:space="preserve">. </w:t>
      </w:r>
      <w:proofErr w:type="spellStart"/>
      <w:r w:rsidRPr="00C63205">
        <w:rPr>
          <w:lang w:val="uk-UA"/>
        </w:rPr>
        <w:t>вузов</w:t>
      </w:r>
      <w:proofErr w:type="spellEnd"/>
      <w:r w:rsidRPr="00C63205">
        <w:rPr>
          <w:lang w:val="uk-UA"/>
        </w:rPr>
        <w:t xml:space="preserve"> / </w:t>
      </w:r>
      <w:proofErr w:type="spellStart"/>
      <w:r w:rsidRPr="00C63205">
        <w:rPr>
          <w:lang w:val="uk-UA"/>
        </w:rPr>
        <w:t>Сост</w:t>
      </w:r>
      <w:proofErr w:type="spellEnd"/>
      <w:r w:rsidRPr="00C63205">
        <w:rPr>
          <w:lang w:val="uk-UA"/>
        </w:rPr>
        <w:t>., ред. и вступ. ст. Ю. А. </w:t>
      </w:r>
      <w:proofErr w:type="spellStart"/>
      <w:r w:rsidRPr="00C63205">
        <w:rPr>
          <w:lang w:val="uk-UA"/>
        </w:rPr>
        <w:t>Кимелева</w:t>
      </w:r>
      <w:proofErr w:type="spellEnd"/>
      <w:r w:rsidRPr="00C63205">
        <w:rPr>
          <w:lang w:val="uk-UA"/>
        </w:rPr>
        <w:t>. – Москва, 1995.</w:t>
      </w:r>
    </w:p>
    <w:p w:rsidR="008D370E" w:rsidRPr="00C63205" w:rsidRDefault="008D370E" w:rsidP="008D370E">
      <w:pPr>
        <w:ind w:firstLine="284"/>
        <w:jc w:val="both"/>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t> / Под ред. проф. А. С. </w:t>
      </w:r>
      <w:proofErr w:type="spellStart"/>
      <w:r w:rsidRPr="00C63205">
        <w:t>Паранина</w:t>
      </w:r>
      <w:proofErr w:type="spellEnd"/>
      <w:r w:rsidRPr="00C63205">
        <w:t>. Москва, 1999.</w:t>
      </w:r>
    </w:p>
    <w:p w:rsidR="008D370E" w:rsidRPr="00C63205" w:rsidRDefault="008D370E" w:rsidP="008D370E">
      <w:pPr>
        <w:ind w:firstLine="284"/>
        <w:jc w:val="both"/>
      </w:pPr>
      <w:proofErr w:type="spellStart"/>
      <w:r w:rsidRPr="00C63205">
        <w:t>Філософський</w:t>
      </w:r>
      <w:proofErr w:type="spellEnd"/>
      <w:r w:rsidRPr="00C63205">
        <w:t xml:space="preserve"> </w:t>
      </w:r>
      <w:proofErr w:type="spellStart"/>
      <w:r w:rsidRPr="00C63205">
        <w:t>енциклопедичний</w:t>
      </w:r>
      <w:proofErr w:type="spellEnd"/>
      <w:r w:rsidRPr="00C63205">
        <w:t xml:space="preserve"> словник</w:t>
      </w:r>
      <w:proofErr w:type="gramStart"/>
      <w:r w:rsidRPr="00C63205">
        <w:t xml:space="preserve"> / Р</w:t>
      </w:r>
      <w:proofErr w:type="gramEnd"/>
      <w:r w:rsidRPr="00C63205">
        <w:t>ед. кол. В. І. </w:t>
      </w:r>
      <w:proofErr w:type="spellStart"/>
      <w:r w:rsidRPr="00C63205">
        <w:t>Шинкарук</w:t>
      </w:r>
      <w:proofErr w:type="spellEnd"/>
      <w:r w:rsidRPr="00C63205">
        <w:t xml:space="preserve"> та </w:t>
      </w:r>
      <w:proofErr w:type="spellStart"/>
      <w:r w:rsidRPr="00C63205">
        <w:t>ін</w:t>
      </w:r>
      <w:proofErr w:type="spellEnd"/>
      <w:r w:rsidRPr="00C63205">
        <w:t>. – Ки</w:t>
      </w:r>
      <w:r w:rsidRPr="00C63205">
        <w:rPr>
          <w:lang w:val="uk-UA"/>
        </w:rPr>
        <w:t>ї</w:t>
      </w:r>
      <w:r w:rsidRPr="00C63205">
        <w:t>в, 2002.</w:t>
      </w:r>
    </w:p>
    <w:p w:rsidR="008D370E" w:rsidRPr="00C63205" w:rsidRDefault="008D370E" w:rsidP="008D370E">
      <w:pPr>
        <w:ind w:firstLine="284"/>
        <w:jc w:val="both"/>
        <w:rPr>
          <w:lang w:val="uk-UA"/>
        </w:rPr>
      </w:pPr>
      <w:proofErr w:type="spellStart"/>
      <w:r w:rsidRPr="00C63205">
        <w:rPr>
          <w:i/>
          <w:lang w:val="uk-UA"/>
        </w:rPr>
        <w:t>Ящук</w:t>
      </w:r>
      <w:proofErr w:type="spellEnd"/>
      <w:r w:rsidRPr="00C63205">
        <w:rPr>
          <w:i/>
          <w:lang w:val="uk-UA"/>
        </w:rPr>
        <w:t> Т. І.</w:t>
      </w:r>
      <w:r w:rsidRPr="00C63205">
        <w:rPr>
          <w:lang w:val="uk-UA"/>
        </w:rPr>
        <w:t xml:space="preserve"> Філософія історії: Курс лекцій. </w:t>
      </w:r>
      <w:proofErr w:type="spellStart"/>
      <w:r w:rsidRPr="00C63205">
        <w:rPr>
          <w:lang w:val="uk-UA"/>
        </w:rPr>
        <w:t>Навч</w:t>
      </w:r>
      <w:proofErr w:type="spellEnd"/>
      <w:r w:rsidRPr="00C63205">
        <w:rPr>
          <w:lang w:val="uk-UA"/>
        </w:rPr>
        <w:t>. посібник. – Київ, 2004.</w:t>
      </w:r>
    </w:p>
    <w:p w:rsidR="008D370E" w:rsidRPr="00C63205" w:rsidRDefault="008D370E" w:rsidP="008D370E">
      <w:pPr>
        <w:ind w:firstLine="284"/>
        <w:jc w:val="both"/>
        <w:rPr>
          <w:lang w:val="uk-UA"/>
        </w:rPr>
      </w:pPr>
    </w:p>
    <w:p w:rsidR="008D370E" w:rsidRPr="00C63205" w:rsidRDefault="008D370E" w:rsidP="008D370E">
      <w:pPr>
        <w:ind w:firstLine="284"/>
        <w:jc w:val="both"/>
        <w:rPr>
          <w:lang w:val="uk-UA"/>
        </w:rPr>
      </w:pPr>
    </w:p>
    <w:p w:rsidR="008D370E" w:rsidRPr="00C63205" w:rsidRDefault="008D370E" w:rsidP="008D370E">
      <w:pPr>
        <w:ind w:firstLine="284"/>
        <w:jc w:val="both"/>
        <w:rPr>
          <w:b/>
          <w:lang w:val="uk-UA"/>
        </w:rPr>
      </w:pPr>
      <w:r w:rsidRPr="00C63205">
        <w:rPr>
          <w:b/>
          <w:lang w:val="uk-UA"/>
        </w:rPr>
        <w:t>ТЕМА 5. Класична філософія історії: циклічний напрям.</w:t>
      </w:r>
    </w:p>
    <w:p w:rsidR="008D370E" w:rsidRPr="00C63205" w:rsidRDefault="008D370E" w:rsidP="008D370E">
      <w:pPr>
        <w:ind w:firstLine="284"/>
        <w:jc w:val="both"/>
        <w:rPr>
          <w:i/>
          <w:lang w:val="uk-UA"/>
        </w:rPr>
      </w:pPr>
      <w:proofErr w:type="spellStart"/>
      <w:r w:rsidRPr="00C63205">
        <w:t>Антична</w:t>
      </w:r>
      <w:proofErr w:type="spellEnd"/>
      <w:r w:rsidRPr="00C63205">
        <w:t xml:space="preserve"> </w:t>
      </w:r>
      <w:proofErr w:type="spellStart"/>
      <w:r w:rsidRPr="00C63205">
        <w:t>література</w:t>
      </w:r>
      <w:proofErr w:type="spellEnd"/>
      <w:r w:rsidRPr="00C63205">
        <w:t xml:space="preserve">. </w:t>
      </w:r>
      <w:proofErr w:type="spellStart"/>
      <w:r w:rsidRPr="00C63205">
        <w:t>Греція</w:t>
      </w:r>
      <w:proofErr w:type="spellEnd"/>
      <w:r w:rsidRPr="00C63205">
        <w:rPr>
          <w:lang w:val="uk-UA"/>
        </w:rPr>
        <w:t>. Х</w:t>
      </w:r>
      <w:proofErr w:type="spellStart"/>
      <w:r w:rsidRPr="00C63205">
        <w:t>рестоматія</w:t>
      </w:r>
      <w:proofErr w:type="spellEnd"/>
      <w:r w:rsidRPr="00C63205">
        <w:t>.</w:t>
      </w:r>
      <w:r w:rsidRPr="00C63205">
        <w:rPr>
          <w:lang w:val="uk-UA"/>
        </w:rPr>
        <w:t xml:space="preserve"> У 2-х ч. </w:t>
      </w:r>
      <w:r w:rsidRPr="00C63205">
        <w:t>/</w:t>
      </w:r>
      <w:r w:rsidRPr="00C63205">
        <w:rPr>
          <w:lang w:val="uk-UA"/>
        </w:rPr>
        <w:t xml:space="preserve"> У</w:t>
      </w:r>
      <w:proofErr w:type="spellStart"/>
      <w:r w:rsidRPr="00C63205">
        <w:t>порядники</w:t>
      </w:r>
      <w:proofErr w:type="spellEnd"/>
      <w:r w:rsidRPr="00C63205">
        <w:t xml:space="preserve"> Т.</w:t>
      </w:r>
      <w:r w:rsidRPr="00C63205">
        <w:rPr>
          <w:lang w:val="uk-UA"/>
        </w:rPr>
        <w:t> </w:t>
      </w:r>
      <w:r w:rsidRPr="00C63205">
        <w:t>В.</w:t>
      </w:r>
      <w:r w:rsidRPr="00C63205">
        <w:rPr>
          <w:lang w:val="uk-UA"/>
        </w:rPr>
        <w:t> </w:t>
      </w:r>
      <w:proofErr w:type="spellStart"/>
      <w:r w:rsidRPr="00C63205">
        <w:t>Михед</w:t>
      </w:r>
      <w:proofErr w:type="spellEnd"/>
      <w:r w:rsidRPr="00C63205">
        <w:t>, Ю.</w:t>
      </w:r>
      <w:r w:rsidRPr="00C63205">
        <w:rPr>
          <w:lang w:val="uk-UA"/>
        </w:rPr>
        <w:t> </w:t>
      </w:r>
      <w:r w:rsidRPr="00C63205">
        <w:t>В.</w:t>
      </w:r>
      <w:r w:rsidRPr="00C63205">
        <w:rPr>
          <w:lang w:val="uk-UA"/>
        </w:rPr>
        <w:t> </w:t>
      </w:r>
      <w:proofErr w:type="spellStart"/>
      <w:r w:rsidRPr="00C63205">
        <w:t>Якубіна</w:t>
      </w:r>
      <w:proofErr w:type="spellEnd"/>
      <w:r w:rsidRPr="00C63205">
        <w:t>; редактор П.</w:t>
      </w:r>
      <w:r w:rsidRPr="00C63205">
        <w:rPr>
          <w:lang w:val="uk-UA"/>
        </w:rPr>
        <w:t> </w:t>
      </w:r>
      <w:r w:rsidRPr="00C63205">
        <w:t>В.</w:t>
      </w:r>
      <w:r w:rsidRPr="00C63205">
        <w:rPr>
          <w:lang w:val="uk-UA"/>
        </w:rPr>
        <w:t> </w:t>
      </w:r>
      <w:proofErr w:type="spellStart"/>
      <w:r w:rsidRPr="00C63205">
        <w:t>Михед</w:t>
      </w:r>
      <w:proofErr w:type="spellEnd"/>
      <w:r w:rsidRPr="00C63205">
        <w:t>.</w:t>
      </w:r>
      <w:r w:rsidRPr="00C63205">
        <w:rPr>
          <w:lang w:val="uk-UA"/>
        </w:rPr>
        <w:t xml:space="preserve"> Ніжин,</w:t>
      </w:r>
      <w:r w:rsidRPr="00C63205">
        <w:t> </w:t>
      </w:r>
      <w:r w:rsidRPr="00C63205">
        <w:rPr>
          <w:lang w:val="uk-UA"/>
        </w:rPr>
        <w:t>2003.</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w:t>
      </w:r>
      <w:proofErr w:type="spellStart"/>
      <w:r w:rsidRPr="00C63205">
        <w:t>Цивілізація</w:t>
      </w:r>
      <w:proofErr w:type="spellEnd"/>
      <w:r w:rsidRPr="00C63205">
        <w:t xml:space="preserve">: структура </w:t>
      </w:r>
      <w:proofErr w:type="spellStart"/>
      <w:r w:rsidRPr="00C63205">
        <w:t>і</w:t>
      </w:r>
      <w:proofErr w:type="spellEnd"/>
      <w:r w:rsidRPr="00C63205">
        <w:t xml:space="preserve"> </w:t>
      </w:r>
      <w:proofErr w:type="spellStart"/>
      <w:r w:rsidRPr="00C63205">
        <w:t>динаміка</w:t>
      </w:r>
      <w:proofErr w:type="spellEnd"/>
      <w:r w:rsidRPr="00C63205">
        <w:t xml:space="preserve">. </w:t>
      </w:r>
      <w:proofErr w:type="spellStart"/>
      <w:r w:rsidRPr="00C63205">
        <w:t>Монографія</w:t>
      </w:r>
      <w:proofErr w:type="spellEnd"/>
      <w:r w:rsidRPr="00C63205">
        <w:rPr>
          <w:lang w:val="uk-UA"/>
        </w:rPr>
        <w:t>. – Київ, 2003.</w:t>
      </w:r>
    </w:p>
    <w:p w:rsidR="008D370E" w:rsidRPr="00C63205" w:rsidRDefault="008D370E" w:rsidP="008D370E">
      <w:pPr>
        <w:ind w:firstLine="284"/>
        <w:jc w:val="both"/>
        <w:rPr>
          <w:lang w:val="uk-UA"/>
        </w:rPr>
      </w:pPr>
      <w:proofErr w:type="spellStart"/>
      <w:r w:rsidRPr="00C63205">
        <w:rPr>
          <w:lang w:val="uk-UA"/>
        </w:rPr>
        <w:t>Всемирная</w:t>
      </w:r>
      <w:proofErr w:type="spellEnd"/>
      <w:r w:rsidRPr="00C63205">
        <w:rPr>
          <w:lang w:val="uk-UA"/>
        </w:rPr>
        <w:t xml:space="preserve"> </w:t>
      </w:r>
      <w:proofErr w:type="spellStart"/>
      <w:r w:rsidRPr="00C63205">
        <w:rPr>
          <w:lang w:val="uk-UA"/>
        </w:rPr>
        <w:t>энциклопедия</w:t>
      </w:r>
      <w:proofErr w:type="spellEnd"/>
      <w:r w:rsidRPr="00C63205">
        <w:rPr>
          <w:lang w:val="uk-UA"/>
        </w:rPr>
        <w:t xml:space="preserve">: </w:t>
      </w:r>
      <w:proofErr w:type="spellStart"/>
      <w:r w:rsidRPr="00C63205">
        <w:rPr>
          <w:lang w:val="uk-UA"/>
        </w:rPr>
        <w:t>Философия</w:t>
      </w:r>
      <w:proofErr w:type="spellEnd"/>
      <w:r w:rsidRPr="00C63205">
        <w:rPr>
          <w:lang w:val="uk-UA"/>
        </w:rPr>
        <w:t xml:space="preserve"> / </w:t>
      </w:r>
      <w:proofErr w:type="spellStart"/>
      <w:r w:rsidRPr="00C63205">
        <w:rPr>
          <w:lang w:val="uk-UA"/>
        </w:rPr>
        <w:t>Главн</w:t>
      </w:r>
      <w:proofErr w:type="spellEnd"/>
      <w:r w:rsidRPr="00C63205">
        <w:rPr>
          <w:lang w:val="uk-UA"/>
        </w:rPr>
        <w:t xml:space="preserve">. </w:t>
      </w:r>
      <w:proofErr w:type="spellStart"/>
      <w:r w:rsidRPr="00C63205">
        <w:rPr>
          <w:lang w:val="uk-UA"/>
        </w:rPr>
        <w:t>науч</w:t>
      </w:r>
      <w:proofErr w:type="spellEnd"/>
      <w:r w:rsidRPr="00C63205">
        <w:rPr>
          <w:lang w:val="uk-UA"/>
        </w:rPr>
        <w:t xml:space="preserve">. ред. и </w:t>
      </w:r>
      <w:proofErr w:type="spellStart"/>
      <w:r w:rsidRPr="00C63205">
        <w:rPr>
          <w:lang w:val="uk-UA"/>
        </w:rPr>
        <w:t>сост</w:t>
      </w:r>
      <w:proofErr w:type="spellEnd"/>
      <w:r w:rsidRPr="00C63205">
        <w:rPr>
          <w:lang w:val="uk-UA"/>
        </w:rPr>
        <w:t>. А. А. Грицанов. – Москва, 2001.</w:t>
      </w:r>
    </w:p>
    <w:p w:rsidR="008D370E" w:rsidRPr="00C63205" w:rsidRDefault="008D370E" w:rsidP="008D370E">
      <w:pPr>
        <w:ind w:firstLine="284"/>
        <w:jc w:val="both"/>
        <w:rPr>
          <w:lang w:val="uk-UA"/>
        </w:rPr>
      </w:pPr>
      <w:proofErr w:type="spellStart"/>
      <w:r w:rsidRPr="00C63205">
        <w:rPr>
          <w:i/>
          <w:lang w:val="uk-UA"/>
        </w:rPr>
        <w:t>Ивин</w:t>
      </w:r>
      <w:proofErr w:type="spellEnd"/>
      <w:r w:rsidRPr="00C63205">
        <w:rPr>
          <w:i/>
          <w:lang w:val="uk-UA"/>
        </w:rPr>
        <w:t> А. А.</w:t>
      </w:r>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2000.</w:t>
      </w:r>
    </w:p>
    <w:p w:rsidR="008D370E" w:rsidRPr="00C63205" w:rsidRDefault="008D370E" w:rsidP="008D370E">
      <w:pPr>
        <w:ind w:firstLine="284"/>
        <w:jc w:val="both"/>
        <w:rPr>
          <w:lang w:val="uk-UA"/>
        </w:rPr>
      </w:pPr>
      <w:r w:rsidRPr="00C63205">
        <w:rPr>
          <w:i/>
        </w:rPr>
        <w:t>Макиавелли</w:t>
      </w:r>
      <w:r w:rsidRPr="00C63205">
        <w:rPr>
          <w:i/>
          <w:lang w:val="uk-UA"/>
        </w:rPr>
        <w:t> </w:t>
      </w:r>
      <w:r w:rsidRPr="00C63205">
        <w:rPr>
          <w:i/>
        </w:rPr>
        <w:t>Н.</w:t>
      </w:r>
      <w:r w:rsidRPr="00C63205">
        <w:rPr>
          <w:i/>
          <w:lang w:val="uk-UA"/>
        </w:rPr>
        <w:t xml:space="preserve"> </w:t>
      </w:r>
      <w:r w:rsidRPr="00C63205">
        <w:t>Государь.</w:t>
      </w:r>
      <w:r w:rsidRPr="00C63205">
        <w:rPr>
          <w:lang w:val="uk-UA"/>
        </w:rPr>
        <w:t xml:space="preserve"> – </w:t>
      </w:r>
      <w:r w:rsidRPr="00C63205">
        <w:t>Харьков</w:t>
      </w:r>
      <w:r w:rsidRPr="00C63205">
        <w:rPr>
          <w:lang w:val="uk-UA"/>
        </w:rPr>
        <w:t>,</w:t>
      </w:r>
      <w:r w:rsidRPr="00C63205">
        <w:t> 1999</w:t>
      </w:r>
      <w:r w:rsidRPr="00C63205">
        <w:rPr>
          <w:lang w:val="uk-UA"/>
        </w:rPr>
        <w:t>.</w:t>
      </w:r>
    </w:p>
    <w:p w:rsidR="008D370E" w:rsidRPr="00C63205" w:rsidRDefault="008D370E" w:rsidP="008D370E">
      <w:pPr>
        <w:ind w:firstLine="284"/>
        <w:jc w:val="both"/>
        <w:rPr>
          <w:lang w:val="uk-UA"/>
        </w:rPr>
      </w:pPr>
      <w:r w:rsidRPr="00C63205">
        <w:rPr>
          <w:i/>
        </w:rPr>
        <w:t>Макиавелли</w:t>
      </w:r>
      <w:r w:rsidRPr="00C63205">
        <w:rPr>
          <w:i/>
          <w:lang w:val="uk-UA"/>
        </w:rPr>
        <w:t> </w:t>
      </w:r>
      <w:r w:rsidRPr="00C63205">
        <w:rPr>
          <w:i/>
        </w:rPr>
        <w:t>Н.</w:t>
      </w:r>
      <w:r w:rsidRPr="00C63205">
        <w:rPr>
          <w:lang w:val="uk-UA"/>
        </w:rPr>
        <w:t xml:space="preserve"> </w:t>
      </w:r>
      <w:r w:rsidRPr="00C63205">
        <w:t>Избранные сочинения</w:t>
      </w:r>
      <w:r w:rsidRPr="00C63205">
        <w:rPr>
          <w:lang w:val="uk-UA"/>
        </w:rPr>
        <w:t xml:space="preserve">. </w:t>
      </w:r>
      <w:r w:rsidRPr="00C63205">
        <w:t>Перев</w:t>
      </w:r>
      <w:proofErr w:type="gramStart"/>
      <w:r w:rsidRPr="00C63205">
        <w:t>.</w:t>
      </w:r>
      <w:proofErr w:type="gramEnd"/>
      <w:r w:rsidRPr="00C63205">
        <w:t xml:space="preserve"> </w:t>
      </w:r>
      <w:proofErr w:type="gramStart"/>
      <w:r w:rsidRPr="00C63205">
        <w:t>с</w:t>
      </w:r>
      <w:proofErr w:type="gramEnd"/>
      <w:r w:rsidRPr="00C63205">
        <w:t xml:space="preserve"> </w:t>
      </w:r>
      <w:proofErr w:type="spellStart"/>
      <w:r w:rsidRPr="00C63205">
        <w:t>итал</w:t>
      </w:r>
      <w:proofErr w:type="spellEnd"/>
      <w:r w:rsidRPr="00C63205">
        <w:t>.</w:t>
      </w:r>
      <w:r w:rsidRPr="00C63205">
        <w:rPr>
          <w:lang w:val="uk-UA"/>
        </w:rPr>
        <w:t xml:space="preserve"> – </w:t>
      </w:r>
      <w:r w:rsidRPr="00C63205">
        <w:t>М</w:t>
      </w:r>
      <w:proofErr w:type="spellStart"/>
      <w:r w:rsidRPr="00C63205">
        <w:rPr>
          <w:lang w:val="uk-UA"/>
        </w:rPr>
        <w:t>осква</w:t>
      </w:r>
      <w:proofErr w:type="spellEnd"/>
      <w:r w:rsidRPr="00C63205">
        <w:rPr>
          <w:lang w:val="uk-UA"/>
        </w:rPr>
        <w:t>, 1</w:t>
      </w:r>
      <w:r w:rsidRPr="00C63205">
        <w:t>982.</w:t>
      </w:r>
    </w:p>
    <w:p w:rsidR="008D370E" w:rsidRPr="00C63205" w:rsidRDefault="008D370E" w:rsidP="008D370E">
      <w:pPr>
        <w:ind w:firstLine="284"/>
        <w:jc w:val="both"/>
        <w:rPr>
          <w:lang w:val="uk-UA"/>
        </w:rPr>
      </w:pPr>
      <w:r w:rsidRPr="00C63205">
        <w:rPr>
          <w:i/>
          <w:lang w:val="uk-UA"/>
        </w:rPr>
        <w:t>Макіавеллі Н.</w:t>
      </w:r>
      <w:r w:rsidRPr="00C63205">
        <w:rPr>
          <w:lang w:val="uk-UA"/>
        </w:rPr>
        <w:t xml:space="preserve"> Флорентійські </w:t>
      </w:r>
      <w:proofErr w:type="spellStart"/>
      <w:r w:rsidRPr="00C63205">
        <w:rPr>
          <w:lang w:val="uk-UA"/>
        </w:rPr>
        <w:t>хроніки</w:t>
      </w:r>
      <w:proofErr w:type="spellEnd"/>
      <w:r w:rsidRPr="00C63205">
        <w:rPr>
          <w:lang w:val="uk-UA"/>
        </w:rPr>
        <w:t xml:space="preserve">. Державець / Пер. з </w:t>
      </w:r>
      <w:proofErr w:type="spellStart"/>
      <w:r w:rsidRPr="00C63205">
        <w:rPr>
          <w:lang w:val="uk-UA"/>
        </w:rPr>
        <w:t>іт</w:t>
      </w:r>
      <w:proofErr w:type="spellEnd"/>
      <w:r w:rsidRPr="00C63205">
        <w:rPr>
          <w:lang w:val="uk-UA"/>
        </w:rPr>
        <w:t xml:space="preserve">. </w:t>
      </w:r>
      <w:r w:rsidRPr="00C63205">
        <w:t>А.</w:t>
      </w:r>
      <w:r w:rsidRPr="00C63205">
        <w:rPr>
          <w:lang w:val="uk-UA"/>
        </w:rPr>
        <w:t> </w:t>
      </w:r>
      <w:proofErr w:type="spellStart"/>
      <w:r w:rsidRPr="00C63205">
        <w:t>Перепаді</w:t>
      </w:r>
      <w:proofErr w:type="spellEnd"/>
      <w:r w:rsidRPr="00C63205">
        <w:t xml:space="preserve">; </w:t>
      </w:r>
      <w:proofErr w:type="spellStart"/>
      <w:r w:rsidRPr="00C63205">
        <w:t>передмова</w:t>
      </w:r>
      <w:proofErr w:type="spellEnd"/>
      <w:r w:rsidRPr="00C63205">
        <w:t xml:space="preserve"> А.</w:t>
      </w:r>
      <w:r w:rsidRPr="00C63205">
        <w:rPr>
          <w:lang w:val="uk-UA"/>
        </w:rPr>
        <w:t> </w:t>
      </w:r>
      <w:proofErr w:type="spellStart"/>
      <w:r w:rsidRPr="00C63205">
        <w:t>Бичко</w:t>
      </w:r>
      <w:proofErr w:type="spellEnd"/>
      <w:r w:rsidRPr="00C63205">
        <w:t>.</w:t>
      </w:r>
      <w:r w:rsidRPr="00C63205">
        <w:rPr>
          <w:lang w:val="uk-UA"/>
        </w:rPr>
        <w:t xml:space="preserve"> – </w:t>
      </w:r>
      <w:proofErr w:type="spellStart"/>
      <w:r w:rsidRPr="00C63205">
        <w:t>Харків</w:t>
      </w:r>
      <w:proofErr w:type="spellEnd"/>
      <w:r w:rsidRPr="00C63205">
        <w:t>,</w:t>
      </w:r>
      <w:r w:rsidRPr="00C63205">
        <w:rPr>
          <w:lang w:val="uk-UA"/>
        </w:rPr>
        <w:t xml:space="preserve"> </w:t>
      </w:r>
      <w:r w:rsidRPr="00C63205">
        <w:t>2007.</w:t>
      </w:r>
    </w:p>
    <w:p w:rsidR="008D370E" w:rsidRPr="00C63205" w:rsidRDefault="008D370E" w:rsidP="008D370E">
      <w:pPr>
        <w:ind w:firstLine="284"/>
        <w:jc w:val="both"/>
        <w:rPr>
          <w:lang w:val="uk-UA"/>
        </w:rPr>
      </w:pPr>
      <w:r w:rsidRPr="00C63205">
        <w:rPr>
          <w:i/>
        </w:rPr>
        <w:t>Пащенко</w:t>
      </w:r>
      <w:r w:rsidRPr="00C63205">
        <w:rPr>
          <w:i/>
          <w:lang w:val="uk-UA"/>
        </w:rPr>
        <w:t> </w:t>
      </w:r>
      <w:r w:rsidRPr="00C63205">
        <w:rPr>
          <w:i/>
        </w:rPr>
        <w:t>В.</w:t>
      </w:r>
      <w:r w:rsidRPr="00C63205">
        <w:rPr>
          <w:i/>
          <w:lang w:val="uk-UA"/>
        </w:rPr>
        <w:t> </w:t>
      </w:r>
      <w:r w:rsidRPr="00C63205">
        <w:rPr>
          <w:i/>
        </w:rPr>
        <w:t>І.</w:t>
      </w:r>
      <w:r w:rsidRPr="00C63205">
        <w:t xml:space="preserve"> </w:t>
      </w:r>
      <w:proofErr w:type="spellStart"/>
      <w:r w:rsidRPr="00C63205">
        <w:t>Антична</w:t>
      </w:r>
      <w:proofErr w:type="spellEnd"/>
      <w:r w:rsidRPr="00C63205">
        <w:t xml:space="preserve"> </w:t>
      </w:r>
      <w:proofErr w:type="spellStart"/>
      <w:r w:rsidRPr="00C63205">
        <w:t>література</w:t>
      </w:r>
      <w:proofErr w:type="spellEnd"/>
      <w:r w:rsidRPr="00C63205">
        <w:rPr>
          <w:lang w:val="uk-UA"/>
        </w:rPr>
        <w:t>. П</w:t>
      </w:r>
      <w:proofErr w:type="spellStart"/>
      <w:r w:rsidRPr="00C63205">
        <w:t>ідручник</w:t>
      </w:r>
      <w:proofErr w:type="spellEnd"/>
      <w:r w:rsidRPr="00C63205">
        <w:t xml:space="preserve"> для </w:t>
      </w:r>
      <w:proofErr w:type="spellStart"/>
      <w:r w:rsidRPr="00C63205">
        <w:t>студентів</w:t>
      </w:r>
      <w:proofErr w:type="spellEnd"/>
      <w:r w:rsidRPr="00C63205">
        <w:t xml:space="preserve"> </w:t>
      </w:r>
      <w:proofErr w:type="spellStart"/>
      <w:r w:rsidRPr="00C63205">
        <w:t>вищих</w:t>
      </w:r>
      <w:proofErr w:type="spellEnd"/>
      <w:r w:rsidRPr="00C63205">
        <w:t xml:space="preserve"> </w:t>
      </w:r>
      <w:proofErr w:type="spellStart"/>
      <w:r w:rsidRPr="00C63205">
        <w:t>навчальних</w:t>
      </w:r>
      <w:proofErr w:type="spellEnd"/>
      <w:r w:rsidRPr="00C63205">
        <w:t xml:space="preserve"> </w:t>
      </w:r>
      <w:proofErr w:type="spellStart"/>
      <w:r w:rsidRPr="00C63205">
        <w:t>закладів</w:t>
      </w:r>
      <w:proofErr w:type="spellEnd"/>
      <w:r w:rsidRPr="00C63205">
        <w:rPr>
          <w:lang w:val="uk-UA"/>
        </w:rPr>
        <w:t xml:space="preserve">. – </w:t>
      </w:r>
      <w:proofErr w:type="spellStart"/>
      <w:r w:rsidRPr="00C63205">
        <w:t>Київ</w:t>
      </w:r>
      <w:proofErr w:type="spellEnd"/>
      <w:r w:rsidRPr="00C63205">
        <w:rPr>
          <w:lang w:val="uk-UA"/>
        </w:rPr>
        <w:t xml:space="preserve">, </w:t>
      </w:r>
      <w:r w:rsidRPr="00C63205">
        <w:t>2001</w:t>
      </w:r>
      <w:r w:rsidRPr="00C63205">
        <w:rPr>
          <w:lang w:val="uk-UA"/>
        </w:rPr>
        <w:t>.</w:t>
      </w:r>
    </w:p>
    <w:p w:rsidR="008D370E" w:rsidRPr="00C63205" w:rsidRDefault="008D370E" w:rsidP="008D370E">
      <w:pPr>
        <w:ind w:firstLine="284"/>
        <w:jc w:val="both"/>
        <w:rPr>
          <w:lang w:val="uk-UA"/>
        </w:rPr>
      </w:pPr>
      <w:proofErr w:type="spellStart"/>
      <w:proofErr w:type="gramStart"/>
      <w:r w:rsidRPr="00C63205">
        <w:rPr>
          <w:i/>
        </w:rPr>
        <w:t>П</w:t>
      </w:r>
      <w:proofErr w:type="gramEnd"/>
      <w:r w:rsidRPr="00C63205">
        <w:rPr>
          <w:i/>
        </w:rPr>
        <w:t>ідлісна</w:t>
      </w:r>
      <w:proofErr w:type="spellEnd"/>
      <w:r w:rsidRPr="00C63205">
        <w:rPr>
          <w:i/>
          <w:lang w:val="uk-UA"/>
        </w:rPr>
        <w:t> Г. </w:t>
      </w:r>
      <w:r w:rsidRPr="00C63205">
        <w:rPr>
          <w:i/>
        </w:rPr>
        <w:t>Н</w:t>
      </w:r>
      <w:r w:rsidRPr="00C63205">
        <w:rPr>
          <w:i/>
          <w:lang w:val="uk-UA"/>
        </w:rPr>
        <w:t>.</w:t>
      </w:r>
      <w:r w:rsidRPr="00C63205">
        <w:rPr>
          <w:lang w:val="uk-UA"/>
        </w:rPr>
        <w:t xml:space="preserve"> </w:t>
      </w:r>
      <w:proofErr w:type="spellStart"/>
      <w:r w:rsidRPr="00C63205">
        <w:t>Антична</w:t>
      </w:r>
      <w:proofErr w:type="spellEnd"/>
      <w:r w:rsidRPr="00C63205">
        <w:t xml:space="preserve"> </w:t>
      </w:r>
      <w:proofErr w:type="spellStart"/>
      <w:r w:rsidRPr="00C63205">
        <w:t>література</w:t>
      </w:r>
      <w:proofErr w:type="spellEnd"/>
      <w:r w:rsidRPr="00C63205">
        <w:t xml:space="preserve"> для </w:t>
      </w:r>
      <w:proofErr w:type="spellStart"/>
      <w:r w:rsidRPr="00C63205">
        <w:t>всіх</w:t>
      </w:r>
      <w:proofErr w:type="spellEnd"/>
      <w:r w:rsidRPr="00C63205">
        <w:t xml:space="preserve"> </w:t>
      </w:r>
      <w:proofErr w:type="spellStart"/>
      <w:r w:rsidRPr="00C63205">
        <w:t>і</w:t>
      </w:r>
      <w:proofErr w:type="spellEnd"/>
      <w:r w:rsidRPr="00C63205">
        <w:t xml:space="preserve"> кожного: </w:t>
      </w:r>
      <w:proofErr w:type="spellStart"/>
      <w:r w:rsidRPr="00C63205">
        <w:t>Давньогрецька</w:t>
      </w:r>
      <w:proofErr w:type="spellEnd"/>
      <w:r w:rsidRPr="00C63205">
        <w:t xml:space="preserve"> </w:t>
      </w:r>
      <w:proofErr w:type="spellStart"/>
      <w:r w:rsidRPr="00C63205">
        <w:t>література</w:t>
      </w:r>
      <w:proofErr w:type="spellEnd"/>
      <w:r w:rsidRPr="00C63205">
        <w:t xml:space="preserve">. </w:t>
      </w:r>
      <w:proofErr w:type="spellStart"/>
      <w:r w:rsidRPr="00C63205">
        <w:t>Римська</w:t>
      </w:r>
      <w:proofErr w:type="spellEnd"/>
      <w:r w:rsidRPr="00C63205">
        <w:t xml:space="preserve"> </w:t>
      </w:r>
      <w:proofErr w:type="spellStart"/>
      <w:r w:rsidRPr="00C63205">
        <w:t>література</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rPr>
          <w:lang w:val="uk-UA"/>
        </w:rPr>
        <w:t>,</w:t>
      </w:r>
      <w:r w:rsidRPr="00C63205">
        <w:t> 2004.</w:t>
      </w:r>
    </w:p>
    <w:p w:rsidR="008D370E" w:rsidRPr="00C63205" w:rsidRDefault="008D370E" w:rsidP="008D370E">
      <w:pPr>
        <w:ind w:firstLine="284"/>
        <w:jc w:val="both"/>
        <w:rPr>
          <w:lang w:val="uk-UA"/>
        </w:rPr>
      </w:pPr>
      <w:r w:rsidRPr="00C63205">
        <w:rPr>
          <w:i/>
          <w:lang w:val="uk-UA"/>
        </w:rPr>
        <w:t>Румянцева М. Ф.</w:t>
      </w:r>
      <w:r w:rsidRPr="00C63205">
        <w:rPr>
          <w:lang w:val="uk-UA"/>
        </w:rPr>
        <w:t xml:space="preserve"> </w:t>
      </w:r>
      <w:proofErr w:type="spellStart"/>
      <w:r w:rsidRPr="00C63205">
        <w:rPr>
          <w:lang w:val="uk-UA"/>
        </w:rPr>
        <w:t>Теория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2002.</w:t>
      </w:r>
    </w:p>
    <w:p w:rsidR="008D370E" w:rsidRPr="00C63205" w:rsidRDefault="008D370E" w:rsidP="008D370E">
      <w:pPr>
        <w:ind w:firstLine="284"/>
        <w:jc w:val="both"/>
      </w:pPr>
      <w:r w:rsidRPr="00C63205">
        <w:rPr>
          <w:i/>
        </w:rPr>
        <w:t>Семёнов Ю. И.</w:t>
      </w:r>
      <w:r w:rsidRPr="00C63205">
        <w:t> Философия истории (Общая теория, основные проблемы, идеи и концепции от древности до наших дней). – Москва, 2003.</w:t>
      </w:r>
    </w:p>
    <w:p w:rsidR="008D370E" w:rsidRPr="00C63205" w:rsidRDefault="008D370E" w:rsidP="008D370E">
      <w:pPr>
        <w:ind w:firstLine="284"/>
        <w:jc w:val="both"/>
        <w:rPr>
          <w:lang w:val="uk-UA"/>
        </w:rPr>
      </w:pPr>
      <w:proofErr w:type="spellStart"/>
      <w:r w:rsidRPr="00C63205">
        <w:rPr>
          <w:i/>
          <w:lang w:val="uk-UA"/>
        </w:rPr>
        <w:t>Сергейчик</w:t>
      </w:r>
      <w:proofErr w:type="spellEnd"/>
      <w:r w:rsidRPr="00C63205">
        <w:rPr>
          <w:i/>
          <w:lang w:val="uk-UA"/>
        </w:rPr>
        <w:t xml:space="preserve"> Е. М.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Санкт-Петербург, 2002.</w:t>
      </w:r>
    </w:p>
    <w:p w:rsidR="008D370E" w:rsidRPr="00C63205" w:rsidRDefault="008D370E" w:rsidP="008D370E">
      <w:pPr>
        <w:ind w:firstLine="284"/>
        <w:jc w:val="both"/>
        <w:rPr>
          <w:lang w:val="uk-UA"/>
        </w:rPr>
      </w:pPr>
      <w:proofErr w:type="spellStart"/>
      <w:r w:rsidRPr="00C63205">
        <w:rPr>
          <w:i/>
        </w:rPr>
        <w:t>Сыма</w:t>
      </w:r>
      <w:proofErr w:type="spellEnd"/>
      <w:r w:rsidRPr="00C63205">
        <w:rPr>
          <w:i/>
          <w:lang w:val="uk-UA"/>
        </w:rPr>
        <w:t xml:space="preserve"> </w:t>
      </w:r>
      <w:proofErr w:type="spellStart"/>
      <w:r w:rsidRPr="00C63205">
        <w:rPr>
          <w:i/>
        </w:rPr>
        <w:t>Цянь</w:t>
      </w:r>
      <w:proofErr w:type="spellEnd"/>
      <w:r w:rsidRPr="00C63205">
        <w:rPr>
          <w:i/>
          <w:lang w:val="uk-UA"/>
        </w:rPr>
        <w:t>.</w:t>
      </w:r>
      <w:r w:rsidRPr="00C63205">
        <w:rPr>
          <w:lang w:val="uk-UA"/>
        </w:rPr>
        <w:t xml:space="preserve"> </w:t>
      </w:r>
      <w:r w:rsidRPr="00C63205">
        <w:t xml:space="preserve">Исторические </w:t>
      </w:r>
      <w:proofErr w:type="spellStart"/>
      <w:r w:rsidRPr="00C63205">
        <w:t>записк</w:t>
      </w:r>
      <w:proofErr w:type="spellEnd"/>
      <w:r w:rsidRPr="00C63205">
        <w:rPr>
          <w:lang w:val="uk-UA"/>
        </w:rPr>
        <w:t>и</w:t>
      </w:r>
      <w:r w:rsidRPr="00C63205">
        <w:t>.</w:t>
      </w:r>
      <w:r w:rsidRPr="00C63205">
        <w:rPr>
          <w:lang w:val="uk-UA"/>
        </w:rPr>
        <w:t xml:space="preserve"> </w:t>
      </w:r>
      <w:r w:rsidRPr="00C63205">
        <w:t>("</w:t>
      </w:r>
      <w:proofErr w:type="spellStart"/>
      <w:r w:rsidRPr="00C63205">
        <w:t>Ши</w:t>
      </w:r>
      <w:proofErr w:type="spellEnd"/>
      <w:r w:rsidRPr="00C63205">
        <w:t xml:space="preserve"> </w:t>
      </w:r>
      <w:proofErr w:type="spellStart"/>
      <w:r w:rsidRPr="00C63205">
        <w:t>цзи</w:t>
      </w:r>
      <w:proofErr w:type="spellEnd"/>
      <w:r w:rsidRPr="00C63205">
        <w:t>").</w:t>
      </w:r>
      <w:r w:rsidRPr="00C63205">
        <w:rPr>
          <w:lang w:val="uk-UA"/>
        </w:rPr>
        <w:t xml:space="preserve"> </w:t>
      </w:r>
      <w:r w:rsidRPr="00C63205">
        <w:t>Т.</w:t>
      </w:r>
      <w:r w:rsidRPr="00C63205">
        <w:rPr>
          <w:lang w:val="uk-UA"/>
        </w:rPr>
        <w:t> </w:t>
      </w:r>
      <w:r w:rsidRPr="00C63205">
        <w:t>6.</w:t>
      </w:r>
      <w:r w:rsidRPr="00C63205">
        <w:rPr>
          <w:lang w:val="uk-UA"/>
        </w:rPr>
        <w:t xml:space="preserve"> – </w:t>
      </w:r>
      <w:r w:rsidRPr="00C63205">
        <w:t>М</w:t>
      </w:r>
      <w:proofErr w:type="spellStart"/>
      <w:r w:rsidRPr="00C63205">
        <w:rPr>
          <w:lang w:val="uk-UA"/>
        </w:rPr>
        <w:t>осква</w:t>
      </w:r>
      <w:proofErr w:type="spellEnd"/>
      <w:r w:rsidRPr="00C63205">
        <w:t>, 1992.</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Антология</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xml:space="preserve"> для </w:t>
      </w:r>
      <w:proofErr w:type="spellStart"/>
      <w:r w:rsidRPr="00C63205">
        <w:rPr>
          <w:lang w:val="uk-UA"/>
        </w:rPr>
        <w:t>студентов</w:t>
      </w:r>
      <w:proofErr w:type="spellEnd"/>
      <w:r w:rsidRPr="00C63205">
        <w:rPr>
          <w:lang w:val="uk-UA"/>
        </w:rPr>
        <w:t xml:space="preserve"> </w:t>
      </w:r>
      <w:proofErr w:type="spellStart"/>
      <w:r w:rsidRPr="00C63205">
        <w:rPr>
          <w:lang w:val="uk-UA"/>
        </w:rPr>
        <w:t>гуманит</w:t>
      </w:r>
      <w:proofErr w:type="spellEnd"/>
      <w:r w:rsidRPr="00C63205">
        <w:rPr>
          <w:lang w:val="uk-UA"/>
        </w:rPr>
        <w:t xml:space="preserve">. </w:t>
      </w:r>
      <w:proofErr w:type="spellStart"/>
      <w:r w:rsidRPr="00C63205">
        <w:rPr>
          <w:lang w:val="uk-UA"/>
        </w:rPr>
        <w:t>вузов</w:t>
      </w:r>
      <w:proofErr w:type="spellEnd"/>
      <w:r w:rsidRPr="00C63205">
        <w:rPr>
          <w:lang w:val="uk-UA"/>
        </w:rPr>
        <w:t xml:space="preserve"> / </w:t>
      </w:r>
      <w:proofErr w:type="spellStart"/>
      <w:r w:rsidRPr="00C63205">
        <w:rPr>
          <w:lang w:val="uk-UA"/>
        </w:rPr>
        <w:t>Сост</w:t>
      </w:r>
      <w:proofErr w:type="spellEnd"/>
      <w:r w:rsidRPr="00C63205">
        <w:rPr>
          <w:lang w:val="uk-UA"/>
        </w:rPr>
        <w:t>., ред. и вступ. ст. Ю. А. </w:t>
      </w:r>
      <w:proofErr w:type="spellStart"/>
      <w:r w:rsidRPr="00C63205">
        <w:rPr>
          <w:lang w:val="uk-UA"/>
        </w:rPr>
        <w:t>Кимелева</w:t>
      </w:r>
      <w:proofErr w:type="spellEnd"/>
      <w:r w:rsidRPr="00C63205">
        <w:rPr>
          <w:lang w:val="uk-UA"/>
        </w:rPr>
        <w:t>. – Москва, 1995.</w:t>
      </w:r>
    </w:p>
    <w:p w:rsidR="008D370E" w:rsidRPr="00C63205" w:rsidRDefault="008D370E" w:rsidP="008D370E">
      <w:pPr>
        <w:ind w:firstLine="284"/>
        <w:jc w:val="both"/>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t> / Под ред. проф. А. С. </w:t>
      </w:r>
      <w:proofErr w:type="spellStart"/>
      <w:r w:rsidRPr="00C63205">
        <w:t>Паранина</w:t>
      </w:r>
      <w:proofErr w:type="spellEnd"/>
      <w:r w:rsidRPr="00C63205">
        <w:t>. Москва, 1999.</w:t>
      </w:r>
    </w:p>
    <w:p w:rsidR="008D370E" w:rsidRPr="00C63205" w:rsidRDefault="008D370E" w:rsidP="008D370E">
      <w:pPr>
        <w:ind w:firstLine="284"/>
        <w:jc w:val="both"/>
      </w:pPr>
      <w:proofErr w:type="spellStart"/>
      <w:r w:rsidRPr="00C63205">
        <w:t>Філософський</w:t>
      </w:r>
      <w:proofErr w:type="spellEnd"/>
      <w:r w:rsidRPr="00C63205">
        <w:t xml:space="preserve"> </w:t>
      </w:r>
      <w:proofErr w:type="spellStart"/>
      <w:r w:rsidRPr="00C63205">
        <w:t>енциклопедичний</w:t>
      </w:r>
      <w:proofErr w:type="spellEnd"/>
      <w:r w:rsidRPr="00C63205">
        <w:t xml:space="preserve"> словник</w:t>
      </w:r>
      <w:proofErr w:type="gramStart"/>
      <w:r w:rsidRPr="00C63205">
        <w:t xml:space="preserve"> / Р</w:t>
      </w:r>
      <w:proofErr w:type="gramEnd"/>
      <w:r w:rsidRPr="00C63205">
        <w:t>ед. кол. В. І. </w:t>
      </w:r>
      <w:proofErr w:type="spellStart"/>
      <w:r w:rsidRPr="00C63205">
        <w:t>Шинкарук</w:t>
      </w:r>
      <w:proofErr w:type="spellEnd"/>
      <w:r w:rsidRPr="00C63205">
        <w:t xml:space="preserve"> та </w:t>
      </w:r>
      <w:proofErr w:type="spellStart"/>
      <w:r w:rsidRPr="00C63205">
        <w:t>ін</w:t>
      </w:r>
      <w:proofErr w:type="spellEnd"/>
      <w:r w:rsidRPr="00C63205">
        <w:t>. – Ки</w:t>
      </w:r>
      <w:r w:rsidRPr="00C63205">
        <w:rPr>
          <w:lang w:val="uk-UA"/>
        </w:rPr>
        <w:t>ї</w:t>
      </w:r>
      <w:r w:rsidRPr="00C63205">
        <w:t>в, 2002.</w:t>
      </w:r>
    </w:p>
    <w:p w:rsidR="008D370E" w:rsidRPr="00C63205" w:rsidRDefault="008D370E" w:rsidP="008D370E">
      <w:pPr>
        <w:ind w:firstLine="284"/>
        <w:jc w:val="both"/>
        <w:rPr>
          <w:lang w:val="uk-UA"/>
        </w:rPr>
      </w:pPr>
      <w:proofErr w:type="spellStart"/>
      <w:r w:rsidRPr="00C63205">
        <w:rPr>
          <w:i/>
          <w:lang w:val="uk-UA"/>
        </w:rPr>
        <w:t>Ящук</w:t>
      </w:r>
      <w:proofErr w:type="spellEnd"/>
      <w:r w:rsidRPr="00C63205">
        <w:rPr>
          <w:i/>
          <w:lang w:val="uk-UA"/>
        </w:rPr>
        <w:t> Т. І.</w:t>
      </w:r>
      <w:r w:rsidRPr="00C63205">
        <w:rPr>
          <w:lang w:val="uk-UA"/>
        </w:rPr>
        <w:t xml:space="preserve"> Філософія історії: Курс лекцій. </w:t>
      </w:r>
      <w:proofErr w:type="spellStart"/>
      <w:r w:rsidRPr="00C63205">
        <w:rPr>
          <w:lang w:val="uk-UA"/>
        </w:rPr>
        <w:t>Навч</w:t>
      </w:r>
      <w:proofErr w:type="spellEnd"/>
      <w:r w:rsidRPr="00C63205">
        <w:rPr>
          <w:lang w:val="uk-UA"/>
        </w:rPr>
        <w:t>. посібник. – Київ, 2004.</w:t>
      </w:r>
    </w:p>
    <w:p w:rsidR="008D370E" w:rsidRPr="00C63205" w:rsidRDefault="008D370E" w:rsidP="008D370E">
      <w:pPr>
        <w:ind w:firstLine="284"/>
        <w:jc w:val="both"/>
        <w:rPr>
          <w:lang w:val="uk-UA"/>
        </w:rPr>
      </w:pPr>
    </w:p>
    <w:p w:rsidR="008D370E" w:rsidRPr="00C63205" w:rsidRDefault="008D370E" w:rsidP="008D370E">
      <w:pPr>
        <w:ind w:firstLine="284"/>
        <w:jc w:val="both"/>
        <w:rPr>
          <w:lang w:val="uk-UA"/>
        </w:rPr>
      </w:pPr>
    </w:p>
    <w:p w:rsidR="008D370E" w:rsidRPr="00C63205" w:rsidRDefault="008D370E" w:rsidP="008D370E">
      <w:pPr>
        <w:ind w:firstLine="284"/>
        <w:jc w:val="both"/>
        <w:rPr>
          <w:b/>
          <w:lang w:val="uk-UA"/>
        </w:rPr>
      </w:pPr>
      <w:r w:rsidRPr="00C63205">
        <w:rPr>
          <w:b/>
          <w:lang w:val="uk-UA"/>
        </w:rPr>
        <w:t>ТЕМА 6. Марксизм: вчення про суспільно-економічні формації.</w:t>
      </w:r>
    </w:p>
    <w:p w:rsidR="008D370E" w:rsidRPr="00C63205" w:rsidRDefault="008D370E" w:rsidP="008D370E">
      <w:pPr>
        <w:ind w:firstLine="284"/>
        <w:jc w:val="both"/>
        <w:rPr>
          <w:i/>
          <w:lang w:val="uk-UA"/>
        </w:rPr>
      </w:pPr>
      <w:proofErr w:type="spellStart"/>
      <w:r w:rsidRPr="00C63205">
        <w:rPr>
          <w:i/>
          <w:lang w:val="uk-UA"/>
        </w:rPr>
        <w:t>Арон</w:t>
      </w:r>
      <w:proofErr w:type="spellEnd"/>
      <w:r w:rsidRPr="00C63205">
        <w:rPr>
          <w:i/>
          <w:lang w:val="uk-UA"/>
        </w:rPr>
        <w:t> Р.</w:t>
      </w:r>
      <w:r w:rsidRPr="00C63205">
        <w:rPr>
          <w:lang w:val="uk-UA"/>
        </w:rPr>
        <w:t xml:space="preserve"> Етапи розвитку соціологічної думки: Монтеск’є. </w:t>
      </w:r>
      <w:proofErr w:type="spellStart"/>
      <w:r w:rsidRPr="00C63205">
        <w:rPr>
          <w:lang w:val="uk-UA"/>
        </w:rPr>
        <w:t>Конт</w:t>
      </w:r>
      <w:proofErr w:type="spellEnd"/>
      <w:r w:rsidRPr="00C63205">
        <w:rPr>
          <w:lang w:val="uk-UA"/>
        </w:rPr>
        <w:t xml:space="preserve">. </w:t>
      </w:r>
      <w:r w:rsidRPr="00C63205">
        <w:t xml:space="preserve">Маркс. </w:t>
      </w:r>
      <w:proofErr w:type="spellStart"/>
      <w:r w:rsidRPr="00C63205">
        <w:t>Токвіль</w:t>
      </w:r>
      <w:proofErr w:type="spellEnd"/>
      <w:r w:rsidRPr="00C63205">
        <w:t xml:space="preserve">. </w:t>
      </w:r>
      <w:proofErr w:type="spellStart"/>
      <w:r w:rsidRPr="00C63205">
        <w:t>Дюркгайм</w:t>
      </w:r>
      <w:proofErr w:type="spellEnd"/>
      <w:r w:rsidRPr="00C63205">
        <w:t>. Парето. Вебер</w:t>
      </w:r>
      <w:proofErr w:type="gramStart"/>
      <w:r w:rsidRPr="00C63205">
        <w:t xml:space="preserve"> /</w:t>
      </w:r>
      <w:r w:rsidRPr="00C63205">
        <w:rPr>
          <w:lang w:val="uk-UA"/>
        </w:rPr>
        <w:t xml:space="preserve"> </w:t>
      </w:r>
      <w:r w:rsidRPr="00C63205">
        <w:t>П</w:t>
      </w:r>
      <w:proofErr w:type="gramEnd"/>
      <w:r w:rsidRPr="00C63205">
        <w:t xml:space="preserve">ер. </w:t>
      </w:r>
      <w:proofErr w:type="spellStart"/>
      <w:r w:rsidRPr="00C63205">
        <w:t>з</w:t>
      </w:r>
      <w:proofErr w:type="spellEnd"/>
      <w:r w:rsidRPr="00C63205">
        <w:t xml:space="preserve"> франц. Г.</w:t>
      </w:r>
      <w:r w:rsidRPr="00C63205">
        <w:rPr>
          <w:lang w:val="uk-UA"/>
        </w:rPr>
        <w:t> </w:t>
      </w:r>
      <w:proofErr w:type="spellStart"/>
      <w:r w:rsidRPr="00C63205">
        <w:t>Філіпчука</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t>, 2004.</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proofErr w:type="spellStart"/>
      <w:r w:rsidRPr="00C63205">
        <w:rPr>
          <w:lang w:val="uk-UA"/>
        </w:rPr>
        <w:t>Всемирная</w:t>
      </w:r>
      <w:proofErr w:type="spellEnd"/>
      <w:r w:rsidRPr="00C63205">
        <w:rPr>
          <w:lang w:val="uk-UA"/>
        </w:rPr>
        <w:t xml:space="preserve"> </w:t>
      </w:r>
      <w:proofErr w:type="spellStart"/>
      <w:r w:rsidRPr="00C63205">
        <w:rPr>
          <w:lang w:val="uk-UA"/>
        </w:rPr>
        <w:t>энциклопедия</w:t>
      </w:r>
      <w:proofErr w:type="spellEnd"/>
      <w:r w:rsidRPr="00C63205">
        <w:rPr>
          <w:lang w:val="uk-UA"/>
        </w:rPr>
        <w:t xml:space="preserve">: </w:t>
      </w:r>
      <w:proofErr w:type="spellStart"/>
      <w:r w:rsidRPr="00C63205">
        <w:rPr>
          <w:lang w:val="uk-UA"/>
        </w:rPr>
        <w:t>Философия</w:t>
      </w:r>
      <w:proofErr w:type="spellEnd"/>
      <w:r w:rsidRPr="00C63205">
        <w:rPr>
          <w:lang w:val="uk-UA"/>
        </w:rPr>
        <w:t xml:space="preserve"> / </w:t>
      </w:r>
      <w:proofErr w:type="spellStart"/>
      <w:r w:rsidRPr="00C63205">
        <w:rPr>
          <w:lang w:val="uk-UA"/>
        </w:rPr>
        <w:t>Главн</w:t>
      </w:r>
      <w:proofErr w:type="spellEnd"/>
      <w:r w:rsidRPr="00C63205">
        <w:rPr>
          <w:lang w:val="uk-UA"/>
        </w:rPr>
        <w:t xml:space="preserve">. </w:t>
      </w:r>
      <w:proofErr w:type="spellStart"/>
      <w:r w:rsidRPr="00C63205">
        <w:rPr>
          <w:lang w:val="uk-UA"/>
        </w:rPr>
        <w:t>науч</w:t>
      </w:r>
      <w:proofErr w:type="spellEnd"/>
      <w:r w:rsidRPr="00C63205">
        <w:rPr>
          <w:lang w:val="uk-UA"/>
        </w:rPr>
        <w:t xml:space="preserve">. ред. и </w:t>
      </w:r>
      <w:proofErr w:type="spellStart"/>
      <w:r w:rsidRPr="00C63205">
        <w:rPr>
          <w:lang w:val="uk-UA"/>
        </w:rPr>
        <w:t>сост</w:t>
      </w:r>
      <w:proofErr w:type="spellEnd"/>
      <w:r w:rsidRPr="00C63205">
        <w:rPr>
          <w:lang w:val="uk-UA"/>
        </w:rPr>
        <w:t>. А. А. Грицанов. – Москва, 2001.</w:t>
      </w:r>
    </w:p>
    <w:p w:rsidR="008D370E" w:rsidRPr="00C63205" w:rsidRDefault="008D370E" w:rsidP="008D370E">
      <w:pPr>
        <w:ind w:firstLine="284"/>
        <w:jc w:val="both"/>
        <w:rPr>
          <w:lang w:val="uk-UA"/>
        </w:rPr>
      </w:pPr>
      <w:proofErr w:type="spellStart"/>
      <w:r w:rsidRPr="00C63205">
        <w:rPr>
          <w:i/>
          <w:lang w:val="uk-UA"/>
        </w:rPr>
        <w:t>Ивин</w:t>
      </w:r>
      <w:proofErr w:type="spellEnd"/>
      <w:r w:rsidRPr="00C63205">
        <w:rPr>
          <w:i/>
          <w:lang w:val="uk-UA"/>
        </w:rPr>
        <w:t> А. А.</w:t>
      </w:r>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2000.</w:t>
      </w:r>
    </w:p>
    <w:p w:rsidR="008D370E" w:rsidRPr="00C63205" w:rsidRDefault="008D370E" w:rsidP="008D370E">
      <w:pPr>
        <w:ind w:firstLine="284"/>
        <w:jc w:val="both"/>
        <w:rPr>
          <w:lang w:val="uk-UA"/>
        </w:rPr>
      </w:pPr>
      <w:r w:rsidRPr="00C63205">
        <w:t>Маркс: за и против (К новому осмыслению теоретического наследия Маркса и Энгельса).</w:t>
      </w:r>
      <w:r w:rsidRPr="00C63205">
        <w:rPr>
          <w:lang w:val="uk-UA"/>
        </w:rPr>
        <w:t xml:space="preserve"> – </w:t>
      </w:r>
      <w:r w:rsidRPr="00C63205">
        <w:t>М</w:t>
      </w:r>
      <w:proofErr w:type="spellStart"/>
      <w:r w:rsidRPr="00C63205">
        <w:rPr>
          <w:lang w:val="uk-UA"/>
        </w:rPr>
        <w:t>осква</w:t>
      </w:r>
      <w:proofErr w:type="spellEnd"/>
      <w:r w:rsidRPr="00C63205">
        <w:t>, 1991.</w:t>
      </w:r>
    </w:p>
    <w:p w:rsidR="008D370E" w:rsidRPr="00C63205" w:rsidRDefault="008D370E" w:rsidP="008D370E">
      <w:pPr>
        <w:ind w:firstLine="284"/>
        <w:jc w:val="both"/>
      </w:pPr>
      <w:r w:rsidRPr="00C63205">
        <w:rPr>
          <w:i/>
        </w:rPr>
        <w:t>Маркс</w:t>
      </w:r>
      <w:r w:rsidRPr="00C63205">
        <w:rPr>
          <w:i/>
          <w:lang w:val="uk-UA"/>
        </w:rPr>
        <w:t> </w:t>
      </w:r>
      <w:r w:rsidRPr="00C63205">
        <w:rPr>
          <w:i/>
        </w:rPr>
        <w:t>К</w:t>
      </w:r>
      <w:r w:rsidRPr="00C63205">
        <w:rPr>
          <w:i/>
          <w:lang w:val="uk-UA"/>
        </w:rPr>
        <w:t>.</w:t>
      </w:r>
      <w:r w:rsidRPr="00C63205">
        <w:rPr>
          <w:lang w:val="uk-UA"/>
        </w:rPr>
        <w:t xml:space="preserve"> </w:t>
      </w:r>
      <w:r w:rsidRPr="00C63205">
        <w:t xml:space="preserve">Экономико-философские рукописи 1844 г. // </w:t>
      </w:r>
      <w:r w:rsidRPr="00C63205">
        <w:rPr>
          <w:i/>
        </w:rPr>
        <w:t>Маркс</w:t>
      </w:r>
      <w:r w:rsidRPr="00C63205">
        <w:rPr>
          <w:i/>
          <w:lang w:val="uk-UA"/>
        </w:rPr>
        <w:t> </w:t>
      </w:r>
      <w:r w:rsidRPr="00C63205">
        <w:rPr>
          <w:i/>
        </w:rPr>
        <w:t>К</w:t>
      </w:r>
      <w:r w:rsidRPr="00C63205">
        <w:rPr>
          <w:i/>
          <w:lang w:val="uk-UA"/>
        </w:rPr>
        <w:t xml:space="preserve">., </w:t>
      </w:r>
      <w:proofErr w:type="spellStart"/>
      <w:r w:rsidRPr="00C63205">
        <w:rPr>
          <w:i/>
          <w:lang w:val="uk-UA"/>
        </w:rPr>
        <w:t>Энгельс</w:t>
      </w:r>
      <w:proofErr w:type="spellEnd"/>
      <w:r w:rsidRPr="00C63205">
        <w:rPr>
          <w:i/>
          <w:lang w:val="uk-UA"/>
        </w:rPr>
        <w:t> Ф.</w:t>
      </w:r>
      <w:r w:rsidRPr="00C63205">
        <w:rPr>
          <w:lang w:val="uk-UA"/>
        </w:rPr>
        <w:t xml:space="preserve"> </w:t>
      </w:r>
      <w:proofErr w:type="spellStart"/>
      <w:r w:rsidRPr="00C63205">
        <w:rPr>
          <w:lang w:val="uk-UA"/>
        </w:rPr>
        <w:t>Сочинения</w:t>
      </w:r>
      <w:proofErr w:type="spellEnd"/>
      <w:r w:rsidRPr="00C63205">
        <w:rPr>
          <w:lang w:val="uk-UA"/>
        </w:rPr>
        <w:t>. Москва, 1974. – Т. 42. С. 41–174.</w:t>
      </w:r>
    </w:p>
    <w:p w:rsidR="008D370E" w:rsidRPr="00C63205" w:rsidRDefault="008D370E" w:rsidP="008D370E">
      <w:pPr>
        <w:ind w:firstLine="284"/>
        <w:jc w:val="both"/>
        <w:rPr>
          <w:lang w:val="uk-UA"/>
        </w:rPr>
      </w:pPr>
      <w:r w:rsidRPr="00C63205">
        <w:rPr>
          <w:i/>
        </w:rPr>
        <w:t>Маркс</w:t>
      </w:r>
      <w:r w:rsidRPr="00C63205">
        <w:rPr>
          <w:i/>
          <w:lang w:val="uk-UA"/>
        </w:rPr>
        <w:t> </w:t>
      </w:r>
      <w:r w:rsidRPr="00C63205">
        <w:rPr>
          <w:i/>
        </w:rPr>
        <w:t>К</w:t>
      </w:r>
      <w:r w:rsidRPr="00C63205">
        <w:rPr>
          <w:i/>
          <w:lang w:val="uk-UA"/>
        </w:rPr>
        <w:t>.</w:t>
      </w:r>
      <w:r w:rsidRPr="00C63205">
        <w:rPr>
          <w:lang w:val="uk-UA"/>
        </w:rPr>
        <w:t xml:space="preserve"> </w:t>
      </w:r>
      <w:r w:rsidRPr="00C63205">
        <w:t>Капитал</w:t>
      </w:r>
      <w:r w:rsidRPr="00C63205">
        <w:rPr>
          <w:lang w:val="uk-UA"/>
        </w:rPr>
        <w:t>. К</w:t>
      </w:r>
      <w:proofErr w:type="spellStart"/>
      <w:r w:rsidRPr="00C63205">
        <w:t>ритика</w:t>
      </w:r>
      <w:proofErr w:type="spellEnd"/>
      <w:r w:rsidRPr="00C63205">
        <w:t xml:space="preserve"> политической экономии</w:t>
      </w:r>
      <w:r w:rsidRPr="00C63205">
        <w:rPr>
          <w:lang w:val="uk-UA"/>
        </w:rPr>
        <w:t xml:space="preserve">. – </w:t>
      </w:r>
      <w:r w:rsidRPr="00C63205">
        <w:t>Москва, 1988</w:t>
      </w:r>
      <w:r w:rsidRPr="00C63205">
        <w:rPr>
          <w:lang w:val="uk-UA"/>
        </w:rPr>
        <w:t>–</w:t>
      </w:r>
      <w:r w:rsidRPr="00C63205">
        <w:t>1989.</w:t>
      </w:r>
    </w:p>
    <w:p w:rsidR="008D370E" w:rsidRPr="00C63205" w:rsidRDefault="008D370E" w:rsidP="008D370E">
      <w:pPr>
        <w:ind w:firstLine="284"/>
        <w:jc w:val="both"/>
        <w:rPr>
          <w:lang w:val="uk-UA"/>
        </w:rPr>
      </w:pPr>
      <w:r w:rsidRPr="00C63205">
        <w:rPr>
          <w:i/>
        </w:rPr>
        <w:t>Поппер К.</w:t>
      </w:r>
      <w:r w:rsidRPr="00C63205">
        <w:t xml:space="preserve"> </w:t>
      </w:r>
      <w:proofErr w:type="spellStart"/>
      <w:r w:rsidRPr="00C63205">
        <w:t>Відкрите</w:t>
      </w:r>
      <w:proofErr w:type="spellEnd"/>
      <w:r w:rsidRPr="00C63205">
        <w:t xml:space="preserve"> </w:t>
      </w:r>
      <w:proofErr w:type="spellStart"/>
      <w:r w:rsidRPr="00C63205">
        <w:t>суспільство</w:t>
      </w:r>
      <w:proofErr w:type="spellEnd"/>
      <w:r w:rsidRPr="00C63205">
        <w:t xml:space="preserve"> та </w:t>
      </w:r>
      <w:proofErr w:type="spellStart"/>
      <w:r w:rsidRPr="00C63205">
        <w:t>його</w:t>
      </w:r>
      <w:proofErr w:type="spellEnd"/>
      <w:r w:rsidRPr="00C63205">
        <w:t xml:space="preserve"> вороги.</w:t>
      </w:r>
      <w:r w:rsidRPr="00C63205">
        <w:rPr>
          <w:lang w:val="uk-UA"/>
        </w:rPr>
        <w:t xml:space="preserve"> </w:t>
      </w:r>
      <w:r w:rsidRPr="00C63205">
        <w:t>Т. 2</w:t>
      </w:r>
      <w:r w:rsidRPr="00C63205">
        <w:rPr>
          <w:lang w:val="uk-UA"/>
        </w:rPr>
        <w:t xml:space="preserve">.: </w:t>
      </w:r>
      <w:proofErr w:type="spellStart"/>
      <w:r w:rsidRPr="00C63205">
        <w:t>Спалах</w:t>
      </w:r>
      <w:proofErr w:type="spellEnd"/>
      <w:r w:rsidRPr="00C63205">
        <w:t xml:space="preserve"> </w:t>
      </w:r>
      <w:proofErr w:type="spellStart"/>
      <w:r w:rsidRPr="00C63205">
        <w:t>пророцтва</w:t>
      </w:r>
      <w:proofErr w:type="spellEnd"/>
      <w:r w:rsidRPr="00C63205">
        <w:t xml:space="preserve">: Гегель, Маркс та </w:t>
      </w:r>
      <w:proofErr w:type="spellStart"/>
      <w:proofErr w:type="gramStart"/>
      <w:r w:rsidRPr="00C63205">
        <w:t>посл</w:t>
      </w:r>
      <w:proofErr w:type="gramEnd"/>
      <w:r w:rsidRPr="00C63205">
        <w:t>ідовники</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t>, 1994.</w:t>
      </w:r>
    </w:p>
    <w:p w:rsidR="008D370E" w:rsidRPr="00C63205" w:rsidRDefault="008D370E" w:rsidP="008D370E">
      <w:pPr>
        <w:ind w:firstLine="284"/>
        <w:jc w:val="both"/>
        <w:rPr>
          <w:lang w:val="uk-UA"/>
        </w:rPr>
      </w:pPr>
      <w:r w:rsidRPr="00C63205">
        <w:rPr>
          <w:i/>
          <w:lang w:val="uk-UA"/>
        </w:rPr>
        <w:t>Румянцева М. Ф.</w:t>
      </w:r>
      <w:r w:rsidRPr="00C63205">
        <w:rPr>
          <w:lang w:val="uk-UA"/>
        </w:rPr>
        <w:t xml:space="preserve"> </w:t>
      </w:r>
      <w:proofErr w:type="spellStart"/>
      <w:r w:rsidRPr="00C63205">
        <w:rPr>
          <w:lang w:val="uk-UA"/>
        </w:rPr>
        <w:t>Теория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2002.</w:t>
      </w:r>
    </w:p>
    <w:p w:rsidR="008D370E" w:rsidRPr="00C63205" w:rsidRDefault="008D370E" w:rsidP="008D370E">
      <w:pPr>
        <w:ind w:firstLine="284"/>
        <w:jc w:val="both"/>
      </w:pPr>
      <w:r w:rsidRPr="00C63205">
        <w:rPr>
          <w:i/>
        </w:rPr>
        <w:t>Семёнов Ю. И.</w:t>
      </w:r>
      <w:r w:rsidRPr="00C63205">
        <w:t> Философия истории (Общая теория, основные проблемы, идеи и концепции от древности до наших дней). – Москва, 2003.</w:t>
      </w:r>
    </w:p>
    <w:p w:rsidR="008D370E" w:rsidRPr="00C63205" w:rsidRDefault="008D370E" w:rsidP="008D370E">
      <w:pPr>
        <w:ind w:firstLine="284"/>
        <w:jc w:val="both"/>
        <w:rPr>
          <w:lang w:val="uk-UA"/>
        </w:rPr>
      </w:pPr>
      <w:proofErr w:type="spellStart"/>
      <w:r w:rsidRPr="00C63205">
        <w:rPr>
          <w:i/>
          <w:lang w:val="uk-UA"/>
        </w:rPr>
        <w:t>Сергейчик</w:t>
      </w:r>
      <w:proofErr w:type="spellEnd"/>
      <w:r w:rsidRPr="00C63205">
        <w:rPr>
          <w:i/>
          <w:lang w:val="uk-UA"/>
        </w:rPr>
        <w:t xml:space="preserve"> Е. М.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Санкт-Петербург, 2002.</w:t>
      </w:r>
    </w:p>
    <w:p w:rsidR="008D370E" w:rsidRPr="00C63205" w:rsidRDefault="008D370E" w:rsidP="008D370E">
      <w:pPr>
        <w:ind w:firstLine="284"/>
        <w:jc w:val="both"/>
        <w:rPr>
          <w:lang w:val="uk-UA"/>
        </w:rPr>
      </w:pPr>
      <w:proofErr w:type="spellStart"/>
      <w:r w:rsidRPr="00C63205">
        <w:rPr>
          <w:lang w:val="uk-UA"/>
        </w:rPr>
        <w:lastRenderedPageBreak/>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Антология</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xml:space="preserve"> для </w:t>
      </w:r>
      <w:proofErr w:type="spellStart"/>
      <w:r w:rsidRPr="00C63205">
        <w:rPr>
          <w:lang w:val="uk-UA"/>
        </w:rPr>
        <w:t>студентов</w:t>
      </w:r>
      <w:proofErr w:type="spellEnd"/>
      <w:r w:rsidRPr="00C63205">
        <w:rPr>
          <w:lang w:val="uk-UA"/>
        </w:rPr>
        <w:t xml:space="preserve"> </w:t>
      </w:r>
      <w:proofErr w:type="spellStart"/>
      <w:r w:rsidRPr="00C63205">
        <w:rPr>
          <w:lang w:val="uk-UA"/>
        </w:rPr>
        <w:t>гуманит</w:t>
      </w:r>
      <w:proofErr w:type="spellEnd"/>
      <w:r w:rsidRPr="00C63205">
        <w:rPr>
          <w:lang w:val="uk-UA"/>
        </w:rPr>
        <w:t xml:space="preserve">. </w:t>
      </w:r>
      <w:proofErr w:type="spellStart"/>
      <w:r w:rsidRPr="00C63205">
        <w:rPr>
          <w:lang w:val="uk-UA"/>
        </w:rPr>
        <w:t>вузов</w:t>
      </w:r>
      <w:proofErr w:type="spellEnd"/>
      <w:r w:rsidRPr="00C63205">
        <w:rPr>
          <w:lang w:val="uk-UA"/>
        </w:rPr>
        <w:t xml:space="preserve"> / </w:t>
      </w:r>
      <w:proofErr w:type="spellStart"/>
      <w:r w:rsidRPr="00C63205">
        <w:rPr>
          <w:lang w:val="uk-UA"/>
        </w:rPr>
        <w:t>Сост</w:t>
      </w:r>
      <w:proofErr w:type="spellEnd"/>
      <w:r w:rsidRPr="00C63205">
        <w:rPr>
          <w:lang w:val="uk-UA"/>
        </w:rPr>
        <w:t>., ред. и вступ. ст. Ю. А. </w:t>
      </w:r>
      <w:proofErr w:type="spellStart"/>
      <w:r w:rsidRPr="00C63205">
        <w:rPr>
          <w:lang w:val="uk-UA"/>
        </w:rPr>
        <w:t>Кимелева</w:t>
      </w:r>
      <w:proofErr w:type="spellEnd"/>
      <w:r w:rsidRPr="00C63205">
        <w:rPr>
          <w:lang w:val="uk-UA"/>
        </w:rPr>
        <w:t>. – Москва, 1995.</w:t>
      </w:r>
    </w:p>
    <w:p w:rsidR="008D370E" w:rsidRPr="00C63205" w:rsidRDefault="008D370E" w:rsidP="008D370E">
      <w:pPr>
        <w:ind w:firstLine="284"/>
        <w:jc w:val="both"/>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t> / Под ред. проф. А. С. </w:t>
      </w:r>
      <w:proofErr w:type="spellStart"/>
      <w:r w:rsidRPr="00C63205">
        <w:t>Паранина</w:t>
      </w:r>
      <w:proofErr w:type="spellEnd"/>
      <w:r w:rsidRPr="00C63205">
        <w:t>. Москва, 1999.</w:t>
      </w:r>
    </w:p>
    <w:p w:rsidR="008D370E" w:rsidRPr="00C63205" w:rsidRDefault="008D370E" w:rsidP="008D370E">
      <w:pPr>
        <w:ind w:firstLine="284"/>
        <w:jc w:val="both"/>
      </w:pPr>
      <w:proofErr w:type="spellStart"/>
      <w:r w:rsidRPr="00C63205">
        <w:t>Філософський</w:t>
      </w:r>
      <w:proofErr w:type="spellEnd"/>
      <w:r w:rsidRPr="00C63205">
        <w:t xml:space="preserve"> </w:t>
      </w:r>
      <w:proofErr w:type="spellStart"/>
      <w:r w:rsidRPr="00C63205">
        <w:t>енциклопедичний</w:t>
      </w:r>
      <w:proofErr w:type="spellEnd"/>
      <w:r w:rsidRPr="00C63205">
        <w:t xml:space="preserve"> словник</w:t>
      </w:r>
      <w:proofErr w:type="gramStart"/>
      <w:r w:rsidRPr="00C63205">
        <w:t xml:space="preserve"> / Р</w:t>
      </w:r>
      <w:proofErr w:type="gramEnd"/>
      <w:r w:rsidRPr="00C63205">
        <w:t>ед. кол. В. І. </w:t>
      </w:r>
      <w:proofErr w:type="spellStart"/>
      <w:r w:rsidRPr="00C63205">
        <w:t>Шинкарук</w:t>
      </w:r>
      <w:proofErr w:type="spellEnd"/>
      <w:r w:rsidRPr="00C63205">
        <w:t xml:space="preserve"> та </w:t>
      </w:r>
      <w:proofErr w:type="spellStart"/>
      <w:r w:rsidRPr="00C63205">
        <w:t>ін</w:t>
      </w:r>
      <w:proofErr w:type="spellEnd"/>
      <w:r w:rsidRPr="00C63205">
        <w:t>. – Ки</w:t>
      </w:r>
      <w:r w:rsidRPr="00C63205">
        <w:rPr>
          <w:lang w:val="uk-UA"/>
        </w:rPr>
        <w:t>ї</w:t>
      </w:r>
      <w:r w:rsidRPr="00C63205">
        <w:t>в, 2002.</w:t>
      </w:r>
    </w:p>
    <w:p w:rsidR="008D370E" w:rsidRPr="00C63205" w:rsidRDefault="008D370E" w:rsidP="008D370E">
      <w:pPr>
        <w:ind w:firstLine="284"/>
        <w:jc w:val="both"/>
        <w:rPr>
          <w:lang w:val="uk-UA"/>
        </w:rPr>
      </w:pPr>
      <w:proofErr w:type="spellStart"/>
      <w:r w:rsidRPr="00C63205">
        <w:rPr>
          <w:i/>
          <w:lang w:val="uk-UA"/>
        </w:rPr>
        <w:t>Ящук</w:t>
      </w:r>
      <w:proofErr w:type="spellEnd"/>
      <w:r w:rsidRPr="00C63205">
        <w:rPr>
          <w:i/>
          <w:lang w:val="uk-UA"/>
        </w:rPr>
        <w:t> Т. І.</w:t>
      </w:r>
      <w:r w:rsidRPr="00C63205">
        <w:rPr>
          <w:lang w:val="uk-UA"/>
        </w:rPr>
        <w:t xml:space="preserve"> Філософія історії: Курс лекцій. </w:t>
      </w:r>
      <w:proofErr w:type="spellStart"/>
      <w:r w:rsidRPr="00C63205">
        <w:rPr>
          <w:lang w:val="uk-UA"/>
        </w:rPr>
        <w:t>Навч</w:t>
      </w:r>
      <w:proofErr w:type="spellEnd"/>
      <w:r w:rsidRPr="00C63205">
        <w:rPr>
          <w:lang w:val="uk-UA"/>
        </w:rPr>
        <w:t>. посібник. – Київ, 2004.</w:t>
      </w:r>
    </w:p>
    <w:p w:rsidR="008D370E" w:rsidRPr="00C63205" w:rsidRDefault="008D370E" w:rsidP="008D370E">
      <w:pPr>
        <w:ind w:firstLine="284"/>
        <w:jc w:val="both"/>
        <w:rPr>
          <w:b/>
          <w:lang w:val="uk-UA"/>
        </w:rPr>
      </w:pPr>
    </w:p>
    <w:p w:rsidR="008D370E" w:rsidRPr="00C63205" w:rsidRDefault="008D370E" w:rsidP="008D370E">
      <w:pPr>
        <w:ind w:firstLine="284"/>
        <w:jc w:val="both"/>
        <w:rPr>
          <w:b/>
          <w:lang w:val="uk-UA"/>
        </w:rPr>
      </w:pPr>
    </w:p>
    <w:p w:rsidR="008D370E" w:rsidRPr="00C63205" w:rsidRDefault="008D370E" w:rsidP="008D370E">
      <w:pPr>
        <w:ind w:firstLine="284"/>
        <w:jc w:val="both"/>
        <w:rPr>
          <w:b/>
          <w:lang w:val="uk-UA"/>
        </w:rPr>
      </w:pPr>
      <w:r w:rsidRPr="00C63205">
        <w:rPr>
          <w:b/>
          <w:lang w:val="uk-UA"/>
        </w:rPr>
        <w:t>ТЕМА 7. Цивілізаційний підхід: класична та некласична парадигми формування і розвитку.</w:t>
      </w:r>
    </w:p>
    <w:p w:rsidR="008D370E" w:rsidRPr="00C63205" w:rsidRDefault="008D370E" w:rsidP="008D370E">
      <w:pPr>
        <w:ind w:firstLine="284"/>
        <w:jc w:val="both"/>
      </w:pPr>
      <w:r w:rsidRPr="00C63205">
        <w:rPr>
          <w:i/>
        </w:rPr>
        <w:t>Аристотель.</w:t>
      </w:r>
      <w:r w:rsidRPr="00C63205">
        <w:t xml:space="preserve"> Политика // </w:t>
      </w:r>
      <w:r w:rsidRPr="00C63205">
        <w:rPr>
          <w:i/>
        </w:rPr>
        <w:t>Аристотель.</w:t>
      </w:r>
      <w:r w:rsidRPr="00C63205">
        <w:t xml:space="preserve"> Сочинения: В 4 т. – Москва, 1983. – Т. 4.</w:t>
      </w:r>
    </w:p>
    <w:p w:rsidR="008D370E" w:rsidRPr="00C63205" w:rsidRDefault="008D370E" w:rsidP="008D370E">
      <w:pPr>
        <w:ind w:firstLine="284"/>
        <w:jc w:val="both"/>
      </w:pPr>
      <w:proofErr w:type="spellStart"/>
      <w:r w:rsidRPr="00C63205">
        <w:rPr>
          <w:i/>
        </w:rPr>
        <w:t>Бельвенис</w:t>
      </w:r>
      <w:proofErr w:type="spellEnd"/>
      <w:r w:rsidRPr="00C63205">
        <w:rPr>
          <w:i/>
        </w:rPr>
        <w:t xml:space="preserve"> Э. </w:t>
      </w:r>
      <w:r w:rsidRPr="00C63205">
        <w:t>Общая лингвистика. – Москва, 1974.</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proofErr w:type="spellStart"/>
      <w:r w:rsidRPr="00C63205">
        <w:rPr>
          <w:lang w:val="uk-UA"/>
        </w:rPr>
        <w:t>Всемирная</w:t>
      </w:r>
      <w:proofErr w:type="spellEnd"/>
      <w:r w:rsidRPr="00C63205">
        <w:rPr>
          <w:lang w:val="uk-UA"/>
        </w:rPr>
        <w:t xml:space="preserve"> </w:t>
      </w:r>
      <w:proofErr w:type="spellStart"/>
      <w:r w:rsidRPr="00C63205">
        <w:rPr>
          <w:lang w:val="uk-UA"/>
        </w:rPr>
        <w:t>энциклопедия</w:t>
      </w:r>
      <w:proofErr w:type="spellEnd"/>
      <w:r w:rsidRPr="00C63205">
        <w:rPr>
          <w:lang w:val="uk-UA"/>
        </w:rPr>
        <w:t xml:space="preserve">: </w:t>
      </w:r>
      <w:proofErr w:type="spellStart"/>
      <w:r w:rsidRPr="00C63205">
        <w:rPr>
          <w:lang w:val="uk-UA"/>
        </w:rPr>
        <w:t>Философия</w:t>
      </w:r>
      <w:proofErr w:type="spellEnd"/>
      <w:r w:rsidRPr="00C63205">
        <w:rPr>
          <w:lang w:val="uk-UA"/>
        </w:rPr>
        <w:t xml:space="preserve"> / </w:t>
      </w:r>
      <w:proofErr w:type="spellStart"/>
      <w:r w:rsidRPr="00C63205">
        <w:rPr>
          <w:lang w:val="uk-UA"/>
        </w:rPr>
        <w:t>Главн</w:t>
      </w:r>
      <w:proofErr w:type="spellEnd"/>
      <w:r w:rsidRPr="00C63205">
        <w:rPr>
          <w:lang w:val="uk-UA"/>
        </w:rPr>
        <w:t xml:space="preserve">. </w:t>
      </w:r>
      <w:proofErr w:type="spellStart"/>
      <w:r w:rsidRPr="00C63205">
        <w:rPr>
          <w:lang w:val="uk-UA"/>
        </w:rPr>
        <w:t>науч</w:t>
      </w:r>
      <w:proofErr w:type="spellEnd"/>
      <w:r w:rsidRPr="00C63205">
        <w:rPr>
          <w:lang w:val="uk-UA"/>
        </w:rPr>
        <w:t xml:space="preserve">. ред. и </w:t>
      </w:r>
      <w:proofErr w:type="spellStart"/>
      <w:r w:rsidRPr="00C63205">
        <w:rPr>
          <w:lang w:val="uk-UA"/>
        </w:rPr>
        <w:t>сост</w:t>
      </w:r>
      <w:proofErr w:type="spellEnd"/>
      <w:r w:rsidRPr="00C63205">
        <w:rPr>
          <w:lang w:val="uk-UA"/>
        </w:rPr>
        <w:t>. А. А. Грицанов. – Москва, 2001.</w:t>
      </w:r>
    </w:p>
    <w:p w:rsidR="008D370E" w:rsidRPr="00C63205" w:rsidRDefault="008D370E" w:rsidP="008D370E">
      <w:pPr>
        <w:ind w:firstLine="284"/>
        <w:jc w:val="both"/>
        <w:rPr>
          <w:lang w:val="uk-UA"/>
        </w:rPr>
      </w:pPr>
      <w:r w:rsidRPr="00C63205">
        <w:rPr>
          <w:i/>
          <w:lang w:val="uk-UA"/>
        </w:rPr>
        <w:t>Вульф Л.</w:t>
      </w:r>
      <w:r w:rsidRPr="00C63205">
        <w:rPr>
          <w:lang w:val="uk-UA"/>
        </w:rPr>
        <w:t xml:space="preserve"> Винайдення Східної Європи. Мапа цивілізації у свідомості епохи Просвітництва. – Київ, 2009.</w:t>
      </w:r>
    </w:p>
    <w:p w:rsidR="008D370E" w:rsidRPr="00C63205" w:rsidRDefault="008D370E" w:rsidP="008D370E">
      <w:pPr>
        <w:ind w:firstLine="284"/>
        <w:jc w:val="both"/>
        <w:rPr>
          <w:lang w:val="uk-UA"/>
        </w:rPr>
      </w:pPr>
      <w:r w:rsidRPr="00C63205">
        <w:rPr>
          <w:i/>
          <w:lang w:val="uk-UA"/>
        </w:rPr>
        <w:t>Геродот.</w:t>
      </w:r>
      <w:r w:rsidRPr="00C63205">
        <w:rPr>
          <w:lang w:val="uk-UA"/>
        </w:rPr>
        <w:t xml:space="preserve"> </w:t>
      </w:r>
      <w:r w:rsidRPr="00C63205">
        <w:t>История :в 9 томах</w:t>
      </w:r>
      <w:proofErr w:type="gramStart"/>
      <w:r w:rsidRPr="00C63205">
        <w:t xml:space="preserve"> / П</w:t>
      </w:r>
      <w:proofErr w:type="gramEnd"/>
      <w:r w:rsidRPr="00C63205">
        <w:t>ер. и примеч. Г. А. </w:t>
      </w:r>
      <w:proofErr w:type="spellStart"/>
      <w:r w:rsidRPr="00C63205">
        <w:t>Стратановского</w:t>
      </w:r>
      <w:proofErr w:type="spellEnd"/>
      <w:r w:rsidRPr="00C63205">
        <w:t>. – Москва, 1999.</w:t>
      </w:r>
    </w:p>
    <w:p w:rsidR="008D370E" w:rsidRPr="00C63205" w:rsidRDefault="008D370E" w:rsidP="008D370E">
      <w:pPr>
        <w:ind w:firstLine="284"/>
        <w:jc w:val="both"/>
        <w:rPr>
          <w:lang w:val="uk-UA"/>
        </w:rPr>
      </w:pPr>
      <w:proofErr w:type="spellStart"/>
      <w:r w:rsidRPr="00C63205">
        <w:rPr>
          <w:i/>
          <w:lang w:val="uk-UA"/>
        </w:rPr>
        <w:t>Гантінґтон</w:t>
      </w:r>
      <w:proofErr w:type="spellEnd"/>
      <w:r w:rsidRPr="00C63205">
        <w:rPr>
          <w:i/>
          <w:lang w:val="uk-UA"/>
        </w:rPr>
        <w:t xml:space="preserve"> С. П. </w:t>
      </w:r>
      <w:r w:rsidRPr="00C63205">
        <w:rPr>
          <w:lang w:val="uk-UA"/>
        </w:rPr>
        <w:t>Протистояння цивілізацій та зміна світового порядку / З англ. перекл. Н. </w:t>
      </w:r>
      <w:proofErr w:type="spellStart"/>
      <w:r w:rsidRPr="00C63205">
        <w:rPr>
          <w:lang w:val="uk-UA"/>
        </w:rPr>
        <w:t>Климчук</w:t>
      </w:r>
      <w:proofErr w:type="spellEnd"/>
      <w:r w:rsidRPr="00C63205">
        <w:rPr>
          <w:lang w:val="uk-UA"/>
        </w:rPr>
        <w:t>. – Львів, 2006.</w:t>
      </w:r>
    </w:p>
    <w:p w:rsidR="008D370E" w:rsidRPr="00C63205" w:rsidRDefault="008D370E" w:rsidP="008D370E">
      <w:pPr>
        <w:ind w:firstLine="284"/>
        <w:jc w:val="both"/>
        <w:rPr>
          <w:lang w:val="uk-UA"/>
        </w:rPr>
      </w:pPr>
      <w:proofErr w:type="spellStart"/>
      <w:r w:rsidRPr="00C63205">
        <w:rPr>
          <w:i/>
          <w:lang w:val="uk-UA"/>
        </w:rPr>
        <w:t>Данилевский</w:t>
      </w:r>
      <w:proofErr w:type="spellEnd"/>
      <w:r w:rsidRPr="00C63205">
        <w:rPr>
          <w:i/>
          <w:lang w:val="uk-UA"/>
        </w:rPr>
        <w:t xml:space="preserve"> Н. Я. </w:t>
      </w:r>
      <w:proofErr w:type="spellStart"/>
      <w:r w:rsidRPr="00C63205">
        <w:rPr>
          <w:lang w:val="uk-UA"/>
        </w:rPr>
        <w:t>Россия</w:t>
      </w:r>
      <w:proofErr w:type="spellEnd"/>
      <w:r w:rsidRPr="00C63205">
        <w:rPr>
          <w:lang w:val="uk-UA"/>
        </w:rPr>
        <w:t xml:space="preserve"> и </w:t>
      </w:r>
      <w:proofErr w:type="spellStart"/>
      <w:r w:rsidRPr="00C63205">
        <w:rPr>
          <w:lang w:val="uk-UA"/>
        </w:rPr>
        <w:t>Европа</w:t>
      </w:r>
      <w:proofErr w:type="spellEnd"/>
      <w:r w:rsidRPr="00C63205">
        <w:rPr>
          <w:lang w:val="uk-UA"/>
        </w:rPr>
        <w:t>. – Санкт-Петербург, 1995.</w:t>
      </w:r>
    </w:p>
    <w:p w:rsidR="008D370E" w:rsidRPr="00C63205" w:rsidRDefault="008D370E" w:rsidP="008D370E">
      <w:pPr>
        <w:ind w:firstLine="284"/>
        <w:jc w:val="both"/>
        <w:rPr>
          <w:lang w:val="uk-UA"/>
        </w:rPr>
      </w:pPr>
      <w:proofErr w:type="spellStart"/>
      <w:r w:rsidRPr="00C63205">
        <w:rPr>
          <w:i/>
          <w:lang w:val="uk-UA"/>
        </w:rPr>
        <w:t>Зашкільняк</w:t>
      </w:r>
      <w:proofErr w:type="spellEnd"/>
      <w:r w:rsidRPr="00C63205">
        <w:rPr>
          <w:i/>
          <w:lang w:val="uk-UA"/>
        </w:rPr>
        <w:t> Л.</w:t>
      </w:r>
      <w:r w:rsidRPr="00C63205">
        <w:rPr>
          <w:lang w:val="uk-UA"/>
        </w:rPr>
        <w:t xml:space="preserve"> Сучасна світова історіографія: Посібник для студентів історичних спеціальностей університетів. – Львів, 2007.</w:t>
      </w:r>
    </w:p>
    <w:p w:rsidR="008D370E" w:rsidRPr="00C63205" w:rsidRDefault="008D370E" w:rsidP="008D370E">
      <w:pPr>
        <w:ind w:firstLine="284"/>
        <w:jc w:val="both"/>
        <w:rPr>
          <w:lang w:val="uk-UA"/>
        </w:rPr>
      </w:pPr>
      <w:proofErr w:type="spellStart"/>
      <w:r w:rsidRPr="00C63205">
        <w:rPr>
          <w:i/>
          <w:lang w:val="uk-UA"/>
        </w:rPr>
        <w:t>Ивин</w:t>
      </w:r>
      <w:proofErr w:type="spellEnd"/>
      <w:r w:rsidRPr="00C63205">
        <w:rPr>
          <w:i/>
          <w:lang w:val="uk-UA"/>
        </w:rPr>
        <w:t> А. А.</w:t>
      </w:r>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2000.</w:t>
      </w:r>
    </w:p>
    <w:p w:rsidR="008D370E" w:rsidRPr="00C63205" w:rsidRDefault="008D370E" w:rsidP="008D370E">
      <w:pPr>
        <w:ind w:firstLine="284"/>
        <w:jc w:val="both"/>
        <w:rPr>
          <w:lang w:val="uk-UA"/>
        </w:rPr>
      </w:pPr>
      <w:r w:rsidRPr="00C63205">
        <w:rPr>
          <w:i/>
          <w:lang w:val="uk-UA"/>
        </w:rPr>
        <w:t>Румянцева М. Ф.</w:t>
      </w:r>
      <w:r w:rsidRPr="00C63205">
        <w:rPr>
          <w:lang w:val="uk-UA"/>
        </w:rPr>
        <w:t xml:space="preserve"> </w:t>
      </w:r>
      <w:proofErr w:type="spellStart"/>
      <w:r w:rsidRPr="00C63205">
        <w:rPr>
          <w:lang w:val="uk-UA"/>
        </w:rPr>
        <w:t>Теория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2002.</w:t>
      </w:r>
    </w:p>
    <w:p w:rsidR="008D370E" w:rsidRPr="00C63205" w:rsidRDefault="008D370E" w:rsidP="008D370E">
      <w:pPr>
        <w:ind w:firstLine="284"/>
        <w:jc w:val="both"/>
        <w:rPr>
          <w:lang w:val="uk-UA"/>
        </w:rPr>
      </w:pPr>
      <w:proofErr w:type="spellStart"/>
      <w:r w:rsidRPr="00C63205">
        <w:rPr>
          <w:i/>
          <w:lang w:val="uk-UA"/>
        </w:rPr>
        <w:t>Саїд</w:t>
      </w:r>
      <w:proofErr w:type="spellEnd"/>
      <w:r w:rsidRPr="00C63205">
        <w:rPr>
          <w:i/>
          <w:lang w:val="uk-UA"/>
        </w:rPr>
        <w:t> Е. В.</w:t>
      </w:r>
      <w:r w:rsidRPr="00C63205">
        <w:rPr>
          <w:lang w:val="uk-UA"/>
        </w:rPr>
        <w:t xml:space="preserve"> Орієнталізм / Пер. з англ. – Київ, 2001.</w:t>
      </w:r>
    </w:p>
    <w:p w:rsidR="008D370E" w:rsidRPr="00C63205" w:rsidRDefault="008D370E" w:rsidP="008D370E">
      <w:pPr>
        <w:ind w:firstLine="284"/>
        <w:jc w:val="both"/>
      </w:pPr>
      <w:r w:rsidRPr="00C63205">
        <w:rPr>
          <w:i/>
        </w:rPr>
        <w:t>Семёнов Ю. И.</w:t>
      </w:r>
      <w:r w:rsidRPr="00C63205">
        <w:t> Философия истории (Общая теория, основные проблемы, идеи и концепции от древности до наших дней). – Москва, 2003.</w:t>
      </w:r>
    </w:p>
    <w:p w:rsidR="008D370E" w:rsidRPr="00C63205" w:rsidRDefault="008D370E" w:rsidP="008D370E">
      <w:pPr>
        <w:ind w:firstLine="284"/>
        <w:jc w:val="both"/>
        <w:rPr>
          <w:lang w:val="uk-UA"/>
        </w:rPr>
      </w:pPr>
      <w:proofErr w:type="spellStart"/>
      <w:r w:rsidRPr="00C63205">
        <w:rPr>
          <w:i/>
          <w:lang w:val="uk-UA"/>
        </w:rPr>
        <w:t>Сергейчик</w:t>
      </w:r>
      <w:proofErr w:type="spellEnd"/>
      <w:r w:rsidRPr="00C63205">
        <w:rPr>
          <w:i/>
          <w:lang w:val="uk-UA"/>
        </w:rPr>
        <w:t xml:space="preserve"> Е. М.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Санкт-Петербург, 2002.</w:t>
      </w:r>
    </w:p>
    <w:p w:rsidR="008D370E" w:rsidRPr="00C63205" w:rsidRDefault="008D370E" w:rsidP="008D370E">
      <w:pPr>
        <w:ind w:firstLine="284"/>
        <w:jc w:val="both"/>
        <w:rPr>
          <w:lang w:val="uk-UA"/>
        </w:rPr>
      </w:pPr>
      <w:proofErr w:type="spellStart"/>
      <w:r w:rsidRPr="00C63205">
        <w:rPr>
          <w:i/>
          <w:lang w:val="uk-UA"/>
        </w:rPr>
        <w:t>Тойнбі</w:t>
      </w:r>
      <w:proofErr w:type="spellEnd"/>
      <w:r w:rsidRPr="00C63205">
        <w:rPr>
          <w:i/>
          <w:lang w:val="uk-UA"/>
        </w:rPr>
        <w:t> А. Дж.</w:t>
      </w:r>
      <w:r w:rsidRPr="00C63205">
        <w:rPr>
          <w:lang w:val="uk-UA"/>
        </w:rPr>
        <w:t xml:space="preserve"> Дослідження історії. Скорочена версія томів І–</w:t>
      </w:r>
      <w:r w:rsidRPr="00C63205">
        <w:rPr>
          <w:lang w:val="en-US"/>
        </w:rPr>
        <w:t>VI</w:t>
      </w:r>
      <w:r w:rsidRPr="00C63205">
        <w:rPr>
          <w:lang w:val="uk-UA"/>
        </w:rPr>
        <w:t xml:space="preserve"> Д. Ч. </w:t>
      </w:r>
      <w:proofErr w:type="spellStart"/>
      <w:r w:rsidRPr="00C63205">
        <w:rPr>
          <w:lang w:val="uk-UA"/>
        </w:rPr>
        <w:t>Сомервелла</w:t>
      </w:r>
      <w:proofErr w:type="spellEnd"/>
      <w:r w:rsidRPr="00C63205">
        <w:rPr>
          <w:lang w:val="uk-UA"/>
        </w:rPr>
        <w:t> / Пер. з англ. – Київ, 1995. – Т. 1–2.</w:t>
      </w:r>
    </w:p>
    <w:p w:rsidR="008D370E" w:rsidRPr="00C63205" w:rsidRDefault="008D370E" w:rsidP="008D370E">
      <w:pPr>
        <w:ind w:firstLine="284"/>
        <w:jc w:val="both"/>
        <w:rPr>
          <w:lang w:val="uk-UA"/>
        </w:rPr>
      </w:pPr>
      <w:proofErr w:type="spellStart"/>
      <w:proofErr w:type="gramStart"/>
      <w:r w:rsidRPr="00C63205">
        <w:rPr>
          <w:i/>
        </w:rPr>
        <w:t>Февр</w:t>
      </w:r>
      <w:proofErr w:type="spellEnd"/>
      <w:proofErr w:type="gramEnd"/>
      <w:r w:rsidRPr="00C63205">
        <w:rPr>
          <w:i/>
          <w:lang w:val="uk-UA"/>
        </w:rPr>
        <w:t> Л.</w:t>
      </w:r>
      <w:r w:rsidRPr="00C63205">
        <w:rPr>
          <w:lang w:val="uk-UA"/>
        </w:rPr>
        <w:t xml:space="preserve"> </w:t>
      </w:r>
      <w:r w:rsidRPr="00C63205">
        <w:t>Бои за историю / Пер. с фр.</w:t>
      </w:r>
      <w:r w:rsidRPr="00C63205">
        <w:rPr>
          <w:lang w:val="uk-UA"/>
        </w:rPr>
        <w:t xml:space="preserve"> – </w:t>
      </w:r>
      <w:r w:rsidRPr="00C63205">
        <w:t>М</w:t>
      </w:r>
      <w:proofErr w:type="spellStart"/>
      <w:r w:rsidRPr="00C63205">
        <w:rPr>
          <w:lang w:val="uk-UA"/>
        </w:rPr>
        <w:t>осква</w:t>
      </w:r>
      <w:proofErr w:type="spellEnd"/>
      <w:r w:rsidRPr="00C63205">
        <w:t>, 1991</w:t>
      </w:r>
      <w:r w:rsidRPr="00C63205">
        <w:rPr>
          <w:lang w:val="uk-UA"/>
        </w:rPr>
        <w:t>.</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Антология</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xml:space="preserve"> для </w:t>
      </w:r>
      <w:proofErr w:type="spellStart"/>
      <w:r w:rsidRPr="00C63205">
        <w:rPr>
          <w:lang w:val="uk-UA"/>
        </w:rPr>
        <w:t>студентов</w:t>
      </w:r>
      <w:proofErr w:type="spellEnd"/>
      <w:r w:rsidRPr="00C63205">
        <w:rPr>
          <w:lang w:val="uk-UA"/>
        </w:rPr>
        <w:t xml:space="preserve"> </w:t>
      </w:r>
      <w:proofErr w:type="spellStart"/>
      <w:r w:rsidRPr="00C63205">
        <w:rPr>
          <w:lang w:val="uk-UA"/>
        </w:rPr>
        <w:t>гуманит</w:t>
      </w:r>
      <w:proofErr w:type="spellEnd"/>
      <w:r w:rsidRPr="00C63205">
        <w:rPr>
          <w:lang w:val="uk-UA"/>
        </w:rPr>
        <w:t xml:space="preserve">. </w:t>
      </w:r>
      <w:proofErr w:type="spellStart"/>
      <w:r w:rsidRPr="00C63205">
        <w:rPr>
          <w:lang w:val="uk-UA"/>
        </w:rPr>
        <w:t>вузов</w:t>
      </w:r>
      <w:proofErr w:type="spellEnd"/>
      <w:r w:rsidRPr="00C63205">
        <w:rPr>
          <w:lang w:val="uk-UA"/>
        </w:rPr>
        <w:t xml:space="preserve"> / </w:t>
      </w:r>
      <w:proofErr w:type="spellStart"/>
      <w:r w:rsidRPr="00C63205">
        <w:rPr>
          <w:lang w:val="uk-UA"/>
        </w:rPr>
        <w:t>Сост</w:t>
      </w:r>
      <w:proofErr w:type="spellEnd"/>
      <w:r w:rsidRPr="00C63205">
        <w:rPr>
          <w:lang w:val="uk-UA"/>
        </w:rPr>
        <w:t>., ред. и вступ. ст. Ю. А. </w:t>
      </w:r>
      <w:proofErr w:type="spellStart"/>
      <w:r w:rsidRPr="00C63205">
        <w:rPr>
          <w:lang w:val="uk-UA"/>
        </w:rPr>
        <w:t>Кимелева</w:t>
      </w:r>
      <w:proofErr w:type="spellEnd"/>
      <w:r w:rsidRPr="00C63205">
        <w:rPr>
          <w:lang w:val="uk-UA"/>
        </w:rPr>
        <w:t>. – Москва, 1995.</w:t>
      </w:r>
    </w:p>
    <w:p w:rsidR="008D370E" w:rsidRPr="00C63205" w:rsidRDefault="008D370E" w:rsidP="008D370E">
      <w:pPr>
        <w:ind w:firstLine="284"/>
        <w:jc w:val="both"/>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t> / Под ред. проф. А. С. </w:t>
      </w:r>
      <w:proofErr w:type="spellStart"/>
      <w:r w:rsidRPr="00C63205">
        <w:t>Паранина</w:t>
      </w:r>
      <w:proofErr w:type="spellEnd"/>
      <w:r w:rsidRPr="00C63205">
        <w:t>. Москва, 1999.</w:t>
      </w:r>
    </w:p>
    <w:p w:rsidR="008D370E" w:rsidRPr="00C63205" w:rsidRDefault="008D370E" w:rsidP="008D370E">
      <w:pPr>
        <w:ind w:firstLine="284"/>
        <w:jc w:val="both"/>
        <w:rPr>
          <w:lang w:val="uk-UA"/>
        </w:rPr>
      </w:pPr>
      <w:proofErr w:type="spellStart"/>
      <w:r w:rsidRPr="00C63205">
        <w:t>Філософський</w:t>
      </w:r>
      <w:proofErr w:type="spellEnd"/>
      <w:r w:rsidRPr="00C63205">
        <w:t xml:space="preserve"> </w:t>
      </w:r>
      <w:proofErr w:type="spellStart"/>
      <w:r w:rsidRPr="00C63205">
        <w:t>енциклопедичний</w:t>
      </w:r>
      <w:proofErr w:type="spellEnd"/>
      <w:r w:rsidRPr="00C63205">
        <w:t xml:space="preserve"> словник</w:t>
      </w:r>
      <w:proofErr w:type="gramStart"/>
      <w:r w:rsidRPr="00C63205">
        <w:t xml:space="preserve"> / Р</w:t>
      </w:r>
      <w:proofErr w:type="gramEnd"/>
      <w:r w:rsidRPr="00C63205">
        <w:t>ед. кол. В. І. </w:t>
      </w:r>
      <w:proofErr w:type="spellStart"/>
      <w:r w:rsidRPr="00C63205">
        <w:t>Шинкарук</w:t>
      </w:r>
      <w:proofErr w:type="spellEnd"/>
      <w:r w:rsidRPr="00C63205">
        <w:t xml:space="preserve"> та </w:t>
      </w:r>
      <w:proofErr w:type="spellStart"/>
      <w:r w:rsidRPr="00C63205">
        <w:t>ін</w:t>
      </w:r>
      <w:proofErr w:type="spellEnd"/>
      <w:r w:rsidRPr="00C63205">
        <w:t>. – Ки</w:t>
      </w:r>
      <w:r w:rsidRPr="00C63205">
        <w:rPr>
          <w:lang w:val="uk-UA"/>
        </w:rPr>
        <w:t>ї</w:t>
      </w:r>
      <w:r w:rsidRPr="00C63205">
        <w:t>в, 2002.</w:t>
      </w:r>
    </w:p>
    <w:p w:rsidR="008D370E" w:rsidRPr="00C63205" w:rsidRDefault="008D370E" w:rsidP="008D370E">
      <w:pPr>
        <w:ind w:firstLine="284"/>
        <w:jc w:val="both"/>
        <w:rPr>
          <w:lang w:val="uk-UA"/>
        </w:rPr>
      </w:pPr>
      <w:proofErr w:type="spellStart"/>
      <w:r w:rsidRPr="00C63205">
        <w:t>Цивилизационная</w:t>
      </w:r>
      <w:proofErr w:type="spellEnd"/>
      <w:r w:rsidRPr="00C63205">
        <w:t xml:space="preserve"> структура современного мира</w:t>
      </w:r>
      <w:r w:rsidRPr="00C63205">
        <w:rPr>
          <w:lang w:val="uk-UA"/>
        </w:rPr>
        <w:t>. В</w:t>
      </w:r>
      <w:r w:rsidRPr="00C63205">
        <w:t xml:space="preserve"> 3-х томах</w:t>
      </w:r>
      <w:r w:rsidRPr="00C63205">
        <w:rPr>
          <w:lang w:val="uk-UA"/>
        </w:rPr>
        <w:t>. М</w:t>
      </w:r>
      <w:proofErr w:type="spellStart"/>
      <w:r w:rsidRPr="00C63205">
        <w:t>онография</w:t>
      </w:r>
      <w:proofErr w:type="spellEnd"/>
      <w:r w:rsidRPr="00C63205">
        <w:t>.</w:t>
      </w:r>
      <w:r w:rsidRPr="00C63205">
        <w:rPr>
          <w:lang w:val="uk-UA"/>
        </w:rPr>
        <w:t xml:space="preserve"> Т. 3. </w:t>
      </w:r>
      <w:r w:rsidRPr="00C63205">
        <w:t>Цивилизации Востока в условиях глобализации.</w:t>
      </w:r>
      <w:r w:rsidRPr="00C63205">
        <w:rPr>
          <w:lang w:val="uk-UA"/>
        </w:rPr>
        <w:t xml:space="preserve"> – </w:t>
      </w:r>
      <w:proofErr w:type="spellStart"/>
      <w:r w:rsidRPr="00C63205">
        <w:rPr>
          <w:lang w:val="uk-UA"/>
        </w:rPr>
        <w:t>Киев</w:t>
      </w:r>
      <w:proofErr w:type="spellEnd"/>
      <w:r w:rsidRPr="00C63205">
        <w:rPr>
          <w:lang w:val="uk-UA"/>
        </w:rPr>
        <w:t>, 2008.</w:t>
      </w:r>
    </w:p>
    <w:p w:rsidR="008D370E" w:rsidRPr="00C63205" w:rsidRDefault="008D370E" w:rsidP="008D370E">
      <w:pPr>
        <w:ind w:firstLine="284"/>
        <w:jc w:val="both"/>
        <w:rPr>
          <w:lang w:val="uk-UA"/>
        </w:rPr>
      </w:pPr>
      <w:r w:rsidRPr="00C63205">
        <w:rPr>
          <w:i/>
          <w:lang w:val="uk-UA"/>
        </w:rPr>
        <w:t xml:space="preserve">Шпенглер О. </w:t>
      </w:r>
      <w:proofErr w:type="spellStart"/>
      <w:r w:rsidRPr="00C63205">
        <w:rPr>
          <w:lang w:val="uk-UA"/>
        </w:rPr>
        <w:t>Закат</w:t>
      </w:r>
      <w:proofErr w:type="spellEnd"/>
      <w:r w:rsidRPr="00C63205">
        <w:rPr>
          <w:lang w:val="uk-UA"/>
        </w:rPr>
        <w:t xml:space="preserve"> </w:t>
      </w:r>
      <w:proofErr w:type="spellStart"/>
      <w:r w:rsidRPr="00C63205">
        <w:rPr>
          <w:lang w:val="uk-UA"/>
        </w:rPr>
        <w:t>Европ</w:t>
      </w:r>
      <w:proofErr w:type="spellEnd"/>
      <w:r w:rsidRPr="00C63205">
        <w:t xml:space="preserve">ы: Очерки морфологии мировой истории: В 2 т. – Москва, 1993–1998. – Т. 1: </w:t>
      </w:r>
      <w:proofErr w:type="spellStart"/>
      <w:r w:rsidRPr="00C63205">
        <w:t>Гештальт</w:t>
      </w:r>
      <w:proofErr w:type="spellEnd"/>
      <w:r w:rsidRPr="00C63205">
        <w:t xml:space="preserve"> и действительность; Т. 2: Всемирно-исторические перспективы.</w:t>
      </w:r>
    </w:p>
    <w:p w:rsidR="008D370E" w:rsidRPr="00C63205" w:rsidRDefault="008D370E" w:rsidP="008D370E">
      <w:pPr>
        <w:ind w:firstLine="284"/>
        <w:jc w:val="both"/>
        <w:rPr>
          <w:lang w:val="uk-UA"/>
        </w:rPr>
      </w:pPr>
      <w:r w:rsidRPr="00C63205">
        <w:rPr>
          <w:i/>
          <w:lang w:val="uk-UA"/>
        </w:rPr>
        <w:t>Яковенко Н.</w:t>
      </w:r>
      <w:r w:rsidRPr="00C63205">
        <w:rPr>
          <w:lang w:val="uk-UA"/>
        </w:rPr>
        <w:t xml:space="preserve"> Вступ до історії. – Київ, 2007.</w:t>
      </w:r>
    </w:p>
    <w:p w:rsidR="008D370E" w:rsidRPr="00C63205" w:rsidRDefault="008D370E" w:rsidP="008D370E">
      <w:pPr>
        <w:ind w:firstLine="284"/>
        <w:jc w:val="both"/>
        <w:rPr>
          <w:lang w:val="uk-UA"/>
        </w:rPr>
      </w:pPr>
      <w:proofErr w:type="spellStart"/>
      <w:r w:rsidRPr="00C63205">
        <w:rPr>
          <w:i/>
          <w:lang w:val="uk-UA"/>
        </w:rPr>
        <w:t>Ящук</w:t>
      </w:r>
      <w:proofErr w:type="spellEnd"/>
      <w:r w:rsidRPr="00C63205">
        <w:rPr>
          <w:i/>
          <w:lang w:val="uk-UA"/>
        </w:rPr>
        <w:t> Т. І.</w:t>
      </w:r>
      <w:r w:rsidRPr="00C63205">
        <w:rPr>
          <w:lang w:val="uk-UA"/>
        </w:rPr>
        <w:t xml:space="preserve"> Філософія історії: Курс лекцій. </w:t>
      </w:r>
      <w:proofErr w:type="spellStart"/>
      <w:r w:rsidRPr="00C63205">
        <w:rPr>
          <w:lang w:val="uk-UA"/>
        </w:rPr>
        <w:t>Навч</w:t>
      </w:r>
      <w:proofErr w:type="spellEnd"/>
      <w:r w:rsidRPr="00C63205">
        <w:rPr>
          <w:lang w:val="uk-UA"/>
        </w:rPr>
        <w:t>. посібник. – Київ, 2004.</w:t>
      </w:r>
    </w:p>
    <w:p w:rsidR="008D370E" w:rsidRPr="00C63205" w:rsidRDefault="008D370E" w:rsidP="008D370E">
      <w:pPr>
        <w:ind w:firstLine="284"/>
        <w:jc w:val="both"/>
        <w:rPr>
          <w:lang w:val="uk-UA"/>
        </w:rPr>
      </w:pPr>
    </w:p>
    <w:p w:rsidR="008D370E" w:rsidRPr="00C63205" w:rsidRDefault="008D370E" w:rsidP="008D370E">
      <w:pPr>
        <w:ind w:firstLine="284"/>
        <w:jc w:val="both"/>
        <w:rPr>
          <w:lang w:val="uk-UA"/>
        </w:rPr>
      </w:pPr>
    </w:p>
    <w:p w:rsidR="008D370E" w:rsidRPr="00C63205" w:rsidRDefault="008D370E" w:rsidP="008D370E">
      <w:pPr>
        <w:ind w:firstLine="284"/>
        <w:jc w:val="both"/>
        <w:rPr>
          <w:b/>
          <w:lang w:val="uk-UA"/>
        </w:rPr>
      </w:pPr>
      <w:r w:rsidRPr="00C63205">
        <w:rPr>
          <w:b/>
          <w:lang w:val="uk-UA"/>
        </w:rPr>
        <w:t>ТЕМА 8. Формування історичної свідомості української нації. Українська філософсько-історична думка.</w:t>
      </w:r>
    </w:p>
    <w:p w:rsidR="008D370E" w:rsidRPr="00C63205" w:rsidRDefault="008D370E" w:rsidP="008D370E">
      <w:pPr>
        <w:ind w:firstLine="284"/>
        <w:jc w:val="both"/>
        <w:rPr>
          <w:lang w:val="uk-UA"/>
        </w:rPr>
      </w:pPr>
      <w:r w:rsidRPr="00C63205">
        <w:rPr>
          <w:i/>
          <w:lang w:val="uk-UA"/>
        </w:rPr>
        <w:t>Антонович В. Б.</w:t>
      </w:r>
      <w:r w:rsidRPr="00C63205">
        <w:rPr>
          <w:lang w:val="uk-UA"/>
        </w:rPr>
        <w:t xml:space="preserve"> Курс лекцій з джерелознавства 1880–1881: Історія України в університетських лекціях / НАН України; Інститут української археографії та джерелознавства ім. М. С. Грушевського. – Київ, 1995.</w:t>
      </w:r>
    </w:p>
    <w:p w:rsidR="008D370E" w:rsidRPr="00C63205" w:rsidRDefault="008D370E" w:rsidP="008D370E">
      <w:pPr>
        <w:ind w:firstLine="284"/>
        <w:jc w:val="both"/>
        <w:rPr>
          <w:lang w:val="uk-UA"/>
        </w:rPr>
      </w:pPr>
      <w:proofErr w:type="spellStart"/>
      <w:r w:rsidRPr="00C63205">
        <w:rPr>
          <w:i/>
          <w:lang w:val="uk-UA"/>
        </w:rPr>
        <w:t>Багалій</w:t>
      </w:r>
      <w:proofErr w:type="spellEnd"/>
      <w:r w:rsidRPr="00C63205">
        <w:rPr>
          <w:i/>
          <w:lang w:val="uk-UA"/>
        </w:rPr>
        <w:t xml:space="preserve"> Д. І. </w:t>
      </w:r>
      <w:r w:rsidRPr="00C63205">
        <w:rPr>
          <w:lang w:val="uk-UA"/>
        </w:rPr>
        <w:t>Нарис історії України на соціально історичному ґрунті. – Т. 1. Історіографічний вступ і доба натурального господарства. – Харків, 1928.</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r w:rsidRPr="00C63205">
        <w:rPr>
          <w:i/>
        </w:rPr>
        <w:t>Величко</w:t>
      </w:r>
      <w:r w:rsidRPr="00C63205">
        <w:rPr>
          <w:i/>
          <w:lang w:val="uk-UA"/>
        </w:rPr>
        <w:t> </w:t>
      </w:r>
      <w:r w:rsidRPr="00C63205">
        <w:rPr>
          <w:i/>
        </w:rPr>
        <w:t>С.</w:t>
      </w:r>
      <w:r w:rsidRPr="00C63205">
        <w:rPr>
          <w:i/>
          <w:lang w:val="uk-UA"/>
        </w:rPr>
        <w:t> </w:t>
      </w:r>
      <w:r w:rsidRPr="00C63205">
        <w:rPr>
          <w:i/>
        </w:rPr>
        <w:t>В.</w:t>
      </w:r>
      <w:r w:rsidRPr="00C63205">
        <w:rPr>
          <w:lang w:val="uk-UA"/>
        </w:rPr>
        <w:t xml:space="preserve"> </w:t>
      </w:r>
      <w:proofErr w:type="spellStart"/>
      <w:r w:rsidRPr="00C63205">
        <w:t>Літопис</w:t>
      </w:r>
      <w:proofErr w:type="spellEnd"/>
      <w:r w:rsidRPr="00C63205">
        <w:t>:</w:t>
      </w:r>
      <w:r w:rsidRPr="00C63205">
        <w:rPr>
          <w:lang w:val="uk-UA"/>
        </w:rPr>
        <w:t xml:space="preserve"> </w:t>
      </w:r>
      <w:r w:rsidRPr="00C63205">
        <w:t>[в 2-х томах</w:t>
      </w:r>
      <w:proofErr w:type="gramStart"/>
      <w:r w:rsidRPr="00C63205">
        <w:t xml:space="preserve"> ]</w:t>
      </w:r>
      <w:proofErr w:type="gramEnd"/>
      <w:r w:rsidRPr="00C63205">
        <w:t xml:space="preserve"> /</w:t>
      </w:r>
      <w:r w:rsidRPr="00C63205">
        <w:rPr>
          <w:lang w:val="uk-UA"/>
        </w:rPr>
        <w:t xml:space="preserve"> П</w:t>
      </w:r>
      <w:r w:rsidRPr="00C63205">
        <w:t xml:space="preserve">ер. </w:t>
      </w:r>
      <w:proofErr w:type="spellStart"/>
      <w:r w:rsidRPr="00C63205">
        <w:t>з</w:t>
      </w:r>
      <w:proofErr w:type="spellEnd"/>
      <w:r w:rsidRPr="00C63205">
        <w:t xml:space="preserve"> </w:t>
      </w:r>
      <w:proofErr w:type="spellStart"/>
      <w:r w:rsidRPr="00C63205">
        <w:t>книжної</w:t>
      </w:r>
      <w:proofErr w:type="spellEnd"/>
      <w:r w:rsidRPr="00C63205">
        <w:t xml:space="preserve"> </w:t>
      </w:r>
      <w:proofErr w:type="spellStart"/>
      <w:r w:rsidRPr="00C63205">
        <w:t>укр</w:t>
      </w:r>
      <w:proofErr w:type="spellEnd"/>
      <w:r w:rsidRPr="00C63205">
        <w:t xml:space="preserve">. </w:t>
      </w:r>
      <w:proofErr w:type="spellStart"/>
      <w:r w:rsidRPr="00C63205">
        <w:t>мови</w:t>
      </w:r>
      <w:proofErr w:type="spellEnd"/>
      <w:r w:rsidRPr="00C63205">
        <w:t xml:space="preserve">, </w:t>
      </w:r>
      <w:proofErr w:type="spellStart"/>
      <w:r w:rsidRPr="00C63205">
        <w:t>вст</w:t>
      </w:r>
      <w:proofErr w:type="spellEnd"/>
      <w:r w:rsidRPr="00C63205">
        <w:t xml:space="preserve">. </w:t>
      </w:r>
      <w:proofErr w:type="spellStart"/>
      <w:r w:rsidRPr="00C63205">
        <w:t>стаття</w:t>
      </w:r>
      <w:proofErr w:type="spellEnd"/>
      <w:r w:rsidRPr="00C63205">
        <w:t xml:space="preserve">, </w:t>
      </w:r>
      <w:proofErr w:type="spellStart"/>
      <w:r w:rsidRPr="00C63205">
        <w:t>комент</w:t>
      </w:r>
      <w:proofErr w:type="spellEnd"/>
      <w:r w:rsidRPr="00C63205">
        <w:t>. В.</w:t>
      </w:r>
      <w:r w:rsidRPr="00C63205">
        <w:rPr>
          <w:lang w:val="uk-UA"/>
        </w:rPr>
        <w:t> </w:t>
      </w:r>
      <w:r w:rsidRPr="00C63205">
        <w:t>О.</w:t>
      </w:r>
      <w:r w:rsidRPr="00C63205">
        <w:rPr>
          <w:lang w:val="uk-UA"/>
        </w:rPr>
        <w:t> </w:t>
      </w:r>
      <w:r w:rsidRPr="00C63205">
        <w:t>Шевчука; [</w:t>
      </w:r>
      <w:proofErr w:type="spellStart"/>
      <w:r w:rsidRPr="00C63205">
        <w:t>відп</w:t>
      </w:r>
      <w:proofErr w:type="spellEnd"/>
      <w:r w:rsidRPr="00C63205">
        <w:t>. ред. О.</w:t>
      </w:r>
      <w:r w:rsidRPr="00C63205">
        <w:rPr>
          <w:lang w:val="uk-UA"/>
        </w:rPr>
        <w:t> </w:t>
      </w:r>
      <w:r w:rsidRPr="00C63205">
        <w:t>В.</w:t>
      </w:r>
      <w:r w:rsidRPr="00C63205">
        <w:rPr>
          <w:b/>
          <w:lang w:val="uk-UA"/>
        </w:rPr>
        <w:t> </w:t>
      </w:r>
      <w:proofErr w:type="spellStart"/>
      <w:r w:rsidRPr="00C63205">
        <w:t>Мишанич</w:t>
      </w:r>
      <w:proofErr w:type="spellEnd"/>
      <w:r w:rsidRPr="00C63205">
        <w:t>].</w:t>
      </w:r>
      <w:r w:rsidRPr="00C63205">
        <w:rPr>
          <w:lang w:val="uk-UA"/>
        </w:rPr>
        <w:t xml:space="preserve"> – </w:t>
      </w:r>
      <w:proofErr w:type="spellStart"/>
      <w:r w:rsidRPr="00C63205">
        <w:t>Київ</w:t>
      </w:r>
      <w:proofErr w:type="spellEnd"/>
      <w:r w:rsidRPr="00C63205">
        <w:t>, 1991</w:t>
      </w:r>
      <w:r w:rsidRPr="00C63205">
        <w:rPr>
          <w:lang w:val="uk-UA"/>
        </w:rPr>
        <w:t>.</w:t>
      </w:r>
    </w:p>
    <w:p w:rsidR="008D370E" w:rsidRPr="00C63205" w:rsidRDefault="008D370E" w:rsidP="008D370E">
      <w:pPr>
        <w:ind w:firstLine="284"/>
        <w:jc w:val="both"/>
        <w:rPr>
          <w:lang w:val="uk-UA"/>
        </w:rPr>
      </w:pPr>
      <w:r w:rsidRPr="00C63205">
        <w:rPr>
          <w:i/>
          <w:lang w:val="uk-UA"/>
        </w:rPr>
        <w:t>Грінченко Б. Д., Драгоманов М. П.</w:t>
      </w:r>
      <w:r w:rsidRPr="00C63205">
        <w:rPr>
          <w:lang w:val="uk-UA"/>
        </w:rPr>
        <w:t xml:space="preserve"> Діалоги про українську національну справу / НАН України; Інститут української археографії. – Київ, 1994. (Джерела з історії суспільно-політичного руху в Україні ХІХ – поч. ХХ ст. – Вип. 1).</w:t>
      </w:r>
    </w:p>
    <w:p w:rsidR="008D370E" w:rsidRPr="00C63205" w:rsidRDefault="008D370E" w:rsidP="008D370E">
      <w:pPr>
        <w:ind w:firstLine="284"/>
        <w:jc w:val="both"/>
        <w:rPr>
          <w:i/>
          <w:lang w:val="uk-UA"/>
        </w:rPr>
      </w:pPr>
      <w:r w:rsidRPr="00C63205">
        <w:rPr>
          <w:i/>
          <w:lang w:val="uk-UA"/>
        </w:rPr>
        <w:t>Грушевський М. С.</w:t>
      </w:r>
      <w:r w:rsidRPr="00C63205">
        <w:rPr>
          <w:lang w:val="uk-UA"/>
        </w:rPr>
        <w:t xml:space="preserve"> </w:t>
      </w:r>
      <w:proofErr w:type="spellStart"/>
      <w:r w:rsidRPr="00C63205">
        <w:t>Всесвітня</w:t>
      </w:r>
      <w:proofErr w:type="spellEnd"/>
      <w:r w:rsidRPr="00C63205">
        <w:t xml:space="preserve"> </w:t>
      </w:r>
      <w:proofErr w:type="spellStart"/>
      <w:r w:rsidRPr="00C63205">
        <w:t>історія</w:t>
      </w:r>
      <w:proofErr w:type="spellEnd"/>
      <w:r w:rsidRPr="00C63205">
        <w:t xml:space="preserve"> в </w:t>
      </w:r>
      <w:proofErr w:type="spellStart"/>
      <w:r w:rsidRPr="00C63205">
        <w:t>короткім</w:t>
      </w:r>
      <w:proofErr w:type="spellEnd"/>
      <w:r w:rsidRPr="00C63205">
        <w:t xml:space="preserve"> </w:t>
      </w:r>
      <w:proofErr w:type="spellStart"/>
      <w:r w:rsidRPr="00C63205">
        <w:t>огляді</w:t>
      </w:r>
      <w:proofErr w:type="spellEnd"/>
      <w:r w:rsidRPr="00C63205">
        <w:t>.</w:t>
      </w:r>
      <w:r w:rsidRPr="00C63205">
        <w:rPr>
          <w:lang w:val="uk-UA"/>
        </w:rPr>
        <w:t xml:space="preserve"> </w:t>
      </w:r>
      <w:r w:rsidRPr="00C63205">
        <w:t xml:space="preserve">У шести </w:t>
      </w:r>
      <w:proofErr w:type="spellStart"/>
      <w:r w:rsidRPr="00C63205">
        <w:t>частинах</w:t>
      </w:r>
      <w:proofErr w:type="spellEnd"/>
      <w:r w:rsidRPr="00C63205">
        <w:t>.</w:t>
      </w:r>
      <w:r w:rsidRPr="00C63205">
        <w:rPr>
          <w:lang w:val="uk-UA"/>
        </w:rPr>
        <w:t xml:space="preserve"> – Ч</w:t>
      </w:r>
      <w:r w:rsidRPr="00C63205">
        <w:t>.</w:t>
      </w:r>
      <w:r w:rsidRPr="00C63205">
        <w:rPr>
          <w:lang w:val="uk-UA"/>
        </w:rPr>
        <w:t> </w:t>
      </w:r>
      <w:r w:rsidRPr="00C63205">
        <w:t>1.</w:t>
      </w:r>
      <w:r w:rsidRPr="00C63205">
        <w:rPr>
          <w:lang w:val="uk-UA"/>
        </w:rPr>
        <w:t xml:space="preserve"> – </w:t>
      </w:r>
      <w:r w:rsidRPr="00C63205">
        <w:t>К</w:t>
      </w:r>
      <w:proofErr w:type="spellStart"/>
      <w:r w:rsidRPr="00C63205">
        <w:rPr>
          <w:lang w:val="uk-UA"/>
        </w:rPr>
        <w:t>иїв</w:t>
      </w:r>
      <w:proofErr w:type="spellEnd"/>
      <w:r w:rsidRPr="00C63205">
        <w:rPr>
          <w:lang w:val="uk-UA"/>
        </w:rPr>
        <w:t xml:space="preserve">, </w:t>
      </w:r>
      <w:r w:rsidRPr="00C63205">
        <w:t>1996.</w:t>
      </w:r>
    </w:p>
    <w:p w:rsidR="008D370E" w:rsidRPr="00C63205" w:rsidRDefault="008D370E" w:rsidP="008D370E">
      <w:pPr>
        <w:ind w:firstLine="284"/>
        <w:jc w:val="both"/>
        <w:rPr>
          <w:lang w:val="uk-UA"/>
        </w:rPr>
      </w:pPr>
      <w:r w:rsidRPr="00C63205">
        <w:rPr>
          <w:i/>
          <w:lang w:val="uk-UA"/>
        </w:rPr>
        <w:t>Грушевський М. С.</w:t>
      </w:r>
      <w:r w:rsidRPr="00C63205">
        <w:rPr>
          <w:lang w:val="uk-UA"/>
        </w:rPr>
        <w:t xml:space="preserve"> Історія </w:t>
      </w:r>
      <w:proofErr w:type="spellStart"/>
      <w:r w:rsidRPr="00C63205">
        <w:rPr>
          <w:lang w:val="uk-UA"/>
        </w:rPr>
        <w:t>України-Руси</w:t>
      </w:r>
      <w:proofErr w:type="spellEnd"/>
      <w:r w:rsidRPr="00C63205">
        <w:rPr>
          <w:lang w:val="uk-UA"/>
        </w:rPr>
        <w:t>: В 11 т., 12 кн. – Т. 9. – Кн. 1.: Роки 1650–1654. – Київ,</w:t>
      </w:r>
      <w:r w:rsidRPr="00C63205">
        <w:t> </w:t>
      </w:r>
      <w:r w:rsidRPr="00C63205">
        <w:rPr>
          <w:lang w:val="uk-UA"/>
        </w:rPr>
        <w:t>1997.</w:t>
      </w:r>
    </w:p>
    <w:p w:rsidR="008D370E" w:rsidRPr="00C63205" w:rsidRDefault="008D370E" w:rsidP="008D370E">
      <w:pPr>
        <w:ind w:firstLine="284"/>
        <w:jc w:val="both"/>
        <w:rPr>
          <w:lang w:val="uk-UA"/>
        </w:rPr>
      </w:pPr>
      <w:proofErr w:type="spellStart"/>
      <w:r w:rsidRPr="00C63205">
        <w:rPr>
          <w:i/>
        </w:rPr>
        <w:t>Грушевський</w:t>
      </w:r>
      <w:proofErr w:type="spellEnd"/>
      <w:r w:rsidRPr="00C63205">
        <w:rPr>
          <w:i/>
          <w:lang w:val="uk-UA"/>
        </w:rPr>
        <w:t> М. С.</w:t>
      </w:r>
      <w:r w:rsidRPr="00C63205">
        <w:t xml:space="preserve"> </w:t>
      </w:r>
      <w:proofErr w:type="spellStart"/>
      <w:r w:rsidRPr="00C63205">
        <w:t>Листування</w:t>
      </w:r>
      <w:proofErr w:type="spellEnd"/>
      <w:r w:rsidRPr="00C63205">
        <w:t xml:space="preserve"> </w:t>
      </w:r>
      <w:proofErr w:type="spellStart"/>
      <w:r w:rsidRPr="00C63205">
        <w:t>Михайла</w:t>
      </w:r>
      <w:proofErr w:type="spellEnd"/>
      <w:r w:rsidRPr="00C63205">
        <w:t xml:space="preserve"> </w:t>
      </w:r>
      <w:proofErr w:type="spellStart"/>
      <w:r w:rsidRPr="00C63205">
        <w:t>Грушевського</w:t>
      </w:r>
      <w:proofErr w:type="spellEnd"/>
      <w:r w:rsidRPr="00C63205">
        <w:t xml:space="preserve"> /</w:t>
      </w:r>
      <w:r w:rsidRPr="00C63205">
        <w:rPr>
          <w:lang w:val="uk-UA"/>
        </w:rPr>
        <w:t xml:space="preserve"> </w:t>
      </w:r>
      <w:r w:rsidRPr="00C63205">
        <w:t>Ред. Л.</w:t>
      </w:r>
      <w:r w:rsidRPr="00C63205">
        <w:rPr>
          <w:lang w:val="uk-UA"/>
        </w:rPr>
        <w:t> </w:t>
      </w:r>
      <w:proofErr w:type="spellStart"/>
      <w:r w:rsidRPr="00C63205">
        <w:t>Винар</w:t>
      </w:r>
      <w:proofErr w:type="spellEnd"/>
      <w:r w:rsidRPr="00C63205">
        <w:t xml:space="preserve">; Упор. Галина Бурлака, Наталка Лисенко; </w:t>
      </w:r>
      <w:proofErr w:type="spellStart"/>
      <w:r w:rsidRPr="00C63205">
        <w:t>Ін-т</w:t>
      </w:r>
      <w:proofErr w:type="spellEnd"/>
      <w:r w:rsidRPr="00C63205">
        <w:t xml:space="preserve"> </w:t>
      </w:r>
      <w:proofErr w:type="spellStart"/>
      <w:r w:rsidRPr="00C63205">
        <w:t>лі</w:t>
      </w:r>
      <w:proofErr w:type="gramStart"/>
      <w:r w:rsidRPr="00C63205">
        <w:t>т-ри</w:t>
      </w:r>
      <w:proofErr w:type="spellEnd"/>
      <w:proofErr w:type="gramEnd"/>
      <w:r w:rsidRPr="00C63205">
        <w:t xml:space="preserve"> </w:t>
      </w:r>
      <w:proofErr w:type="spellStart"/>
      <w:r w:rsidRPr="00C63205">
        <w:t>ім</w:t>
      </w:r>
      <w:proofErr w:type="spellEnd"/>
      <w:r w:rsidRPr="00C63205">
        <w:t>.</w:t>
      </w:r>
      <w:r w:rsidRPr="00C63205">
        <w:rPr>
          <w:lang w:val="uk-UA"/>
        </w:rPr>
        <w:t> </w:t>
      </w:r>
      <w:r w:rsidRPr="00C63205">
        <w:t>Т.</w:t>
      </w:r>
      <w:r w:rsidRPr="00C63205">
        <w:rPr>
          <w:lang w:val="uk-UA"/>
        </w:rPr>
        <w:t> </w:t>
      </w:r>
      <w:r w:rsidRPr="00C63205">
        <w:t>Г</w:t>
      </w:r>
      <w:r w:rsidRPr="00C63205">
        <w:rPr>
          <w:lang w:val="uk-UA"/>
        </w:rPr>
        <w:t>. </w:t>
      </w:r>
      <w:proofErr w:type="spellStart"/>
      <w:r w:rsidRPr="00C63205">
        <w:t>Шевченка</w:t>
      </w:r>
      <w:proofErr w:type="spellEnd"/>
      <w:r w:rsidRPr="00C63205">
        <w:t xml:space="preserve"> та </w:t>
      </w:r>
      <w:proofErr w:type="spellStart"/>
      <w:r w:rsidRPr="00C63205">
        <w:t>ін</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rPr>
          <w:lang w:val="uk-UA"/>
        </w:rPr>
        <w:t xml:space="preserve">, </w:t>
      </w:r>
      <w:r w:rsidRPr="00C63205">
        <w:t>2006.</w:t>
      </w:r>
    </w:p>
    <w:p w:rsidR="008D370E" w:rsidRPr="00C63205" w:rsidRDefault="008D370E" w:rsidP="008D370E">
      <w:pPr>
        <w:ind w:firstLine="284"/>
        <w:jc w:val="both"/>
        <w:rPr>
          <w:lang w:val="uk-UA"/>
        </w:rPr>
      </w:pPr>
      <w:r w:rsidRPr="00C63205">
        <w:rPr>
          <w:i/>
          <w:lang w:val="uk-UA"/>
        </w:rPr>
        <w:t>Драгоманов М.</w:t>
      </w:r>
      <w:r w:rsidRPr="00C63205">
        <w:rPr>
          <w:lang w:val="uk-UA"/>
        </w:rPr>
        <w:t xml:space="preserve"> Два учителі // </w:t>
      </w:r>
      <w:r w:rsidRPr="00C63205">
        <w:rPr>
          <w:i/>
          <w:lang w:val="uk-UA"/>
        </w:rPr>
        <w:t>Драгоманов М.</w:t>
      </w:r>
      <w:r w:rsidRPr="00C63205">
        <w:rPr>
          <w:lang w:val="uk-UA"/>
        </w:rPr>
        <w:t xml:space="preserve"> Вибране. – Київ, 1991.</w:t>
      </w:r>
    </w:p>
    <w:p w:rsidR="008D370E" w:rsidRPr="00C63205" w:rsidRDefault="008D370E" w:rsidP="008D370E">
      <w:pPr>
        <w:ind w:firstLine="284"/>
        <w:jc w:val="both"/>
        <w:rPr>
          <w:lang w:val="uk-UA"/>
        </w:rPr>
      </w:pPr>
      <w:r w:rsidRPr="00C63205">
        <w:rPr>
          <w:i/>
          <w:lang w:val="uk-UA"/>
        </w:rPr>
        <w:t>Драгоманов М.</w:t>
      </w:r>
      <w:r w:rsidRPr="00C63205">
        <w:rPr>
          <w:lang w:val="uk-UA"/>
        </w:rPr>
        <w:t xml:space="preserve"> Листи на наддніпрянську Україну // </w:t>
      </w:r>
      <w:r w:rsidRPr="00C63205">
        <w:rPr>
          <w:i/>
          <w:lang w:val="uk-UA"/>
        </w:rPr>
        <w:t>Грінченко Б. Д., Драгоманов М. П.</w:t>
      </w:r>
      <w:r w:rsidRPr="00C63205">
        <w:rPr>
          <w:lang w:val="uk-UA"/>
        </w:rPr>
        <w:t xml:space="preserve"> Діалоги про українську національну справу / НАН України; Інститут української археографії. – Київ, 1994. (Джерела з історії суспільно-політичного руху в Україні ХІХ – поч. ХХ ст. – Вип. 1).</w:t>
      </w:r>
    </w:p>
    <w:p w:rsidR="008D370E" w:rsidRPr="00C63205" w:rsidRDefault="008D370E" w:rsidP="008D370E">
      <w:pPr>
        <w:ind w:firstLine="284"/>
        <w:jc w:val="both"/>
        <w:rPr>
          <w:lang w:val="uk-UA"/>
        </w:rPr>
      </w:pPr>
      <w:r w:rsidRPr="00C63205">
        <w:rPr>
          <w:i/>
          <w:lang w:val="uk-UA"/>
        </w:rPr>
        <w:t>Дрогобич Юрій.</w:t>
      </w:r>
      <w:r w:rsidRPr="00C63205">
        <w:rPr>
          <w:lang w:val="uk-UA"/>
        </w:rPr>
        <w:t xml:space="preserve"> Вступ до книги </w:t>
      </w:r>
      <w:proofErr w:type="spellStart"/>
      <w:r w:rsidRPr="00C63205">
        <w:rPr>
          <w:lang w:val="uk-UA"/>
        </w:rPr>
        <w:t>“Прогностична</w:t>
      </w:r>
      <w:proofErr w:type="spellEnd"/>
      <w:r w:rsidRPr="00C63205">
        <w:rPr>
          <w:lang w:val="uk-UA"/>
        </w:rPr>
        <w:t xml:space="preserve"> оцінка 1483 </w:t>
      </w:r>
      <w:proofErr w:type="spellStart"/>
      <w:r w:rsidRPr="00C63205">
        <w:rPr>
          <w:lang w:val="uk-UA"/>
        </w:rPr>
        <w:t>року”</w:t>
      </w:r>
      <w:proofErr w:type="spellEnd"/>
      <w:r w:rsidRPr="00C63205">
        <w:rPr>
          <w:lang w:val="uk-UA"/>
        </w:rPr>
        <w:t> // Українські гуманісти епохи Відродження: Антологія: У 2 ч. – Ч. 1. – Київ, 1995.</w:t>
      </w:r>
    </w:p>
    <w:p w:rsidR="008D370E" w:rsidRPr="00C63205" w:rsidRDefault="008D370E" w:rsidP="008D370E">
      <w:pPr>
        <w:ind w:firstLine="284"/>
        <w:jc w:val="both"/>
        <w:rPr>
          <w:lang w:val="uk-UA"/>
        </w:rPr>
      </w:pPr>
      <w:r w:rsidRPr="00C63205">
        <w:rPr>
          <w:i/>
          <w:lang w:val="uk-UA"/>
        </w:rPr>
        <w:lastRenderedPageBreak/>
        <w:t>Забужко О. С.</w:t>
      </w:r>
      <w:r w:rsidRPr="00C63205">
        <w:rPr>
          <w:lang w:val="uk-UA"/>
        </w:rPr>
        <w:t xml:space="preserve"> Філософія української ідеї та європейський контекст: франківський період. – Київ, 1993.</w:t>
      </w:r>
    </w:p>
    <w:p w:rsidR="008D370E" w:rsidRPr="00C63205" w:rsidRDefault="008D370E" w:rsidP="008D370E">
      <w:pPr>
        <w:ind w:firstLine="284"/>
        <w:jc w:val="both"/>
        <w:rPr>
          <w:lang w:val="uk-UA"/>
        </w:rPr>
      </w:pPr>
      <w:proofErr w:type="spellStart"/>
      <w:r w:rsidRPr="00C63205">
        <w:t>Історія</w:t>
      </w:r>
      <w:proofErr w:type="spellEnd"/>
      <w:r w:rsidRPr="00C63205">
        <w:t xml:space="preserve"> </w:t>
      </w:r>
      <w:proofErr w:type="spellStart"/>
      <w:r w:rsidRPr="00C63205">
        <w:t>европейської</w:t>
      </w:r>
      <w:proofErr w:type="spellEnd"/>
      <w:r w:rsidRPr="00C63205">
        <w:t xml:space="preserve"> ментальности</w:t>
      </w:r>
      <w:proofErr w:type="gramStart"/>
      <w:r w:rsidRPr="00C63205">
        <w:t> / З</w:t>
      </w:r>
      <w:proofErr w:type="gramEnd"/>
      <w:r w:rsidRPr="00C63205">
        <w:t>а ред. П. </w:t>
      </w:r>
      <w:proofErr w:type="spellStart"/>
      <w:r w:rsidRPr="00C63205">
        <w:t>Дінцельбахера</w:t>
      </w:r>
      <w:proofErr w:type="spellEnd"/>
      <w:r w:rsidRPr="00C63205">
        <w:t xml:space="preserve">; Пер. </w:t>
      </w:r>
      <w:proofErr w:type="spellStart"/>
      <w:r w:rsidRPr="00C63205">
        <w:t>з</w:t>
      </w:r>
      <w:proofErr w:type="spellEnd"/>
      <w:r w:rsidRPr="00C63205">
        <w:t xml:space="preserve"> </w:t>
      </w:r>
      <w:proofErr w:type="spellStart"/>
      <w:r w:rsidRPr="00C63205">
        <w:t>нім</w:t>
      </w:r>
      <w:proofErr w:type="spellEnd"/>
      <w:r w:rsidRPr="00C63205">
        <w:t xml:space="preserve">. – </w:t>
      </w:r>
      <w:proofErr w:type="spellStart"/>
      <w:r w:rsidRPr="00C63205">
        <w:t>Львів</w:t>
      </w:r>
      <w:proofErr w:type="spellEnd"/>
      <w:r w:rsidRPr="00C63205">
        <w:t>, 2004.</w:t>
      </w:r>
    </w:p>
    <w:p w:rsidR="008D370E" w:rsidRPr="00C63205" w:rsidRDefault="008D370E" w:rsidP="008D370E">
      <w:pPr>
        <w:ind w:firstLine="284"/>
        <w:jc w:val="both"/>
        <w:rPr>
          <w:lang w:val="uk-UA"/>
        </w:rPr>
      </w:pPr>
      <w:r w:rsidRPr="00C63205">
        <w:rPr>
          <w:lang w:val="uk-UA"/>
        </w:rPr>
        <w:t>Історія української філософії: Хрестоматія</w:t>
      </w:r>
      <w:r w:rsidRPr="00C63205">
        <w:t> </w:t>
      </w:r>
      <w:r w:rsidRPr="00C63205">
        <w:rPr>
          <w:lang w:val="uk-UA"/>
        </w:rPr>
        <w:t>/ Упорядник М.</w:t>
      </w:r>
      <w:r w:rsidRPr="00C63205">
        <w:t> </w:t>
      </w:r>
      <w:r w:rsidRPr="00C63205">
        <w:rPr>
          <w:lang w:val="uk-UA"/>
        </w:rPr>
        <w:t>В.</w:t>
      </w:r>
      <w:r w:rsidRPr="00C63205">
        <w:t> </w:t>
      </w:r>
      <w:r w:rsidRPr="00C63205">
        <w:rPr>
          <w:lang w:val="uk-UA"/>
        </w:rPr>
        <w:t xml:space="preserve">Кашуба. </w:t>
      </w:r>
      <w:proofErr w:type="spellStart"/>
      <w:r w:rsidRPr="00C63205">
        <w:t>Львів</w:t>
      </w:r>
      <w:proofErr w:type="spellEnd"/>
      <w:r w:rsidRPr="00C63205">
        <w:t>, 2004.</w:t>
      </w:r>
    </w:p>
    <w:p w:rsidR="008D370E" w:rsidRPr="00C63205" w:rsidRDefault="008D370E" w:rsidP="008D370E">
      <w:pPr>
        <w:ind w:firstLine="284"/>
        <w:jc w:val="both"/>
        <w:rPr>
          <w:lang w:val="uk-UA"/>
        </w:rPr>
      </w:pPr>
      <w:proofErr w:type="spellStart"/>
      <w:r w:rsidRPr="00C63205">
        <w:rPr>
          <w:i/>
        </w:rPr>
        <w:t>Кіян</w:t>
      </w:r>
      <w:proofErr w:type="spellEnd"/>
      <w:r w:rsidRPr="00C63205">
        <w:rPr>
          <w:i/>
        </w:rPr>
        <w:t> О.</w:t>
      </w:r>
      <w:r w:rsidRPr="00C63205">
        <w:t xml:space="preserve"> </w:t>
      </w:r>
      <w:proofErr w:type="spellStart"/>
      <w:r w:rsidRPr="00C63205">
        <w:t>Історіософія</w:t>
      </w:r>
      <w:proofErr w:type="spellEnd"/>
      <w:r w:rsidRPr="00C63205">
        <w:t xml:space="preserve"> </w:t>
      </w:r>
      <w:proofErr w:type="spellStart"/>
      <w:r w:rsidRPr="00C63205">
        <w:t>Володимира</w:t>
      </w:r>
      <w:proofErr w:type="spellEnd"/>
      <w:r w:rsidRPr="00C63205">
        <w:t xml:space="preserve"> Антоновича // </w:t>
      </w:r>
      <w:proofErr w:type="spellStart"/>
      <w:r w:rsidRPr="00C63205">
        <w:t>Київська</w:t>
      </w:r>
      <w:proofErr w:type="spellEnd"/>
      <w:r w:rsidRPr="00C63205">
        <w:t xml:space="preserve"> </w:t>
      </w:r>
      <w:proofErr w:type="spellStart"/>
      <w:r w:rsidRPr="00C63205">
        <w:t>старовина</w:t>
      </w:r>
      <w:proofErr w:type="spellEnd"/>
      <w:r w:rsidRPr="00C63205">
        <w:t xml:space="preserve"> (</w:t>
      </w:r>
      <w:proofErr w:type="spellStart"/>
      <w:r w:rsidRPr="00C63205">
        <w:t>Київ</w:t>
      </w:r>
      <w:proofErr w:type="spellEnd"/>
      <w:r w:rsidRPr="00C63205">
        <w:t xml:space="preserve">). – 2006. – № 3, </w:t>
      </w:r>
      <w:proofErr w:type="spellStart"/>
      <w:r w:rsidRPr="00C63205">
        <w:t>березень</w:t>
      </w:r>
      <w:proofErr w:type="spellEnd"/>
      <w:r w:rsidRPr="00C63205">
        <w:t>–</w:t>
      </w:r>
      <w:proofErr w:type="spellStart"/>
      <w:r w:rsidRPr="00C63205">
        <w:t>квітень</w:t>
      </w:r>
      <w:proofErr w:type="spellEnd"/>
      <w:r w:rsidRPr="00C63205">
        <w:t>. – С. 61–75.</w:t>
      </w:r>
    </w:p>
    <w:p w:rsidR="008D370E" w:rsidRPr="00C63205" w:rsidRDefault="008D370E" w:rsidP="008D370E">
      <w:pPr>
        <w:ind w:firstLine="284"/>
        <w:jc w:val="both"/>
        <w:rPr>
          <w:lang w:val="uk-UA"/>
        </w:rPr>
      </w:pPr>
      <w:r w:rsidRPr="00C63205">
        <w:rPr>
          <w:i/>
        </w:rPr>
        <w:t>Колесник І. І.</w:t>
      </w:r>
      <w:r w:rsidRPr="00C63205">
        <w:t xml:space="preserve"> </w:t>
      </w:r>
      <w:proofErr w:type="spellStart"/>
      <w:r w:rsidRPr="00C63205">
        <w:t>Українська</w:t>
      </w:r>
      <w:proofErr w:type="spellEnd"/>
      <w:r w:rsidRPr="00C63205">
        <w:t xml:space="preserve"> культура та </w:t>
      </w:r>
      <w:proofErr w:type="spellStart"/>
      <w:r w:rsidRPr="00C63205">
        <w:t>історіографія</w:t>
      </w:r>
      <w:proofErr w:type="spellEnd"/>
      <w:r w:rsidRPr="00C63205">
        <w:t xml:space="preserve">: </w:t>
      </w:r>
      <w:proofErr w:type="spellStart"/>
      <w:r w:rsidRPr="00C63205">
        <w:t>історія</w:t>
      </w:r>
      <w:proofErr w:type="spellEnd"/>
      <w:r w:rsidRPr="00C63205">
        <w:t xml:space="preserve"> </w:t>
      </w:r>
      <w:proofErr w:type="spellStart"/>
      <w:r w:rsidRPr="00C63205">
        <w:t>ментальностей</w:t>
      </w:r>
      <w:proofErr w:type="spellEnd"/>
      <w:r w:rsidRPr="00C63205">
        <w:t xml:space="preserve"> // </w:t>
      </w:r>
      <w:proofErr w:type="spellStart"/>
      <w:r w:rsidRPr="00C63205">
        <w:t>Український</w:t>
      </w:r>
      <w:proofErr w:type="spellEnd"/>
      <w:r w:rsidRPr="00C63205">
        <w:t xml:space="preserve"> </w:t>
      </w:r>
      <w:proofErr w:type="spellStart"/>
      <w:r w:rsidRPr="00C63205">
        <w:t>історичний</w:t>
      </w:r>
      <w:proofErr w:type="spellEnd"/>
      <w:r w:rsidRPr="00C63205">
        <w:t xml:space="preserve"> журнал (</w:t>
      </w:r>
      <w:proofErr w:type="spellStart"/>
      <w:r w:rsidRPr="00C63205">
        <w:t>Київ</w:t>
      </w:r>
      <w:proofErr w:type="spellEnd"/>
      <w:r w:rsidRPr="00C63205">
        <w:t>). – 2002. – № 1. – С. 26–37.</w:t>
      </w:r>
    </w:p>
    <w:p w:rsidR="008D370E" w:rsidRPr="00C63205" w:rsidRDefault="008D370E" w:rsidP="008D370E">
      <w:pPr>
        <w:ind w:firstLine="284"/>
        <w:jc w:val="both"/>
        <w:rPr>
          <w:lang w:val="uk-UA"/>
        </w:rPr>
      </w:pPr>
      <w:r w:rsidRPr="00C63205">
        <w:rPr>
          <w:i/>
        </w:rPr>
        <w:t>Костомаров Н.</w:t>
      </w:r>
      <w:r w:rsidRPr="00C63205">
        <w:t xml:space="preserve"> Автобиография. – Киев, 2007.</w:t>
      </w:r>
    </w:p>
    <w:p w:rsidR="008D370E" w:rsidRPr="00C63205" w:rsidRDefault="008D370E" w:rsidP="008D370E">
      <w:pPr>
        <w:ind w:firstLine="284"/>
        <w:jc w:val="both"/>
        <w:rPr>
          <w:lang w:val="uk-UA"/>
        </w:rPr>
      </w:pPr>
      <w:r w:rsidRPr="00C63205">
        <w:rPr>
          <w:i/>
        </w:rPr>
        <w:t>Костомаров М.</w:t>
      </w:r>
      <w:r w:rsidRPr="00C63205">
        <w:t xml:space="preserve"> Закон Божий (Книга </w:t>
      </w:r>
      <w:proofErr w:type="spellStart"/>
      <w:r w:rsidRPr="00C63205">
        <w:t>буття</w:t>
      </w:r>
      <w:proofErr w:type="spellEnd"/>
      <w:r w:rsidRPr="00C63205">
        <w:t xml:space="preserve"> </w:t>
      </w:r>
      <w:proofErr w:type="spellStart"/>
      <w:r w:rsidRPr="00C63205">
        <w:t>українського</w:t>
      </w:r>
      <w:proofErr w:type="spellEnd"/>
      <w:r w:rsidRPr="00C63205">
        <w:t xml:space="preserve"> народу). – </w:t>
      </w:r>
      <w:proofErr w:type="spellStart"/>
      <w:r w:rsidRPr="00C63205">
        <w:t>Київ</w:t>
      </w:r>
      <w:proofErr w:type="spellEnd"/>
      <w:r w:rsidRPr="00C63205">
        <w:t>, 1991.</w:t>
      </w:r>
    </w:p>
    <w:p w:rsidR="008D370E" w:rsidRPr="00C63205" w:rsidRDefault="008D370E" w:rsidP="008D370E">
      <w:pPr>
        <w:ind w:firstLine="284"/>
        <w:jc w:val="both"/>
        <w:rPr>
          <w:i/>
          <w:lang w:val="uk-UA"/>
        </w:rPr>
      </w:pPr>
      <w:r w:rsidRPr="00C63205">
        <w:rPr>
          <w:i/>
        </w:rPr>
        <w:t xml:space="preserve">Костомаров М. </w:t>
      </w:r>
      <w:proofErr w:type="spellStart"/>
      <w:r w:rsidRPr="00C63205">
        <w:t>Історичні</w:t>
      </w:r>
      <w:proofErr w:type="spellEnd"/>
      <w:r w:rsidRPr="00C63205">
        <w:t xml:space="preserve"> </w:t>
      </w:r>
      <w:proofErr w:type="spellStart"/>
      <w:r w:rsidRPr="00C63205">
        <w:t>монографії</w:t>
      </w:r>
      <w:proofErr w:type="spellEnd"/>
      <w:r w:rsidRPr="00C63205">
        <w:t xml:space="preserve">. – Т. 8.: </w:t>
      </w:r>
      <w:proofErr w:type="spellStart"/>
      <w:proofErr w:type="gramStart"/>
      <w:r w:rsidRPr="00C63205">
        <w:t>Руїна</w:t>
      </w:r>
      <w:proofErr w:type="spellEnd"/>
      <w:proofErr w:type="gramEnd"/>
      <w:r w:rsidRPr="00C63205">
        <w:t xml:space="preserve">. – </w:t>
      </w:r>
      <w:proofErr w:type="spellStart"/>
      <w:r w:rsidRPr="00C63205">
        <w:t>Львів</w:t>
      </w:r>
      <w:proofErr w:type="spellEnd"/>
      <w:r w:rsidRPr="00C63205">
        <w:t>, 1893.</w:t>
      </w:r>
    </w:p>
    <w:p w:rsidR="008D370E" w:rsidRPr="00C63205" w:rsidRDefault="008D370E" w:rsidP="008D370E">
      <w:pPr>
        <w:ind w:firstLine="284"/>
        <w:jc w:val="both"/>
        <w:rPr>
          <w:i/>
          <w:lang w:val="uk-UA"/>
        </w:rPr>
      </w:pPr>
      <w:r w:rsidRPr="00C63205">
        <w:rPr>
          <w:i/>
        </w:rPr>
        <w:t>Костомаров М.</w:t>
      </w:r>
      <w:r w:rsidRPr="00C63205">
        <w:t xml:space="preserve"> </w:t>
      </w:r>
      <w:proofErr w:type="spellStart"/>
      <w:r w:rsidRPr="00C63205">
        <w:t>Слов'янська</w:t>
      </w:r>
      <w:proofErr w:type="spellEnd"/>
      <w:r w:rsidRPr="00C63205">
        <w:t xml:space="preserve"> </w:t>
      </w:r>
      <w:proofErr w:type="spellStart"/>
      <w:r w:rsidRPr="00C63205">
        <w:t>міфологія</w:t>
      </w:r>
      <w:proofErr w:type="spellEnd"/>
      <w:r w:rsidRPr="00C63205">
        <w:t xml:space="preserve">: </w:t>
      </w:r>
      <w:proofErr w:type="spellStart"/>
      <w:r w:rsidRPr="00C63205">
        <w:t>Вибрані</w:t>
      </w:r>
      <w:proofErr w:type="spellEnd"/>
      <w:r w:rsidRPr="00C63205">
        <w:t xml:space="preserve"> </w:t>
      </w:r>
      <w:proofErr w:type="spellStart"/>
      <w:r w:rsidRPr="00C63205">
        <w:t>праці</w:t>
      </w:r>
      <w:proofErr w:type="spellEnd"/>
      <w:r w:rsidRPr="00C63205">
        <w:t xml:space="preserve"> </w:t>
      </w:r>
      <w:proofErr w:type="spellStart"/>
      <w:r w:rsidRPr="00C63205">
        <w:t>з</w:t>
      </w:r>
      <w:proofErr w:type="spellEnd"/>
      <w:r w:rsidRPr="00C63205">
        <w:t xml:space="preserve"> фольклористики </w:t>
      </w:r>
      <w:proofErr w:type="spellStart"/>
      <w:r w:rsidRPr="00C63205">
        <w:t>й</w:t>
      </w:r>
      <w:proofErr w:type="spellEnd"/>
      <w:r w:rsidRPr="00C63205">
        <w:t xml:space="preserve"> </w:t>
      </w:r>
      <w:proofErr w:type="spellStart"/>
      <w:r w:rsidRPr="00C63205">
        <w:t>літературознавства</w:t>
      </w:r>
      <w:proofErr w:type="spellEnd"/>
      <w:r w:rsidRPr="00C63205">
        <w:t xml:space="preserve"> / Вступ. ст. М. Т. </w:t>
      </w:r>
      <w:proofErr w:type="spellStart"/>
      <w:r w:rsidRPr="00C63205">
        <w:t>Яценка</w:t>
      </w:r>
      <w:proofErr w:type="spellEnd"/>
      <w:r w:rsidRPr="00C63205">
        <w:t xml:space="preserve">. – </w:t>
      </w:r>
      <w:proofErr w:type="spellStart"/>
      <w:r w:rsidRPr="00C63205">
        <w:t>Київ</w:t>
      </w:r>
      <w:proofErr w:type="spellEnd"/>
      <w:r w:rsidRPr="00C63205">
        <w:t>, 1994.</w:t>
      </w:r>
    </w:p>
    <w:p w:rsidR="008D370E" w:rsidRPr="00C63205" w:rsidRDefault="008D370E" w:rsidP="008D370E">
      <w:pPr>
        <w:ind w:firstLine="284"/>
        <w:jc w:val="both"/>
        <w:rPr>
          <w:i/>
          <w:lang w:val="uk-UA"/>
        </w:rPr>
      </w:pPr>
      <w:proofErr w:type="spellStart"/>
      <w:r w:rsidRPr="00C63205">
        <w:rPr>
          <w:i/>
        </w:rPr>
        <w:t>Лисяк-Рудницький</w:t>
      </w:r>
      <w:proofErr w:type="spellEnd"/>
      <w:r w:rsidRPr="00C63205">
        <w:rPr>
          <w:i/>
        </w:rPr>
        <w:t> І.</w:t>
      </w:r>
      <w:r w:rsidRPr="00C63205">
        <w:t xml:space="preserve"> </w:t>
      </w:r>
      <w:proofErr w:type="spellStart"/>
      <w:r w:rsidRPr="00C63205">
        <w:t>Історичні</w:t>
      </w:r>
      <w:proofErr w:type="spellEnd"/>
      <w:r w:rsidRPr="00C63205">
        <w:t xml:space="preserve"> </w:t>
      </w:r>
      <w:proofErr w:type="spellStart"/>
      <w:r w:rsidRPr="00C63205">
        <w:t>есе</w:t>
      </w:r>
      <w:proofErr w:type="spellEnd"/>
      <w:r w:rsidRPr="00C63205">
        <w:t xml:space="preserve">: У 2 т. / </w:t>
      </w:r>
      <w:proofErr w:type="spellStart"/>
      <w:r w:rsidRPr="00C63205">
        <w:t>Відп</w:t>
      </w:r>
      <w:proofErr w:type="spellEnd"/>
      <w:r w:rsidRPr="00C63205">
        <w:t>. ред. Ф. </w:t>
      </w:r>
      <w:proofErr w:type="spellStart"/>
      <w:r w:rsidRPr="00C63205">
        <w:t>Сисин</w:t>
      </w:r>
      <w:proofErr w:type="spellEnd"/>
      <w:r w:rsidRPr="00C63205">
        <w:t xml:space="preserve">; </w:t>
      </w:r>
      <w:proofErr w:type="spellStart"/>
      <w:r w:rsidRPr="00C63205">
        <w:t>упорядн</w:t>
      </w:r>
      <w:proofErr w:type="spellEnd"/>
      <w:r w:rsidRPr="00C63205">
        <w:t>. Я. </w:t>
      </w:r>
      <w:proofErr w:type="spellStart"/>
      <w:r w:rsidRPr="00C63205">
        <w:t>Грицак</w:t>
      </w:r>
      <w:proofErr w:type="spellEnd"/>
      <w:r w:rsidRPr="00C63205">
        <w:t xml:space="preserve">. – </w:t>
      </w:r>
      <w:proofErr w:type="spellStart"/>
      <w:r w:rsidRPr="00C63205">
        <w:t>Київ</w:t>
      </w:r>
      <w:proofErr w:type="spellEnd"/>
      <w:r w:rsidRPr="00C63205">
        <w:t>, 1994.</w:t>
      </w:r>
    </w:p>
    <w:p w:rsidR="008D370E" w:rsidRPr="00C63205" w:rsidRDefault="008D370E" w:rsidP="008D370E">
      <w:pPr>
        <w:ind w:firstLine="284"/>
        <w:jc w:val="both"/>
        <w:rPr>
          <w:i/>
          <w:lang w:val="uk-UA"/>
        </w:rPr>
      </w:pPr>
      <w:proofErr w:type="spellStart"/>
      <w:r w:rsidRPr="00C63205">
        <w:t>Літопис</w:t>
      </w:r>
      <w:proofErr w:type="spellEnd"/>
      <w:r w:rsidRPr="00C63205">
        <w:t xml:space="preserve"> </w:t>
      </w:r>
      <w:proofErr w:type="spellStart"/>
      <w:r w:rsidRPr="00C63205">
        <w:t>Самовидця</w:t>
      </w:r>
      <w:proofErr w:type="spellEnd"/>
      <w:r w:rsidRPr="00C63205">
        <w:t xml:space="preserve"> / вид. </w:t>
      </w:r>
      <w:proofErr w:type="spellStart"/>
      <w:proofErr w:type="gramStart"/>
      <w:r w:rsidRPr="00C63205">
        <w:t>п</w:t>
      </w:r>
      <w:proofErr w:type="gramEnd"/>
      <w:r w:rsidRPr="00C63205">
        <w:t>ідгот</w:t>
      </w:r>
      <w:proofErr w:type="spellEnd"/>
      <w:r w:rsidRPr="00C63205">
        <w:t>. Я. І. </w:t>
      </w:r>
      <w:proofErr w:type="spellStart"/>
      <w:r w:rsidRPr="00C63205">
        <w:t>Дзира</w:t>
      </w:r>
      <w:proofErr w:type="spellEnd"/>
      <w:r w:rsidRPr="00C63205">
        <w:t xml:space="preserve">. – </w:t>
      </w:r>
      <w:proofErr w:type="spellStart"/>
      <w:r w:rsidRPr="00C63205">
        <w:t>Київ</w:t>
      </w:r>
      <w:proofErr w:type="spellEnd"/>
      <w:r w:rsidRPr="00C63205">
        <w:t>, 1971.</w:t>
      </w:r>
    </w:p>
    <w:p w:rsidR="008D370E" w:rsidRPr="00C63205" w:rsidRDefault="008D370E" w:rsidP="008D370E">
      <w:pPr>
        <w:ind w:firstLine="284"/>
        <w:jc w:val="both"/>
        <w:rPr>
          <w:lang w:val="uk-UA"/>
        </w:rPr>
      </w:pPr>
      <w:r w:rsidRPr="00C63205">
        <w:rPr>
          <w:i/>
          <w:lang w:val="uk-UA"/>
        </w:rPr>
        <w:t>Мазепа</w:t>
      </w:r>
      <w:r w:rsidRPr="00C63205">
        <w:rPr>
          <w:i/>
        </w:rPr>
        <w:t> </w:t>
      </w:r>
      <w:r w:rsidRPr="00C63205">
        <w:rPr>
          <w:i/>
          <w:lang w:val="uk-UA"/>
        </w:rPr>
        <w:t>В.</w:t>
      </w:r>
      <w:r w:rsidRPr="00C63205">
        <w:rPr>
          <w:i/>
        </w:rPr>
        <w:t> </w:t>
      </w:r>
      <w:r w:rsidRPr="00C63205">
        <w:rPr>
          <w:lang w:val="uk-UA"/>
        </w:rPr>
        <w:t>Історіософські ідеї Івана Франка</w:t>
      </w:r>
      <w:r w:rsidRPr="00C63205">
        <w:t> </w:t>
      </w:r>
      <w:r w:rsidRPr="00C63205">
        <w:rPr>
          <w:lang w:val="uk-UA"/>
        </w:rPr>
        <w:t>// Київська старовина: Науковий історико-філологічний журнал.</w:t>
      </w:r>
      <w:r w:rsidRPr="00C63205">
        <w:t> </w:t>
      </w:r>
      <w:r w:rsidRPr="00C63205">
        <w:rPr>
          <w:lang w:val="uk-UA"/>
        </w:rPr>
        <w:t>– 2000. – №</w:t>
      </w:r>
      <w:r w:rsidRPr="00C63205">
        <w:t> </w:t>
      </w:r>
      <w:r w:rsidRPr="00C63205">
        <w:rPr>
          <w:lang w:val="uk-UA"/>
        </w:rPr>
        <w:t xml:space="preserve">1, </w:t>
      </w:r>
      <w:proofErr w:type="spellStart"/>
      <w:r w:rsidRPr="00C63205">
        <w:rPr>
          <w:lang w:val="uk-UA"/>
        </w:rPr>
        <w:t>січень–лютий</w:t>
      </w:r>
      <w:proofErr w:type="spellEnd"/>
      <w:r w:rsidRPr="00C63205">
        <w:rPr>
          <w:lang w:val="uk-UA"/>
        </w:rPr>
        <w:t>. – С.</w:t>
      </w:r>
      <w:r w:rsidRPr="00C63205">
        <w:t> </w:t>
      </w:r>
      <w:r w:rsidRPr="00C63205">
        <w:rPr>
          <w:lang w:val="uk-UA"/>
        </w:rPr>
        <w:t>62–72; №</w:t>
      </w:r>
      <w:r w:rsidRPr="00C63205">
        <w:t> </w:t>
      </w:r>
      <w:r w:rsidRPr="00C63205">
        <w:rPr>
          <w:lang w:val="uk-UA"/>
        </w:rPr>
        <w:t xml:space="preserve">2, </w:t>
      </w:r>
      <w:proofErr w:type="spellStart"/>
      <w:r w:rsidRPr="00C63205">
        <w:rPr>
          <w:lang w:val="uk-UA"/>
        </w:rPr>
        <w:t>березень–квітень</w:t>
      </w:r>
      <w:proofErr w:type="spellEnd"/>
      <w:r w:rsidRPr="00C63205">
        <w:rPr>
          <w:lang w:val="uk-UA"/>
        </w:rPr>
        <w:t>. – С.</w:t>
      </w:r>
      <w:r w:rsidRPr="00C63205">
        <w:t> </w:t>
      </w:r>
      <w:r w:rsidRPr="00C63205">
        <w:rPr>
          <w:lang w:val="uk-UA"/>
        </w:rPr>
        <w:t>18–32; №</w:t>
      </w:r>
      <w:r w:rsidRPr="00C63205">
        <w:t> </w:t>
      </w:r>
      <w:r w:rsidRPr="00C63205">
        <w:rPr>
          <w:lang w:val="uk-UA"/>
        </w:rPr>
        <w:t xml:space="preserve">3, </w:t>
      </w:r>
      <w:proofErr w:type="spellStart"/>
      <w:r w:rsidRPr="00C63205">
        <w:rPr>
          <w:lang w:val="uk-UA"/>
        </w:rPr>
        <w:t>травень–червень</w:t>
      </w:r>
      <w:proofErr w:type="spellEnd"/>
      <w:r w:rsidRPr="00C63205">
        <w:rPr>
          <w:lang w:val="uk-UA"/>
        </w:rPr>
        <w:t>. – С.</w:t>
      </w:r>
      <w:r w:rsidRPr="00C63205">
        <w:t> </w:t>
      </w:r>
      <w:r w:rsidRPr="00C63205">
        <w:rPr>
          <w:lang w:val="uk-UA"/>
        </w:rPr>
        <w:t>38–80.</w:t>
      </w:r>
    </w:p>
    <w:p w:rsidR="008D370E" w:rsidRPr="00C63205" w:rsidRDefault="008D370E" w:rsidP="008D370E">
      <w:pPr>
        <w:ind w:firstLine="284"/>
        <w:jc w:val="both"/>
        <w:rPr>
          <w:lang w:val="uk-UA"/>
        </w:rPr>
      </w:pPr>
      <w:proofErr w:type="spellStart"/>
      <w:r w:rsidRPr="00C63205">
        <w:rPr>
          <w:i/>
          <w:lang w:val="uk-UA"/>
        </w:rPr>
        <w:t>Пашук</w:t>
      </w:r>
      <w:proofErr w:type="spellEnd"/>
      <w:r w:rsidRPr="00C63205">
        <w:rPr>
          <w:i/>
          <w:lang w:val="uk-UA"/>
        </w:rPr>
        <w:t> А.</w:t>
      </w:r>
      <w:r w:rsidRPr="00C63205">
        <w:rPr>
          <w:lang w:val="uk-UA"/>
        </w:rPr>
        <w:t xml:space="preserve"> Філософський світогляд Івана Франка. – Львів, 2007.</w:t>
      </w:r>
    </w:p>
    <w:p w:rsidR="008D370E" w:rsidRPr="00C63205" w:rsidRDefault="008D370E" w:rsidP="008D370E">
      <w:pPr>
        <w:ind w:firstLine="284"/>
        <w:jc w:val="both"/>
        <w:rPr>
          <w:lang w:val="uk-UA"/>
        </w:rPr>
      </w:pPr>
      <w:proofErr w:type="spellStart"/>
      <w:r w:rsidRPr="00C63205">
        <w:rPr>
          <w:i/>
          <w:lang w:val="uk-UA"/>
        </w:rPr>
        <w:t>Пріцак</w:t>
      </w:r>
      <w:proofErr w:type="spellEnd"/>
      <w:r w:rsidRPr="00C63205">
        <w:rPr>
          <w:i/>
          <w:lang w:val="uk-UA"/>
        </w:rPr>
        <w:t> О.</w:t>
      </w:r>
      <w:r w:rsidRPr="00C63205">
        <w:rPr>
          <w:lang w:val="uk-UA"/>
        </w:rPr>
        <w:t xml:space="preserve"> Історіософія Михайла Грушевського // Грушевський М. Історія </w:t>
      </w:r>
      <w:proofErr w:type="spellStart"/>
      <w:r w:rsidRPr="00C63205">
        <w:rPr>
          <w:lang w:val="uk-UA"/>
        </w:rPr>
        <w:t>України-Руси</w:t>
      </w:r>
      <w:proofErr w:type="spellEnd"/>
      <w:r w:rsidRPr="00C63205">
        <w:rPr>
          <w:lang w:val="uk-UA"/>
        </w:rPr>
        <w:t xml:space="preserve">: В 11 т., 12 кн. / </w:t>
      </w:r>
      <w:proofErr w:type="spellStart"/>
      <w:r w:rsidRPr="00C63205">
        <w:rPr>
          <w:lang w:val="uk-UA"/>
        </w:rPr>
        <w:t>Редкол</w:t>
      </w:r>
      <w:proofErr w:type="spellEnd"/>
      <w:r w:rsidRPr="00C63205">
        <w:rPr>
          <w:lang w:val="uk-UA"/>
        </w:rPr>
        <w:t>.: П. С. Сохань (голова) та ін. – Київ, 1991. – Т. 1. – С. </w:t>
      </w:r>
      <w:proofErr w:type="gramStart"/>
      <w:r w:rsidRPr="00C63205">
        <w:rPr>
          <w:lang w:val="en-US"/>
        </w:rPr>
        <w:t>XL</w:t>
      </w:r>
      <w:r w:rsidRPr="00C63205">
        <w:rPr>
          <w:lang w:val="uk-UA"/>
        </w:rPr>
        <w:t>–</w:t>
      </w:r>
      <w:r w:rsidRPr="00C63205">
        <w:rPr>
          <w:lang w:val="en-US"/>
        </w:rPr>
        <w:t>LXXIII</w:t>
      </w:r>
      <w:r w:rsidRPr="00C63205">
        <w:rPr>
          <w:lang w:val="uk-UA"/>
        </w:rPr>
        <w:t>.</w:t>
      </w:r>
      <w:proofErr w:type="gramEnd"/>
    </w:p>
    <w:p w:rsidR="008D370E" w:rsidRPr="00C63205" w:rsidRDefault="008D370E" w:rsidP="008D370E">
      <w:pPr>
        <w:ind w:firstLine="284"/>
        <w:jc w:val="both"/>
        <w:rPr>
          <w:lang w:val="uk-UA"/>
        </w:rPr>
      </w:pPr>
      <w:r w:rsidRPr="00C63205">
        <w:rPr>
          <w:lang w:val="uk-UA"/>
        </w:rPr>
        <w:t>Українська література Х</w:t>
      </w:r>
      <w:r w:rsidRPr="00C63205">
        <w:rPr>
          <w:lang w:val="en-US"/>
        </w:rPr>
        <w:t>IV</w:t>
      </w:r>
      <w:r w:rsidRPr="00C63205">
        <w:t>–</w:t>
      </w:r>
      <w:r w:rsidRPr="00C63205">
        <w:rPr>
          <w:lang w:val="en-US"/>
        </w:rPr>
        <w:t>XVI</w:t>
      </w:r>
      <w:r w:rsidRPr="00C63205">
        <w:rPr>
          <w:lang w:val="uk-UA"/>
        </w:rPr>
        <w:t> ст. – Київ, 1988.</w:t>
      </w:r>
    </w:p>
    <w:p w:rsidR="008D370E" w:rsidRPr="00C63205" w:rsidRDefault="008D370E" w:rsidP="008D370E">
      <w:pPr>
        <w:ind w:firstLine="284"/>
        <w:jc w:val="both"/>
        <w:rPr>
          <w:lang w:val="uk-UA"/>
        </w:rPr>
      </w:pPr>
      <w:r w:rsidRPr="00C63205">
        <w:rPr>
          <w:lang w:val="uk-UA"/>
        </w:rPr>
        <w:t>Українське суспільство на зламі Середньовіччя і Нового часу: нариси з історії ментальності та національної свідомості. – Київ, 2001.</w:t>
      </w:r>
    </w:p>
    <w:p w:rsidR="008D370E" w:rsidRPr="00C63205" w:rsidRDefault="008D370E" w:rsidP="008D370E">
      <w:pPr>
        <w:ind w:firstLine="284"/>
        <w:jc w:val="both"/>
        <w:rPr>
          <w:lang w:val="uk-UA"/>
        </w:rPr>
      </w:pPr>
      <w:r w:rsidRPr="00C63205">
        <w:rPr>
          <w:i/>
          <w:lang w:val="uk-UA"/>
        </w:rPr>
        <w:t>Франко І. Я.</w:t>
      </w:r>
      <w:r w:rsidRPr="00C63205">
        <w:rPr>
          <w:lang w:val="uk-UA"/>
        </w:rPr>
        <w:t xml:space="preserve"> Що таке поступ? // Його ж. Зібрання творів: У 50 т. – Київ, 1976–1986. – Т. 45.</w:t>
      </w:r>
    </w:p>
    <w:p w:rsidR="008D370E" w:rsidRPr="00C63205" w:rsidRDefault="008D370E" w:rsidP="008D370E">
      <w:pPr>
        <w:ind w:firstLine="284"/>
        <w:jc w:val="both"/>
        <w:rPr>
          <w:lang w:val="uk-UA"/>
        </w:rPr>
      </w:pPr>
      <w:r w:rsidRPr="00C63205">
        <w:rPr>
          <w:i/>
          <w:lang w:val="uk-UA"/>
        </w:rPr>
        <w:t xml:space="preserve">Чижевський Д. </w:t>
      </w:r>
      <w:r w:rsidRPr="00C63205">
        <w:rPr>
          <w:lang w:val="uk-UA"/>
        </w:rPr>
        <w:t>Нариси з історії філософії на Україні. – Київ, 1992.</w:t>
      </w:r>
    </w:p>
    <w:p w:rsidR="008D370E" w:rsidRPr="00C63205" w:rsidRDefault="008D370E" w:rsidP="008D370E">
      <w:pPr>
        <w:ind w:firstLine="284"/>
        <w:jc w:val="both"/>
        <w:rPr>
          <w:lang w:val="uk-UA"/>
        </w:rPr>
      </w:pPr>
      <w:r w:rsidRPr="00C63205">
        <w:rPr>
          <w:i/>
          <w:lang w:val="uk-UA"/>
        </w:rPr>
        <w:t xml:space="preserve">Чижевський Д. </w:t>
      </w:r>
      <w:proofErr w:type="spellStart"/>
      <w:r w:rsidRPr="00C63205">
        <w:t>Філософія</w:t>
      </w:r>
      <w:proofErr w:type="spellEnd"/>
      <w:r w:rsidRPr="00C63205">
        <w:t xml:space="preserve"> Г.</w:t>
      </w:r>
      <w:r w:rsidRPr="00C63205">
        <w:rPr>
          <w:lang w:val="uk-UA"/>
        </w:rPr>
        <w:t> </w:t>
      </w:r>
      <w:r w:rsidRPr="00C63205">
        <w:t>С.</w:t>
      </w:r>
      <w:r w:rsidRPr="00C63205">
        <w:rPr>
          <w:lang w:val="uk-UA"/>
        </w:rPr>
        <w:t> </w:t>
      </w:r>
      <w:r w:rsidRPr="00C63205">
        <w:t>Сковороди.</w:t>
      </w:r>
      <w:r w:rsidRPr="00C63205">
        <w:rPr>
          <w:lang w:val="uk-UA"/>
        </w:rPr>
        <w:t xml:space="preserve"> – </w:t>
      </w:r>
      <w:proofErr w:type="spellStart"/>
      <w:r w:rsidRPr="00C63205">
        <w:t>Харків</w:t>
      </w:r>
      <w:proofErr w:type="spellEnd"/>
      <w:r w:rsidRPr="00C63205">
        <w:t>, 2004</w:t>
      </w:r>
      <w:r w:rsidRPr="00C63205">
        <w:rPr>
          <w:lang w:val="uk-UA"/>
        </w:rPr>
        <w:t>.</w:t>
      </w:r>
    </w:p>
    <w:p w:rsidR="008D370E" w:rsidRPr="00C63205" w:rsidRDefault="008D370E" w:rsidP="008D370E">
      <w:pPr>
        <w:ind w:firstLine="284"/>
        <w:jc w:val="both"/>
        <w:rPr>
          <w:lang w:val="uk-UA"/>
        </w:rPr>
      </w:pPr>
      <w:r w:rsidRPr="00C63205">
        <w:rPr>
          <w:i/>
          <w:lang w:val="uk-UA"/>
        </w:rPr>
        <w:t>Чижевський Д.</w:t>
      </w:r>
      <w:r w:rsidRPr="00C63205">
        <w:rPr>
          <w:lang w:val="uk-UA"/>
        </w:rPr>
        <w:t xml:space="preserve"> Філософські твори: У 4-х т.</w:t>
      </w:r>
      <w:r w:rsidRPr="00C63205">
        <w:t xml:space="preserve"> – Ки</w:t>
      </w:r>
      <w:r w:rsidRPr="00C63205">
        <w:rPr>
          <w:lang w:val="uk-UA"/>
        </w:rPr>
        <w:t>ї</w:t>
      </w:r>
      <w:r w:rsidRPr="00C63205">
        <w:t>в, 2005.</w:t>
      </w:r>
    </w:p>
    <w:p w:rsidR="008D370E" w:rsidRPr="00C63205" w:rsidRDefault="008D370E" w:rsidP="008D370E">
      <w:pPr>
        <w:ind w:firstLine="284"/>
        <w:jc w:val="both"/>
        <w:rPr>
          <w:lang w:val="uk-UA"/>
        </w:rPr>
      </w:pPr>
      <w:r w:rsidRPr="00C63205">
        <w:rPr>
          <w:i/>
          <w:lang w:val="uk-UA"/>
        </w:rPr>
        <w:t>Яковенко Н.</w:t>
      </w:r>
      <w:r w:rsidRPr="00C63205">
        <w:rPr>
          <w:lang w:val="uk-UA"/>
        </w:rPr>
        <w:t xml:space="preserve"> Вступ до історії. – Київ, 2007.</w:t>
      </w:r>
    </w:p>
    <w:p w:rsidR="008D370E" w:rsidRPr="00C63205" w:rsidRDefault="008D370E" w:rsidP="008D370E">
      <w:pPr>
        <w:ind w:firstLine="284"/>
        <w:jc w:val="both"/>
        <w:rPr>
          <w:lang w:val="uk-UA"/>
        </w:rPr>
      </w:pPr>
      <w:r w:rsidRPr="00C63205">
        <w:rPr>
          <w:i/>
          <w:lang w:val="uk-UA"/>
        </w:rPr>
        <w:t xml:space="preserve">Яковенко Н. </w:t>
      </w:r>
      <w:r w:rsidRPr="00C63205">
        <w:rPr>
          <w:lang w:val="uk-UA"/>
        </w:rPr>
        <w:t>Кілька спостережень над модифікаціями українського національного міфу в історіографії // Дух і Літера. Київ, 1998. – №. 3–4. С. 113–124.</w:t>
      </w:r>
    </w:p>
    <w:p w:rsidR="008D370E" w:rsidRPr="00C63205" w:rsidRDefault="008D370E" w:rsidP="008D370E">
      <w:pPr>
        <w:ind w:firstLine="284"/>
        <w:jc w:val="both"/>
        <w:rPr>
          <w:lang w:val="uk-UA"/>
        </w:rPr>
      </w:pPr>
      <w:proofErr w:type="spellStart"/>
      <w:r w:rsidRPr="00C63205">
        <w:rPr>
          <w:i/>
          <w:lang w:val="uk-UA"/>
        </w:rPr>
        <w:t>Ящук</w:t>
      </w:r>
      <w:proofErr w:type="spellEnd"/>
      <w:r w:rsidRPr="00C63205">
        <w:rPr>
          <w:i/>
          <w:lang w:val="uk-UA"/>
        </w:rPr>
        <w:t> Т. І.</w:t>
      </w:r>
      <w:r w:rsidRPr="00C63205">
        <w:rPr>
          <w:lang w:val="uk-UA"/>
        </w:rPr>
        <w:t xml:space="preserve"> Філософія історії: Курс лекцій. </w:t>
      </w:r>
      <w:proofErr w:type="spellStart"/>
      <w:r w:rsidRPr="00C63205">
        <w:rPr>
          <w:lang w:val="uk-UA"/>
        </w:rPr>
        <w:t>Навч</w:t>
      </w:r>
      <w:proofErr w:type="spellEnd"/>
      <w:r w:rsidRPr="00C63205">
        <w:rPr>
          <w:lang w:val="uk-UA"/>
        </w:rPr>
        <w:t>. посібник. – Київ, 2004.</w:t>
      </w:r>
    </w:p>
    <w:p w:rsidR="008D370E" w:rsidRPr="00C63205" w:rsidRDefault="008D370E" w:rsidP="008D370E">
      <w:pPr>
        <w:jc w:val="both"/>
        <w:rPr>
          <w:lang w:val="uk-UA"/>
        </w:rPr>
      </w:pPr>
    </w:p>
    <w:p w:rsidR="008D370E" w:rsidRPr="00C63205" w:rsidRDefault="008D370E" w:rsidP="008D370E">
      <w:pPr>
        <w:jc w:val="both"/>
        <w:rPr>
          <w:lang w:val="uk-UA"/>
        </w:rPr>
      </w:pPr>
    </w:p>
    <w:p w:rsidR="008D370E" w:rsidRPr="00C63205" w:rsidRDefault="008D370E" w:rsidP="008D370E">
      <w:pPr>
        <w:ind w:firstLine="284"/>
        <w:jc w:val="both"/>
        <w:rPr>
          <w:b/>
          <w:lang w:val="uk-UA"/>
        </w:rPr>
      </w:pPr>
      <w:r w:rsidRPr="00C63205">
        <w:rPr>
          <w:b/>
          <w:lang w:val="uk-UA"/>
        </w:rPr>
        <w:t>ТЕМА 9. Нова постановка проблеми про сутність історичного у філософії історії кінця ХІХ – початку ХХІ ст. Критична філософія історії.</w:t>
      </w:r>
    </w:p>
    <w:p w:rsidR="008D370E" w:rsidRPr="00C63205" w:rsidRDefault="008D370E" w:rsidP="008D370E">
      <w:pPr>
        <w:ind w:firstLine="284"/>
        <w:jc w:val="both"/>
        <w:rPr>
          <w:lang w:val="uk-UA"/>
        </w:rPr>
      </w:pP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Харків, 2006 / </w:t>
      </w:r>
      <w:proofErr w:type="spellStart"/>
      <w:r w:rsidRPr="00C63205">
        <w:rPr>
          <w:i/>
          <w:lang w:val="uk-UA"/>
        </w:rPr>
        <w:t>Бойченко</w:t>
      </w:r>
      <w:proofErr w:type="spellEnd"/>
      <w:r w:rsidRPr="00C63205">
        <w:rPr>
          <w:i/>
          <w:lang w:val="uk-UA"/>
        </w:rPr>
        <w:t> І. В.</w:t>
      </w:r>
      <w:r w:rsidRPr="00C63205">
        <w:rPr>
          <w:lang w:val="uk-UA"/>
        </w:rPr>
        <w:t xml:space="preserve"> Філософія історії: Підручник. – Київ, 2000.</w:t>
      </w:r>
    </w:p>
    <w:p w:rsidR="008D370E" w:rsidRPr="00C63205" w:rsidRDefault="008D370E" w:rsidP="008D370E">
      <w:pPr>
        <w:ind w:firstLine="284"/>
        <w:jc w:val="both"/>
        <w:rPr>
          <w:lang w:val="uk-UA"/>
        </w:rPr>
      </w:pPr>
      <w:proofErr w:type="spellStart"/>
      <w:r w:rsidRPr="00C63205">
        <w:rPr>
          <w:lang w:val="uk-UA"/>
        </w:rPr>
        <w:t>Всемирная</w:t>
      </w:r>
      <w:proofErr w:type="spellEnd"/>
      <w:r w:rsidRPr="00C63205">
        <w:rPr>
          <w:lang w:val="uk-UA"/>
        </w:rPr>
        <w:t xml:space="preserve"> </w:t>
      </w:r>
      <w:proofErr w:type="spellStart"/>
      <w:r w:rsidRPr="00C63205">
        <w:rPr>
          <w:lang w:val="uk-UA"/>
        </w:rPr>
        <w:t>энциклопедия</w:t>
      </w:r>
      <w:proofErr w:type="spellEnd"/>
      <w:r w:rsidRPr="00C63205">
        <w:rPr>
          <w:lang w:val="uk-UA"/>
        </w:rPr>
        <w:t xml:space="preserve">: </w:t>
      </w:r>
      <w:proofErr w:type="spellStart"/>
      <w:r w:rsidRPr="00C63205">
        <w:rPr>
          <w:lang w:val="uk-UA"/>
        </w:rPr>
        <w:t>Философия</w:t>
      </w:r>
      <w:proofErr w:type="spellEnd"/>
      <w:r w:rsidRPr="00C63205">
        <w:rPr>
          <w:lang w:val="uk-UA"/>
        </w:rPr>
        <w:t xml:space="preserve"> / </w:t>
      </w:r>
      <w:proofErr w:type="spellStart"/>
      <w:r w:rsidRPr="00C63205">
        <w:rPr>
          <w:lang w:val="uk-UA"/>
        </w:rPr>
        <w:t>Главн</w:t>
      </w:r>
      <w:proofErr w:type="spellEnd"/>
      <w:r w:rsidRPr="00C63205">
        <w:rPr>
          <w:lang w:val="uk-UA"/>
        </w:rPr>
        <w:t xml:space="preserve">. </w:t>
      </w:r>
      <w:proofErr w:type="spellStart"/>
      <w:r w:rsidRPr="00C63205">
        <w:rPr>
          <w:lang w:val="uk-UA"/>
        </w:rPr>
        <w:t>науч</w:t>
      </w:r>
      <w:proofErr w:type="spellEnd"/>
      <w:r w:rsidRPr="00C63205">
        <w:rPr>
          <w:lang w:val="uk-UA"/>
        </w:rPr>
        <w:t xml:space="preserve">. ред. и </w:t>
      </w:r>
      <w:proofErr w:type="spellStart"/>
      <w:r w:rsidRPr="00C63205">
        <w:rPr>
          <w:lang w:val="uk-UA"/>
        </w:rPr>
        <w:t>сост</w:t>
      </w:r>
      <w:proofErr w:type="spellEnd"/>
      <w:r w:rsidRPr="00C63205">
        <w:rPr>
          <w:lang w:val="uk-UA"/>
        </w:rPr>
        <w:t>. А. А. Грицанов. – Москва, 2001.</w:t>
      </w:r>
    </w:p>
    <w:p w:rsidR="008D370E" w:rsidRPr="00C63205" w:rsidRDefault="008D370E" w:rsidP="008D370E">
      <w:pPr>
        <w:ind w:firstLine="284"/>
        <w:jc w:val="both"/>
        <w:rPr>
          <w:lang w:val="uk-UA"/>
        </w:rPr>
      </w:pPr>
      <w:proofErr w:type="spellStart"/>
      <w:r w:rsidRPr="00C63205">
        <w:t>Мартін</w:t>
      </w:r>
      <w:proofErr w:type="spellEnd"/>
      <w:r w:rsidRPr="00C63205">
        <w:t xml:space="preserve"> </w:t>
      </w:r>
      <w:proofErr w:type="spellStart"/>
      <w:r w:rsidRPr="00C63205">
        <w:t>Гайдеґґер</w:t>
      </w:r>
      <w:proofErr w:type="spellEnd"/>
      <w:r w:rsidRPr="00C63205">
        <w:t xml:space="preserve"> </w:t>
      </w:r>
      <w:proofErr w:type="spellStart"/>
      <w:r w:rsidRPr="00C63205">
        <w:t>очима</w:t>
      </w:r>
      <w:proofErr w:type="spellEnd"/>
      <w:r w:rsidRPr="00C63205">
        <w:t xml:space="preserve"> </w:t>
      </w:r>
      <w:proofErr w:type="spellStart"/>
      <w:r w:rsidRPr="00C63205">
        <w:t>сучасників</w:t>
      </w:r>
      <w:proofErr w:type="spellEnd"/>
      <w:proofErr w:type="gramStart"/>
      <w:r w:rsidRPr="00C63205">
        <w:t xml:space="preserve"> /</w:t>
      </w:r>
      <w:r w:rsidRPr="00C63205">
        <w:rPr>
          <w:lang w:val="uk-UA"/>
        </w:rPr>
        <w:t xml:space="preserve"> В</w:t>
      </w:r>
      <w:proofErr w:type="spellStart"/>
      <w:proofErr w:type="gramEnd"/>
      <w:r w:rsidRPr="00C63205">
        <w:t>ідп</w:t>
      </w:r>
      <w:proofErr w:type="spellEnd"/>
      <w:r w:rsidRPr="00C63205">
        <w:t>. ред. Л.</w:t>
      </w:r>
      <w:r w:rsidRPr="00C63205">
        <w:rPr>
          <w:lang w:val="uk-UA"/>
        </w:rPr>
        <w:t> </w:t>
      </w:r>
      <w:r w:rsidRPr="00C63205">
        <w:t>А.</w:t>
      </w:r>
      <w:r w:rsidRPr="00C63205">
        <w:rPr>
          <w:lang w:val="uk-UA"/>
        </w:rPr>
        <w:t> </w:t>
      </w:r>
      <w:proofErr w:type="spellStart"/>
      <w:r w:rsidRPr="00C63205">
        <w:t>Ситниченко</w:t>
      </w:r>
      <w:proofErr w:type="spellEnd"/>
      <w:r w:rsidRPr="00C63205">
        <w:t xml:space="preserve">; пер. </w:t>
      </w:r>
      <w:proofErr w:type="spellStart"/>
      <w:r w:rsidRPr="00C63205">
        <w:t>з</w:t>
      </w:r>
      <w:proofErr w:type="spellEnd"/>
      <w:r w:rsidRPr="00C63205">
        <w:t xml:space="preserve"> </w:t>
      </w:r>
      <w:proofErr w:type="spellStart"/>
      <w:r w:rsidRPr="00C63205">
        <w:t>нім</w:t>
      </w:r>
      <w:proofErr w:type="spellEnd"/>
      <w:r w:rsidRPr="00C63205">
        <w:t>. М.</w:t>
      </w:r>
      <w:r w:rsidRPr="00C63205">
        <w:rPr>
          <w:lang w:val="uk-UA"/>
        </w:rPr>
        <w:t> </w:t>
      </w:r>
      <w:r w:rsidRPr="00C63205">
        <w:t>Д.</w:t>
      </w:r>
      <w:r w:rsidRPr="00C63205">
        <w:rPr>
          <w:lang w:val="uk-UA"/>
        </w:rPr>
        <w:t> </w:t>
      </w:r>
      <w:proofErr w:type="spellStart"/>
      <w:r w:rsidRPr="00C63205">
        <w:t>Култаєвої</w:t>
      </w:r>
      <w:proofErr w:type="spellEnd"/>
      <w:r w:rsidRPr="00C63205">
        <w:t>.</w:t>
      </w:r>
      <w:r w:rsidRPr="00C63205">
        <w:rPr>
          <w:lang w:val="uk-UA"/>
        </w:rPr>
        <w:t xml:space="preserve"> – </w:t>
      </w:r>
      <w:proofErr w:type="spellStart"/>
      <w:r w:rsidRPr="00C63205">
        <w:t>Київ</w:t>
      </w:r>
      <w:proofErr w:type="spellEnd"/>
      <w:r w:rsidRPr="00C63205">
        <w:t>, 2002.</w:t>
      </w:r>
    </w:p>
    <w:p w:rsidR="008D370E" w:rsidRPr="00C63205" w:rsidRDefault="008D370E" w:rsidP="008D370E">
      <w:pPr>
        <w:ind w:firstLine="284"/>
        <w:jc w:val="both"/>
        <w:rPr>
          <w:lang w:val="uk-UA"/>
        </w:rPr>
      </w:pPr>
      <w:proofErr w:type="spellStart"/>
      <w:r w:rsidRPr="00C63205">
        <w:rPr>
          <w:i/>
          <w:lang w:val="uk-UA"/>
        </w:rPr>
        <w:t>Дільтей</w:t>
      </w:r>
      <w:proofErr w:type="spellEnd"/>
      <w:r w:rsidRPr="00C63205">
        <w:rPr>
          <w:i/>
          <w:lang w:val="uk-UA"/>
        </w:rPr>
        <w:t> В.</w:t>
      </w:r>
      <w:r w:rsidRPr="00C63205">
        <w:rPr>
          <w:lang w:val="uk-UA"/>
        </w:rPr>
        <w:t xml:space="preserve"> Історія молодого Гегеля / Пер. з нім. О. Литвиненка; наукове редагування, звірка та уточнення перекладу, вступна стаття, примітки Ю. </w:t>
      </w:r>
      <w:proofErr w:type="spellStart"/>
      <w:r w:rsidRPr="00C63205">
        <w:rPr>
          <w:lang w:val="uk-UA"/>
        </w:rPr>
        <w:t>Кушакова</w:t>
      </w:r>
      <w:proofErr w:type="spellEnd"/>
      <w:r w:rsidRPr="00C63205">
        <w:rPr>
          <w:lang w:val="uk-UA"/>
        </w:rPr>
        <w:t xml:space="preserve">. – </w:t>
      </w:r>
      <w:proofErr w:type="spellStart"/>
      <w:r w:rsidRPr="00C63205">
        <w:t>Київ</w:t>
      </w:r>
      <w:proofErr w:type="spellEnd"/>
      <w:r w:rsidRPr="00C63205">
        <w:t>, 2008.</w:t>
      </w:r>
    </w:p>
    <w:p w:rsidR="008D370E" w:rsidRPr="00C63205" w:rsidRDefault="008D370E" w:rsidP="008D370E">
      <w:pPr>
        <w:ind w:firstLine="284"/>
        <w:jc w:val="both"/>
        <w:rPr>
          <w:lang w:val="uk-UA"/>
        </w:rPr>
      </w:pPr>
      <w:proofErr w:type="spellStart"/>
      <w:r w:rsidRPr="00C63205">
        <w:rPr>
          <w:i/>
          <w:lang w:val="uk-UA"/>
        </w:rPr>
        <w:t>Ивин</w:t>
      </w:r>
      <w:proofErr w:type="spellEnd"/>
      <w:r w:rsidRPr="00C63205">
        <w:rPr>
          <w:i/>
          <w:lang w:val="uk-UA"/>
        </w:rPr>
        <w:t> А. А.</w:t>
      </w:r>
      <w:r w:rsidRPr="00C63205">
        <w:rPr>
          <w:lang w:val="uk-UA"/>
        </w:rPr>
        <w:t xml:space="preserve">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2000.</w:t>
      </w:r>
    </w:p>
    <w:p w:rsidR="008D370E" w:rsidRPr="00C63205" w:rsidRDefault="008D370E" w:rsidP="008D370E">
      <w:pPr>
        <w:ind w:firstLine="284"/>
        <w:jc w:val="both"/>
        <w:rPr>
          <w:lang w:val="uk-UA"/>
        </w:rPr>
      </w:pPr>
      <w:proofErr w:type="spellStart"/>
      <w:r w:rsidRPr="00C63205">
        <w:rPr>
          <w:i/>
          <w:lang w:val="uk-UA"/>
        </w:rPr>
        <w:t>Колінгвуд</w:t>
      </w:r>
      <w:proofErr w:type="spellEnd"/>
      <w:r w:rsidRPr="00C63205">
        <w:rPr>
          <w:i/>
          <w:lang w:val="uk-UA"/>
        </w:rPr>
        <w:t xml:space="preserve"> Р.</w:t>
      </w:r>
      <w:r w:rsidRPr="00C63205">
        <w:rPr>
          <w:i/>
        </w:rPr>
        <w:t> </w:t>
      </w:r>
      <w:r w:rsidRPr="00C63205">
        <w:rPr>
          <w:i/>
          <w:lang w:val="uk-UA"/>
        </w:rPr>
        <w:t>Дж.</w:t>
      </w:r>
      <w:r w:rsidRPr="00C63205">
        <w:rPr>
          <w:lang w:val="uk-UA"/>
        </w:rPr>
        <w:t xml:space="preserve"> Ідея історії</w:t>
      </w:r>
      <w:r w:rsidRPr="00C63205">
        <w:t> </w:t>
      </w:r>
      <w:r w:rsidRPr="00C63205">
        <w:rPr>
          <w:lang w:val="uk-UA"/>
        </w:rPr>
        <w:t xml:space="preserve">/ </w:t>
      </w:r>
      <w:proofErr w:type="spellStart"/>
      <w:r w:rsidRPr="00C63205">
        <w:rPr>
          <w:lang w:val="uk-UA"/>
        </w:rPr>
        <w:t>Переглян</w:t>
      </w:r>
      <w:proofErr w:type="spellEnd"/>
      <w:r w:rsidRPr="00C63205">
        <w:rPr>
          <w:lang w:val="uk-UA"/>
        </w:rPr>
        <w:t xml:space="preserve">. вид. </w:t>
      </w:r>
      <w:proofErr w:type="gramStart"/>
      <w:r w:rsidRPr="00C63205">
        <w:t>З</w:t>
      </w:r>
      <w:proofErr w:type="gramEnd"/>
      <w:r w:rsidRPr="00C63205">
        <w:t xml:space="preserve"> </w:t>
      </w:r>
      <w:proofErr w:type="spellStart"/>
      <w:r w:rsidRPr="00C63205">
        <w:t>лекц</w:t>
      </w:r>
      <w:proofErr w:type="spellEnd"/>
      <w:r w:rsidRPr="00C63205">
        <w:t>. 1926–1928 </w:t>
      </w:r>
      <w:proofErr w:type="spellStart"/>
      <w:r w:rsidRPr="00C63205">
        <w:t>рр</w:t>
      </w:r>
      <w:proofErr w:type="spellEnd"/>
      <w:r w:rsidRPr="00C63205">
        <w:t xml:space="preserve">. / Пер. </w:t>
      </w:r>
      <w:proofErr w:type="spellStart"/>
      <w:r w:rsidRPr="00C63205">
        <w:t>з</w:t>
      </w:r>
      <w:proofErr w:type="spellEnd"/>
      <w:r w:rsidRPr="00C63205">
        <w:t xml:space="preserve"> англ. – </w:t>
      </w:r>
      <w:proofErr w:type="spellStart"/>
      <w:r w:rsidRPr="00C63205">
        <w:t>Київ</w:t>
      </w:r>
      <w:proofErr w:type="spellEnd"/>
      <w:r w:rsidRPr="00C63205">
        <w:t>, 1996.</w:t>
      </w:r>
    </w:p>
    <w:p w:rsidR="008D370E" w:rsidRPr="00C63205" w:rsidRDefault="008D370E" w:rsidP="008D370E">
      <w:pPr>
        <w:ind w:firstLine="284"/>
        <w:jc w:val="both"/>
        <w:rPr>
          <w:lang w:val="uk-UA"/>
        </w:rPr>
      </w:pPr>
      <w:r w:rsidRPr="00C63205">
        <w:rPr>
          <w:i/>
          <w:lang w:val="uk-UA"/>
        </w:rPr>
        <w:t>Кошарний С. О.</w:t>
      </w:r>
      <w:r w:rsidRPr="00C63205">
        <w:rPr>
          <w:lang w:val="uk-UA"/>
        </w:rPr>
        <w:t xml:space="preserve"> Біля джерел філософської герменевтики (В. </w:t>
      </w:r>
      <w:proofErr w:type="spellStart"/>
      <w:r w:rsidRPr="00C63205">
        <w:rPr>
          <w:lang w:val="uk-UA"/>
        </w:rPr>
        <w:t>Дільтей</w:t>
      </w:r>
      <w:proofErr w:type="spellEnd"/>
      <w:r w:rsidRPr="00C63205">
        <w:rPr>
          <w:lang w:val="uk-UA"/>
        </w:rPr>
        <w:t xml:space="preserve"> і Е. </w:t>
      </w:r>
      <w:proofErr w:type="spellStart"/>
      <w:r w:rsidRPr="00C63205">
        <w:rPr>
          <w:lang w:val="uk-UA"/>
        </w:rPr>
        <w:t>Гуссерль</w:t>
      </w:r>
      <w:proofErr w:type="spellEnd"/>
      <w:r w:rsidRPr="00C63205">
        <w:rPr>
          <w:lang w:val="uk-UA"/>
        </w:rPr>
        <w:t>). – Київ, 1992.</w:t>
      </w:r>
    </w:p>
    <w:p w:rsidR="008D370E" w:rsidRPr="00C63205" w:rsidRDefault="008D370E" w:rsidP="008D370E">
      <w:pPr>
        <w:ind w:firstLine="284"/>
        <w:jc w:val="both"/>
      </w:pPr>
      <w:proofErr w:type="spellStart"/>
      <w:r w:rsidRPr="00C63205">
        <w:t>Нові</w:t>
      </w:r>
      <w:proofErr w:type="spellEnd"/>
      <w:r w:rsidRPr="00C63205">
        <w:t xml:space="preserve"> </w:t>
      </w:r>
      <w:proofErr w:type="spellStart"/>
      <w:r w:rsidRPr="00C63205">
        <w:t>перспективи</w:t>
      </w:r>
      <w:proofErr w:type="spellEnd"/>
      <w:r w:rsidRPr="00C63205">
        <w:t xml:space="preserve"> </w:t>
      </w:r>
      <w:proofErr w:type="spellStart"/>
      <w:r w:rsidRPr="00C63205">
        <w:t>історіописання</w:t>
      </w:r>
      <w:proofErr w:type="spellEnd"/>
      <w:proofErr w:type="gramStart"/>
      <w:r w:rsidRPr="00C63205">
        <w:t> / З</w:t>
      </w:r>
      <w:proofErr w:type="gramEnd"/>
      <w:r w:rsidRPr="00C63205">
        <w:t>а ред. П. </w:t>
      </w:r>
      <w:proofErr w:type="spellStart"/>
      <w:r w:rsidRPr="00C63205">
        <w:t>Берка</w:t>
      </w:r>
      <w:proofErr w:type="spellEnd"/>
      <w:r w:rsidRPr="00C63205">
        <w:t xml:space="preserve">; Пер. </w:t>
      </w:r>
      <w:proofErr w:type="spellStart"/>
      <w:r w:rsidRPr="00C63205">
        <w:t>з</w:t>
      </w:r>
      <w:proofErr w:type="spellEnd"/>
      <w:r w:rsidRPr="00C63205">
        <w:t xml:space="preserve"> англ. – </w:t>
      </w:r>
      <w:proofErr w:type="spellStart"/>
      <w:r w:rsidRPr="00C63205">
        <w:t>Київ</w:t>
      </w:r>
      <w:proofErr w:type="spellEnd"/>
      <w:r w:rsidRPr="00C63205">
        <w:t>, 2004.</w:t>
      </w:r>
    </w:p>
    <w:p w:rsidR="008D370E" w:rsidRPr="00C63205" w:rsidRDefault="008D370E" w:rsidP="008D370E">
      <w:pPr>
        <w:ind w:firstLine="284"/>
        <w:jc w:val="both"/>
        <w:rPr>
          <w:lang w:val="uk-UA"/>
        </w:rPr>
      </w:pPr>
      <w:proofErr w:type="spellStart"/>
      <w:r w:rsidRPr="00C63205">
        <w:rPr>
          <w:i/>
          <w:lang w:val="uk-UA"/>
        </w:rPr>
        <w:t>Ортега-і-Гасет</w:t>
      </w:r>
      <w:proofErr w:type="spellEnd"/>
      <w:r w:rsidRPr="00C63205">
        <w:rPr>
          <w:i/>
          <w:lang w:val="uk-UA"/>
        </w:rPr>
        <w:t> Х.</w:t>
      </w:r>
      <w:r w:rsidRPr="00C63205">
        <w:rPr>
          <w:lang w:val="uk-UA"/>
        </w:rPr>
        <w:t xml:space="preserve"> Бунт мас // Його ж. Вибрані твори / Пер. з </w:t>
      </w:r>
      <w:proofErr w:type="spellStart"/>
      <w:r w:rsidRPr="00C63205">
        <w:rPr>
          <w:lang w:val="uk-UA"/>
        </w:rPr>
        <w:t>іспан</w:t>
      </w:r>
      <w:proofErr w:type="spellEnd"/>
      <w:r w:rsidRPr="00C63205">
        <w:rPr>
          <w:lang w:val="uk-UA"/>
        </w:rPr>
        <w:t>. – Київ, 1994.</w:t>
      </w:r>
    </w:p>
    <w:p w:rsidR="008D370E" w:rsidRPr="00C63205" w:rsidRDefault="008D370E" w:rsidP="008D370E">
      <w:pPr>
        <w:ind w:firstLine="284"/>
        <w:jc w:val="both"/>
        <w:rPr>
          <w:lang w:val="uk-UA"/>
        </w:rPr>
      </w:pPr>
      <w:r w:rsidRPr="00C63205">
        <w:rPr>
          <w:i/>
        </w:rPr>
        <w:t>Пантелеева</w:t>
      </w:r>
      <w:r w:rsidRPr="00C63205">
        <w:rPr>
          <w:i/>
          <w:lang w:val="uk-UA"/>
        </w:rPr>
        <w:t> </w:t>
      </w:r>
      <w:r w:rsidRPr="00C63205">
        <w:rPr>
          <w:i/>
        </w:rPr>
        <w:t>И.</w:t>
      </w:r>
      <w:r w:rsidRPr="00C63205">
        <w:rPr>
          <w:i/>
          <w:lang w:val="uk-UA"/>
        </w:rPr>
        <w:t> </w:t>
      </w:r>
      <w:r w:rsidRPr="00C63205">
        <w:rPr>
          <w:i/>
        </w:rPr>
        <w:t>А.</w:t>
      </w:r>
      <w:r w:rsidRPr="00C63205">
        <w:rPr>
          <w:lang w:val="uk-UA"/>
        </w:rPr>
        <w:t xml:space="preserve"> Г</w:t>
      </w:r>
      <w:proofErr w:type="spellStart"/>
      <w:r w:rsidRPr="00C63205">
        <w:t>ерменевтические</w:t>
      </w:r>
      <w:proofErr w:type="spellEnd"/>
      <w:r w:rsidRPr="00C63205">
        <w:t xml:space="preserve"> особенности </w:t>
      </w:r>
      <w:proofErr w:type="spellStart"/>
      <w:r w:rsidRPr="00C63205">
        <w:t>идеостиля</w:t>
      </w:r>
      <w:proofErr w:type="spellEnd"/>
      <w:r w:rsidRPr="00C63205">
        <w:t xml:space="preserve"> Мартина Хайдеггера</w:t>
      </w:r>
      <w:r w:rsidRPr="00C63205">
        <w:rPr>
          <w:lang w:val="uk-UA"/>
        </w:rPr>
        <w:t>. М</w:t>
      </w:r>
      <w:proofErr w:type="spellStart"/>
      <w:r w:rsidRPr="00C63205">
        <w:t>онография</w:t>
      </w:r>
      <w:proofErr w:type="spellEnd"/>
      <w:r w:rsidRPr="00C63205">
        <w:rPr>
          <w:lang w:val="uk-UA"/>
        </w:rPr>
        <w:t xml:space="preserve">. – </w:t>
      </w:r>
      <w:r w:rsidRPr="00C63205">
        <w:t>Донецк, 2009.</w:t>
      </w:r>
    </w:p>
    <w:p w:rsidR="008D370E" w:rsidRPr="00C63205" w:rsidRDefault="008D370E" w:rsidP="008D370E">
      <w:pPr>
        <w:ind w:firstLine="284"/>
        <w:jc w:val="both"/>
        <w:rPr>
          <w:lang w:val="uk-UA"/>
        </w:rPr>
      </w:pPr>
      <w:r w:rsidRPr="00C63205">
        <w:rPr>
          <w:i/>
        </w:rPr>
        <w:t>Поппер К.</w:t>
      </w:r>
      <w:r w:rsidRPr="00C63205">
        <w:t xml:space="preserve"> </w:t>
      </w:r>
      <w:proofErr w:type="spellStart"/>
      <w:r w:rsidRPr="00C63205">
        <w:t>Злиденність</w:t>
      </w:r>
      <w:proofErr w:type="spellEnd"/>
      <w:r w:rsidRPr="00C63205">
        <w:t xml:space="preserve"> </w:t>
      </w:r>
      <w:proofErr w:type="spellStart"/>
      <w:r w:rsidRPr="00C63205">
        <w:t>історицизму</w:t>
      </w:r>
      <w:proofErr w:type="spellEnd"/>
      <w:r w:rsidRPr="00C63205">
        <w:t xml:space="preserve"> / </w:t>
      </w:r>
      <w:r w:rsidRPr="00C63205">
        <w:rPr>
          <w:lang w:val="uk-UA"/>
        </w:rPr>
        <w:t xml:space="preserve">Пер. з </w:t>
      </w:r>
      <w:proofErr w:type="spellStart"/>
      <w:r w:rsidRPr="00C63205">
        <w:rPr>
          <w:lang w:val="uk-UA"/>
        </w:rPr>
        <w:t>англ</w:t>
      </w:r>
      <w:proofErr w:type="spellEnd"/>
      <w:r w:rsidRPr="00C63205">
        <w:t xml:space="preserve">. – </w:t>
      </w:r>
      <w:proofErr w:type="spellStart"/>
      <w:r w:rsidRPr="00C63205">
        <w:t>Київ</w:t>
      </w:r>
      <w:proofErr w:type="spellEnd"/>
      <w:r w:rsidRPr="00C63205">
        <w:t>, 1994.</w:t>
      </w:r>
    </w:p>
    <w:p w:rsidR="008D370E" w:rsidRPr="00C63205" w:rsidRDefault="008D370E" w:rsidP="008D370E">
      <w:pPr>
        <w:ind w:firstLine="284"/>
        <w:jc w:val="both"/>
        <w:rPr>
          <w:lang w:val="uk-UA"/>
        </w:rPr>
      </w:pPr>
      <w:r w:rsidRPr="00C63205">
        <w:rPr>
          <w:i/>
        </w:rPr>
        <w:t>Поппер К.</w:t>
      </w:r>
      <w:r w:rsidRPr="00C63205">
        <w:t xml:space="preserve"> </w:t>
      </w:r>
      <w:proofErr w:type="spellStart"/>
      <w:r w:rsidRPr="00C63205">
        <w:t>Відкрите</w:t>
      </w:r>
      <w:proofErr w:type="spellEnd"/>
      <w:r w:rsidRPr="00C63205">
        <w:t xml:space="preserve"> </w:t>
      </w:r>
      <w:proofErr w:type="spellStart"/>
      <w:r w:rsidRPr="00C63205">
        <w:t>суспільство</w:t>
      </w:r>
      <w:proofErr w:type="spellEnd"/>
      <w:r w:rsidRPr="00C63205">
        <w:t xml:space="preserve"> та </w:t>
      </w:r>
      <w:proofErr w:type="spellStart"/>
      <w:r w:rsidRPr="00C63205">
        <w:t>його</w:t>
      </w:r>
      <w:proofErr w:type="spellEnd"/>
      <w:r w:rsidRPr="00C63205">
        <w:t xml:space="preserve"> вороги.</w:t>
      </w:r>
      <w:r w:rsidRPr="00C63205">
        <w:rPr>
          <w:lang w:val="uk-UA"/>
        </w:rPr>
        <w:t xml:space="preserve"> </w:t>
      </w:r>
      <w:r w:rsidRPr="00C63205">
        <w:t>Т. 2</w:t>
      </w:r>
      <w:r w:rsidRPr="00C63205">
        <w:rPr>
          <w:lang w:val="uk-UA"/>
        </w:rPr>
        <w:t xml:space="preserve">.: </w:t>
      </w:r>
      <w:proofErr w:type="spellStart"/>
      <w:r w:rsidRPr="00C63205">
        <w:t>Спалах</w:t>
      </w:r>
      <w:proofErr w:type="spellEnd"/>
      <w:r w:rsidRPr="00C63205">
        <w:t xml:space="preserve"> </w:t>
      </w:r>
      <w:proofErr w:type="spellStart"/>
      <w:r w:rsidRPr="00C63205">
        <w:t>пророцтва</w:t>
      </w:r>
      <w:proofErr w:type="spellEnd"/>
      <w:r w:rsidRPr="00C63205">
        <w:t xml:space="preserve">: Гегель, Маркс та </w:t>
      </w:r>
      <w:proofErr w:type="spellStart"/>
      <w:proofErr w:type="gramStart"/>
      <w:r w:rsidRPr="00C63205">
        <w:t>посл</w:t>
      </w:r>
      <w:proofErr w:type="gramEnd"/>
      <w:r w:rsidRPr="00C63205">
        <w:t>ідовники</w:t>
      </w:r>
      <w:proofErr w:type="spellEnd"/>
      <w:r w:rsidRPr="00C63205">
        <w:t>.</w:t>
      </w:r>
      <w:r w:rsidRPr="00C63205">
        <w:rPr>
          <w:lang w:val="uk-UA"/>
        </w:rPr>
        <w:t xml:space="preserve"> – </w:t>
      </w:r>
      <w:r w:rsidRPr="00C63205">
        <w:t>К</w:t>
      </w:r>
      <w:proofErr w:type="spellStart"/>
      <w:r w:rsidRPr="00C63205">
        <w:rPr>
          <w:lang w:val="uk-UA"/>
        </w:rPr>
        <w:t>иїв</w:t>
      </w:r>
      <w:proofErr w:type="spellEnd"/>
      <w:r w:rsidRPr="00C63205">
        <w:t>, 1994.</w:t>
      </w:r>
    </w:p>
    <w:p w:rsidR="008D370E" w:rsidRPr="00C63205" w:rsidRDefault="008D370E" w:rsidP="008D370E">
      <w:pPr>
        <w:ind w:firstLine="284"/>
        <w:jc w:val="both"/>
        <w:rPr>
          <w:lang w:val="uk-UA"/>
        </w:rPr>
      </w:pPr>
      <w:r w:rsidRPr="00C63205">
        <w:rPr>
          <w:i/>
          <w:lang w:val="uk-UA"/>
        </w:rPr>
        <w:t>Румянцева М. Ф.</w:t>
      </w:r>
      <w:r w:rsidRPr="00C63205">
        <w:rPr>
          <w:lang w:val="uk-UA"/>
        </w:rPr>
        <w:t xml:space="preserve"> </w:t>
      </w:r>
      <w:proofErr w:type="spellStart"/>
      <w:r w:rsidRPr="00C63205">
        <w:rPr>
          <w:lang w:val="uk-UA"/>
        </w:rPr>
        <w:t>Теория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 Москва, 2002.</w:t>
      </w:r>
    </w:p>
    <w:p w:rsidR="008D370E" w:rsidRPr="00C63205" w:rsidRDefault="008D370E" w:rsidP="008D370E">
      <w:pPr>
        <w:ind w:firstLine="284"/>
        <w:jc w:val="both"/>
      </w:pPr>
      <w:r w:rsidRPr="00C63205">
        <w:rPr>
          <w:i/>
        </w:rPr>
        <w:t>Семёнов Ю. И.</w:t>
      </w:r>
      <w:r w:rsidRPr="00C63205">
        <w:t> Философия истории (Общая теория, основные проблемы, идеи и концепции от древности до наших дней). – Москва, 2003.</w:t>
      </w:r>
    </w:p>
    <w:p w:rsidR="008D370E" w:rsidRPr="00C63205" w:rsidRDefault="008D370E" w:rsidP="008D370E">
      <w:pPr>
        <w:ind w:firstLine="284"/>
        <w:jc w:val="both"/>
        <w:rPr>
          <w:lang w:val="uk-UA"/>
        </w:rPr>
      </w:pPr>
      <w:proofErr w:type="spellStart"/>
      <w:r w:rsidRPr="00C63205">
        <w:rPr>
          <w:i/>
          <w:lang w:val="uk-UA"/>
        </w:rPr>
        <w:t>Сергейчик</w:t>
      </w:r>
      <w:proofErr w:type="spellEnd"/>
      <w:r w:rsidRPr="00C63205">
        <w:rPr>
          <w:i/>
          <w:lang w:val="uk-UA"/>
        </w:rPr>
        <w:t xml:space="preserve"> Е. М. </w:t>
      </w: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 Санкт-Петербург, 2002.</w:t>
      </w:r>
    </w:p>
    <w:p w:rsidR="008D370E" w:rsidRPr="00C63205" w:rsidRDefault="008D370E" w:rsidP="008D370E">
      <w:pPr>
        <w:ind w:firstLine="284"/>
        <w:jc w:val="both"/>
        <w:rPr>
          <w:lang w:val="uk-UA"/>
        </w:rPr>
      </w:pPr>
      <w:r w:rsidRPr="00C63205">
        <w:t>Философия в систематическом изложении В.</w:t>
      </w:r>
      <w:r w:rsidRPr="00C63205">
        <w:rPr>
          <w:lang w:val="uk-UA"/>
        </w:rPr>
        <w:t> </w:t>
      </w:r>
      <w:proofErr w:type="spellStart"/>
      <w:r w:rsidRPr="00C63205">
        <w:t>Дильтея</w:t>
      </w:r>
      <w:proofErr w:type="spellEnd"/>
      <w:r w:rsidRPr="00C63205">
        <w:t>, А.</w:t>
      </w:r>
      <w:r w:rsidRPr="00C63205">
        <w:rPr>
          <w:lang w:val="uk-UA"/>
        </w:rPr>
        <w:t> </w:t>
      </w:r>
      <w:proofErr w:type="spellStart"/>
      <w:r w:rsidRPr="00C63205">
        <w:t>Риля</w:t>
      </w:r>
      <w:proofErr w:type="spellEnd"/>
      <w:r w:rsidRPr="00C63205">
        <w:t>, В.</w:t>
      </w:r>
      <w:r w:rsidRPr="00C63205">
        <w:rPr>
          <w:lang w:val="uk-UA"/>
        </w:rPr>
        <w:t> </w:t>
      </w:r>
      <w:proofErr w:type="spellStart"/>
      <w:r w:rsidRPr="00C63205">
        <w:t>Оствальда</w:t>
      </w:r>
      <w:proofErr w:type="spellEnd"/>
      <w:r w:rsidRPr="00C63205">
        <w:t>, В.</w:t>
      </w:r>
      <w:r w:rsidRPr="00C63205">
        <w:rPr>
          <w:lang w:val="uk-UA"/>
        </w:rPr>
        <w:t> </w:t>
      </w:r>
      <w:r w:rsidRPr="00C63205">
        <w:t>Вундта, Г.</w:t>
      </w:r>
      <w:r w:rsidRPr="00C63205">
        <w:rPr>
          <w:lang w:val="uk-UA"/>
        </w:rPr>
        <w:t> </w:t>
      </w:r>
      <w:proofErr w:type="spellStart"/>
      <w:r w:rsidRPr="00C63205">
        <w:t>Эббингауза</w:t>
      </w:r>
      <w:proofErr w:type="spellEnd"/>
      <w:r w:rsidRPr="00C63205">
        <w:t>, Р.</w:t>
      </w:r>
      <w:r w:rsidRPr="00C63205">
        <w:rPr>
          <w:lang w:val="uk-UA"/>
        </w:rPr>
        <w:t> </w:t>
      </w:r>
      <w:proofErr w:type="spellStart"/>
      <w:r w:rsidRPr="00C63205">
        <w:t>Эйкена</w:t>
      </w:r>
      <w:proofErr w:type="spellEnd"/>
      <w:r w:rsidRPr="00C63205">
        <w:t>, Ф.</w:t>
      </w:r>
      <w:r w:rsidRPr="00C63205">
        <w:rPr>
          <w:lang w:val="uk-UA"/>
        </w:rPr>
        <w:t> </w:t>
      </w:r>
      <w:proofErr w:type="spellStart"/>
      <w:r w:rsidRPr="00C63205">
        <w:t>Паульсена</w:t>
      </w:r>
      <w:proofErr w:type="spellEnd"/>
      <w:r w:rsidRPr="00C63205">
        <w:t>, В.</w:t>
      </w:r>
      <w:r w:rsidRPr="00C63205">
        <w:rPr>
          <w:lang w:val="uk-UA"/>
        </w:rPr>
        <w:t> </w:t>
      </w:r>
      <w:proofErr w:type="spellStart"/>
      <w:r w:rsidRPr="00C63205">
        <w:t>Мюнха</w:t>
      </w:r>
      <w:proofErr w:type="spellEnd"/>
      <w:r w:rsidRPr="00C63205">
        <w:t>, Т.</w:t>
      </w:r>
      <w:r w:rsidRPr="00C63205">
        <w:rPr>
          <w:lang w:val="uk-UA"/>
        </w:rPr>
        <w:t> </w:t>
      </w:r>
      <w:proofErr w:type="spellStart"/>
      <w:r w:rsidRPr="00C63205">
        <w:t>Липпса</w:t>
      </w:r>
      <w:proofErr w:type="spellEnd"/>
      <w:r w:rsidRPr="00C63205">
        <w:t>.</w:t>
      </w:r>
      <w:r w:rsidRPr="00C63205">
        <w:rPr>
          <w:lang w:val="uk-UA"/>
        </w:rPr>
        <w:t xml:space="preserve"> – </w:t>
      </w:r>
      <w:r w:rsidRPr="00C63205">
        <w:t>М</w:t>
      </w:r>
      <w:proofErr w:type="spellStart"/>
      <w:r w:rsidRPr="00C63205">
        <w:rPr>
          <w:lang w:val="uk-UA"/>
        </w:rPr>
        <w:t>осква</w:t>
      </w:r>
      <w:proofErr w:type="spellEnd"/>
      <w:r w:rsidRPr="00C63205">
        <w:rPr>
          <w:lang w:val="uk-UA"/>
        </w:rPr>
        <w:t>,</w:t>
      </w:r>
      <w:r w:rsidRPr="00C63205">
        <w:t> 2006</w:t>
      </w:r>
      <w:r w:rsidRPr="00C63205">
        <w:rPr>
          <w:lang w:val="uk-UA"/>
        </w:rPr>
        <w:t>.</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Антология</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rPr>
          <w:lang w:val="uk-UA"/>
        </w:rPr>
        <w:t xml:space="preserve"> для </w:t>
      </w:r>
      <w:proofErr w:type="spellStart"/>
      <w:r w:rsidRPr="00C63205">
        <w:rPr>
          <w:lang w:val="uk-UA"/>
        </w:rPr>
        <w:t>студентов</w:t>
      </w:r>
      <w:proofErr w:type="spellEnd"/>
      <w:r w:rsidRPr="00C63205">
        <w:rPr>
          <w:lang w:val="uk-UA"/>
        </w:rPr>
        <w:t xml:space="preserve"> </w:t>
      </w:r>
      <w:proofErr w:type="spellStart"/>
      <w:r w:rsidRPr="00C63205">
        <w:rPr>
          <w:lang w:val="uk-UA"/>
        </w:rPr>
        <w:t>гуманит</w:t>
      </w:r>
      <w:proofErr w:type="spellEnd"/>
      <w:r w:rsidRPr="00C63205">
        <w:rPr>
          <w:lang w:val="uk-UA"/>
        </w:rPr>
        <w:t xml:space="preserve">. </w:t>
      </w:r>
      <w:proofErr w:type="spellStart"/>
      <w:r w:rsidRPr="00C63205">
        <w:rPr>
          <w:lang w:val="uk-UA"/>
        </w:rPr>
        <w:t>вузов</w:t>
      </w:r>
      <w:proofErr w:type="spellEnd"/>
      <w:r w:rsidRPr="00C63205">
        <w:rPr>
          <w:lang w:val="uk-UA"/>
        </w:rPr>
        <w:t xml:space="preserve"> / </w:t>
      </w:r>
      <w:proofErr w:type="spellStart"/>
      <w:r w:rsidRPr="00C63205">
        <w:rPr>
          <w:lang w:val="uk-UA"/>
        </w:rPr>
        <w:t>Сост</w:t>
      </w:r>
      <w:proofErr w:type="spellEnd"/>
      <w:r w:rsidRPr="00C63205">
        <w:rPr>
          <w:lang w:val="uk-UA"/>
        </w:rPr>
        <w:t>., ред. и вступ. ст. Ю. А. </w:t>
      </w:r>
      <w:proofErr w:type="spellStart"/>
      <w:r w:rsidRPr="00C63205">
        <w:rPr>
          <w:lang w:val="uk-UA"/>
        </w:rPr>
        <w:t>Кимелева</w:t>
      </w:r>
      <w:proofErr w:type="spellEnd"/>
      <w:r w:rsidRPr="00C63205">
        <w:rPr>
          <w:lang w:val="uk-UA"/>
        </w:rPr>
        <w:t>. – Москва, 1995.</w:t>
      </w:r>
    </w:p>
    <w:p w:rsidR="008D370E" w:rsidRPr="00C63205" w:rsidRDefault="008D370E" w:rsidP="008D370E">
      <w:pPr>
        <w:ind w:firstLine="284"/>
        <w:jc w:val="both"/>
        <w:rPr>
          <w:lang w:val="uk-UA"/>
        </w:rPr>
      </w:pPr>
      <w:proofErr w:type="spellStart"/>
      <w:r w:rsidRPr="00C63205">
        <w:rPr>
          <w:lang w:val="uk-UA"/>
        </w:rPr>
        <w:t>Философия</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w:t>
      </w:r>
      <w:proofErr w:type="spellStart"/>
      <w:r w:rsidRPr="00C63205">
        <w:rPr>
          <w:lang w:val="uk-UA"/>
        </w:rPr>
        <w:t>Учебное</w:t>
      </w:r>
      <w:proofErr w:type="spellEnd"/>
      <w:r w:rsidRPr="00C63205">
        <w:rPr>
          <w:lang w:val="uk-UA"/>
        </w:rPr>
        <w:t xml:space="preserve"> </w:t>
      </w:r>
      <w:proofErr w:type="spellStart"/>
      <w:r w:rsidRPr="00C63205">
        <w:rPr>
          <w:lang w:val="uk-UA"/>
        </w:rPr>
        <w:t>пособие</w:t>
      </w:r>
      <w:proofErr w:type="spellEnd"/>
      <w:r w:rsidRPr="00C63205">
        <w:t> / Под ред. проф. А. С. </w:t>
      </w:r>
      <w:proofErr w:type="spellStart"/>
      <w:r w:rsidRPr="00C63205">
        <w:t>Паранина</w:t>
      </w:r>
      <w:proofErr w:type="spellEnd"/>
      <w:r w:rsidRPr="00C63205">
        <w:t>. Москва, 1999.</w:t>
      </w:r>
    </w:p>
    <w:p w:rsidR="008D370E" w:rsidRPr="00C63205" w:rsidRDefault="008D370E" w:rsidP="008D370E">
      <w:pPr>
        <w:ind w:firstLine="284"/>
        <w:jc w:val="both"/>
        <w:rPr>
          <w:lang w:val="uk-UA"/>
        </w:rPr>
      </w:pPr>
      <w:proofErr w:type="spellStart"/>
      <w:r w:rsidRPr="00C63205">
        <w:t>Філософський</w:t>
      </w:r>
      <w:proofErr w:type="spellEnd"/>
      <w:r w:rsidRPr="00C63205">
        <w:t xml:space="preserve"> </w:t>
      </w:r>
      <w:proofErr w:type="spellStart"/>
      <w:r w:rsidRPr="00C63205">
        <w:t>енциклопедичний</w:t>
      </w:r>
      <w:proofErr w:type="spellEnd"/>
      <w:r w:rsidRPr="00C63205">
        <w:t xml:space="preserve"> словник</w:t>
      </w:r>
      <w:proofErr w:type="gramStart"/>
      <w:r w:rsidRPr="00C63205">
        <w:t xml:space="preserve"> / Р</w:t>
      </w:r>
      <w:proofErr w:type="gramEnd"/>
      <w:r w:rsidRPr="00C63205">
        <w:t>ед. кол. В. І. </w:t>
      </w:r>
      <w:proofErr w:type="spellStart"/>
      <w:r w:rsidRPr="00C63205">
        <w:t>Шинкарук</w:t>
      </w:r>
      <w:proofErr w:type="spellEnd"/>
      <w:r w:rsidRPr="00C63205">
        <w:t xml:space="preserve"> та </w:t>
      </w:r>
      <w:proofErr w:type="spellStart"/>
      <w:r w:rsidRPr="00C63205">
        <w:t>ін</w:t>
      </w:r>
      <w:proofErr w:type="spellEnd"/>
      <w:r w:rsidRPr="00C63205">
        <w:t>. – Ки</w:t>
      </w:r>
      <w:r w:rsidRPr="00C63205">
        <w:rPr>
          <w:lang w:val="uk-UA"/>
        </w:rPr>
        <w:t>ї</w:t>
      </w:r>
      <w:r w:rsidRPr="00C63205">
        <w:t>в, 2002.</w:t>
      </w:r>
    </w:p>
    <w:p w:rsidR="008D370E" w:rsidRPr="00C63205" w:rsidRDefault="008D370E" w:rsidP="008D370E">
      <w:pPr>
        <w:ind w:firstLine="284"/>
        <w:jc w:val="both"/>
        <w:rPr>
          <w:lang w:val="uk-UA"/>
        </w:rPr>
      </w:pPr>
      <w:r w:rsidRPr="00C63205">
        <w:rPr>
          <w:i/>
        </w:rPr>
        <w:t>Фуко М.</w:t>
      </w:r>
      <w:r w:rsidRPr="00C63205">
        <w:t xml:space="preserve"> </w:t>
      </w:r>
      <w:proofErr w:type="spellStart"/>
      <w:r w:rsidRPr="00C63205">
        <w:t>Археологія</w:t>
      </w:r>
      <w:proofErr w:type="spellEnd"/>
      <w:r w:rsidRPr="00C63205">
        <w:t xml:space="preserve"> </w:t>
      </w:r>
      <w:proofErr w:type="spellStart"/>
      <w:r w:rsidRPr="00C63205">
        <w:t>знання</w:t>
      </w:r>
      <w:proofErr w:type="spellEnd"/>
      <w:r w:rsidRPr="00C63205">
        <w:t xml:space="preserve"> / Пер. </w:t>
      </w:r>
      <w:proofErr w:type="spellStart"/>
      <w:r w:rsidRPr="00C63205">
        <w:t>з</w:t>
      </w:r>
      <w:proofErr w:type="spellEnd"/>
      <w:r w:rsidRPr="00C63205">
        <w:t xml:space="preserve"> франц. В. Шовкун. – </w:t>
      </w:r>
      <w:proofErr w:type="spellStart"/>
      <w:r w:rsidRPr="00C63205">
        <w:t>Киъв</w:t>
      </w:r>
      <w:proofErr w:type="spellEnd"/>
      <w:r w:rsidRPr="00C63205">
        <w:t>, 2003.</w:t>
      </w:r>
    </w:p>
    <w:p w:rsidR="008D370E" w:rsidRPr="00C63205" w:rsidRDefault="008D370E" w:rsidP="008D370E">
      <w:pPr>
        <w:ind w:firstLine="284"/>
        <w:jc w:val="both"/>
        <w:rPr>
          <w:lang w:val="uk-UA"/>
        </w:rPr>
      </w:pPr>
      <w:proofErr w:type="spellStart"/>
      <w:r w:rsidRPr="00C63205">
        <w:rPr>
          <w:i/>
          <w:lang w:val="uk-UA"/>
        </w:rPr>
        <w:t>Фукуяма</w:t>
      </w:r>
      <w:proofErr w:type="spellEnd"/>
      <w:r w:rsidRPr="00C63205">
        <w:rPr>
          <w:i/>
          <w:lang w:val="uk-UA"/>
        </w:rPr>
        <w:t> Ф.</w:t>
      </w:r>
      <w:r w:rsidRPr="00C63205">
        <w:rPr>
          <w:lang w:val="uk-UA"/>
        </w:rPr>
        <w:t xml:space="preserve"> </w:t>
      </w:r>
      <w:proofErr w:type="spellStart"/>
      <w:r w:rsidRPr="00C63205">
        <w:rPr>
          <w:lang w:val="uk-UA"/>
        </w:rPr>
        <w:t>Конец</w:t>
      </w:r>
      <w:proofErr w:type="spellEnd"/>
      <w:r w:rsidRPr="00C63205">
        <w:rPr>
          <w:lang w:val="uk-UA"/>
        </w:rPr>
        <w:t xml:space="preserve"> </w:t>
      </w:r>
      <w:proofErr w:type="spellStart"/>
      <w:r w:rsidRPr="00C63205">
        <w:rPr>
          <w:lang w:val="uk-UA"/>
        </w:rPr>
        <w:t>истории</w:t>
      </w:r>
      <w:proofErr w:type="spellEnd"/>
      <w:r w:rsidRPr="00C63205">
        <w:rPr>
          <w:lang w:val="uk-UA"/>
        </w:rPr>
        <w:t xml:space="preserve">? // </w:t>
      </w:r>
      <w:proofErr w:type="spellStart"/>
      <w:r w:rsidRPr="00C63205">
        <w:rPr>
          <w:lang w:val="uk-UA"/>
        </w:rPr>
        <w:t>Вопрос</w:t>
      </w:r>
      <w:r w:rsidRPr="00C63205">
        <w:t>ы</w:t>
      </w:r>
      <w:proofErr w:type="spellEnd"/>
      <w:r w:rsidRPr="00C63205">
        <w:t xml:space="preserve"> философии</w:t>
      </w:r>
      <w:r w:rsidRPr="00C63205">
        <w:rPr>
          <w:lang w:val="uk-UA"/>
        </w:rPr>
        <w:t xml:space="preserve"> (Москва)</w:t>
      </w:r>
      <w:r w:rsidRPr="00C63205">
        <w:t>. – 1992. – № 4. – С. 134–147.</w:t>
      </w:r>
    </w:p>
    <w:p w:rsidR="008D370E" w:rsidRPr="00C63205" w:rsidRDefault="008D370E" w:rsidP="008D370E">
      <w:pPr>
        <w:ind w:firstLine="284"/>
        <w:jc w:val="both"/>
        <w:rPr>
          <w:lang w:val="uk-UA"/>
        </w:rPr>
      </w:pPr>
      <w:r w:rsidRPr="00C63205">
        <w:rPr>
          <w:i/>
        </w:rPr>
        <w:t>Хайдеггер</w:t>
      </w:r>
      <w:r w:rsidRPr="00C63205">
        <w:rPr>
          <w:i/>
          <w:lang w:val="uk-UA"/>
        </w:rPr>
        <w:t> М.</w:t>
      </w:r>
      <w:r w:rsidRPr="00C63205">
        <w:rPr>
          <w:lang w:val="uk-UA"/>
        </w:rPr>
        <w:t xml:space="preserve"> </w:t>
      </w:r>
      <w:r w:rsidRPr="00C63205">
        <w:t>Пролегомены к истории понятия времени.</w:t>
      </w:r>
      <w:r w:rsidRPr="00C63205">
        <w:rPr>
          <w:lang w:val="uk-UA"/>
        </w:rPr>
        <w:t xml:space="preserve"> – </w:t>
      </w:r>
      <w:r w:rsidRPr="00C63205">
        <w:t>Томск, 1998.</w:t>
      </w:r>
    </w:p>
    <w:p w:rsidR="008D370E" w:rsidRDefault="008D370E" w:rsidP="008D370E">
      <w:pPr>
        <w:ind w:firstLine="284"/>
        <w:jc w:val="both"/>
        <w:rPr>
          <w:sz w:val="22"/>
          <w:szCs w:val="22"/>
          <w:lang w:val="uk-UA"/>
        </w:rPr>
      </w:pPr>
      <w:proofErr w:type="spellStart"/>
      <w:r w:rsidRPr="00C63205">
        <w:rPr>
          <w:i/>
          <w:lang w:val="uk-UA"/>
        </w:rPr>
        <w:t>Ящук</w:t>
      </w:r>
      <w:proofErr w:type="spellEnd"/>
      <w:r w:rsidRPr="00C63205">
        <w:rPr>
          <w:i/>
          <w:lang w:val="uk-UA"/>
        </w:rPr>
        <w:t> Т. І.</w:t>
      </w:r>
      <w:r w:rsidRPr="00C63205">
        <w:rPr>
          <w:lang w:val="uk-UA"/>
        </w:rPr>
        <w:t xml:space="preserve"> Філософія історії: Курс лекцій</w:t>
      </w:r>
      <w:r w:rsidRPr="00071AB2">
        <w:rPr>
          <w:sz w:val="22"/>
          <w:szCs w:val="22"/>
          <w:lang w:val="uk-UA"/>
        </w:rPr>
        <w:t xml:space="preserve">. </w:t>
      </w:r>
      <w:proofErr w:type="spellStart"/>
      <w:r w:rsidRPr="00071AB2">
        <w:rPr>
          <w:sz w:val="22"/>
          <w:szCs w:val="22"/>
          <w:lang w:val="uk-UA"/>
        </w:rPr>
        <w:t>Навч</w:t>
      </w:r>
      <w:proofErr w:type="spellEnd"/>
      <w:r w:rsidRPr="00071AB2">
        <w:rPr>
          <w:sz w:val="22"/>
          <w:szCs w:val="22"/>
          <w:lang w:val="uk-UA"/>
        </w:rPr>
        <w:t>. посібник. – Київ, 2004.</w:t>
      </w:r>
    </w:p>
    <w:p w:rsidR="008D370E" w:rsidRPr="0038037E" w:rsidRDefault="008D370E" w:rsidP="008D370E">
      <w:pPr>
        <w:shd w:val="clear" w:color="auto" w:fill="FFFFFF"/>
        <w:jc w:val="center"/>
        <w:rPr>
          <w:bCs/>
          <w:sz w:val="24"/>
          <w:szCs w:val="24"/>
          <w:lang w:val="uk-UA"/>
        </w:rPr>
      </w:pPr>
      <w:r w:rsidRPr="0038037E">
        <w:rPr>
          <w:bCs/>
          <w:sz w:val="24"/>
          <w:szCs w:val="24"/>
          <w:lang w:val="uk-UA"/>
        </w:rPr>
        <w:lastRenderedPageBreak/>
        <w:t>4. КРИТЕРІЇ УСПІШНОСТІ</w:t>
      </w:r>
    </w:p>
    <w:p w:rsidR="008D370E" w:rsidRPr="001E63F2" w:rsidRDefault="008D370E" w:rsidP="008D370E">
      <w:pPr>
        <w:shd w:val="clear" w:color="auto" w:fill="FFFFFF"/>
        <w:rPr>
          <w:sz w:val="24"/>
          <w:szCs w:val="24"/>
          <w:lang w:val="uk-UA"/>
        </w:rPr>
      </w:pPr>
    </w:p>
    <w:p w:rsidR="008D370E" w:rsidRDefault="008D370E" w:rsidP="008D370E">
      <w:pPr>
        <w:jc w:val="both"/>
        <w:rPr>
          <w:sz w:val="22"/>
          <w:szCs w:val="22"/>
          <w:lang w:val="uk-UA"/>
        </w:rPr>
      </w:pPr>
      <w:r w:rsidRPr="00071AB2">
        <w:rPr>
          <w:sz w:val="22"/>
          <w:szCs w:val="22"/>
          <w:lang w:val="uk-UA"/>
        </w:rPr>
        <w:t xml:space="preserve">Підсумкова (семестрова) оцінка, яка записується в залікову книжку студента й екзаменаційну відомість, визначається за рейтинговою системою. Підсумковий рейтинговий показник формується за </w:t>
      </w:r>
      <w:r w:rsidRPr="00071AB2">
        <w:rPr>
          <w:b/>
          <w:sz w:val="22"/>
          <w:szCs w:val="22"/>
          <w:lang w:val="uk-UA"/>
        </w:rPr>
        <w:t>100-бальною шкалою</w:t>
      </w:r>
      <w:r w:rsidRPr="00071AB2">
        <w:rPr>
          <w:sz w:val="22"/>
          <w:szCs w:val="22"/>
          <w:lang w:val="uk-UA"/>
        </w:rPr>
        <w:t xml:space="preserve">, в якій </w:t>
      </w:r>
      <w:r w:rsidRPr="00071AB2">
        <w:rPr>
          <w:b/>
          <w:sz w:val="22"/>
          <w:szCs w:val="22"/>
          <w:lang w:val="uk-UA"/>
        </w:rPr>
        <w:t>50 балів</w:t>
      </w:r>
      <w:r w:rsidRPr="00071AB2">
        <w:rPr>
          <w:sz w:val="22"/>
          <w:szCs w:val="22"/>
          <w:lang w:val="uk-UA"/>
        </w:rPr>
        <w:t xml:space="preserve"> – це максимально можливий показник роботи студента протягом семестру, і </w:t>
      </w:r>
      <w:r w:rsidRPr="00071AB2">
        <w:rPr>
          <w:b/>
          <w:sz w:val="22"/>
          <w:szCs w:val="22"/>
          <w:lang w:val="uk-UA"/>
        </w:rPr>
        <w:t>50 балів</w:t>
      </w:r>
      <w:r w:rsidRPr="00071AB2">
        <w:rPr>
          <w:sz w:val="22"/>
          <w:szCs w:val="22"/>
          <w:lang w:val="uk-UA"/>
        </w:rPr>
        <w:t xml:space="preserve"> – показник за результатами складання іспиту.</w:t>
      </w:r>
    </w:p>
    <w:p w:rsidR="008D370E" w:rsidRPr="00071AB2" w:rsidRDefault="008D370E" w:rsidP="008D370E">
      <w:pPr>
        <w:jc w:val="both"/>
        <w:rPr>
          <w:b/>
          <w:sz w:val="22"/>
          <w:szCs w:val="22"/>
          <w:lang w:val="uk-UA"/>
        </w:rPr>
      </w:pPr>
    </w:p>
    <w:p w:rsidR="008D370E" w:rsidRPr="00071AB2" w:rsidRDefault="008D370E" w:rsidP="008D370E">
      <w:pPr>
        <w:ind w:firstLine="360"/>
        <w:jc w:val="both"/>
        <w:rPr>
          <w:sz w:val="22"/>
          <w:szCs w:val="22"/>
          <w:lang w:val="uk-UA"/>
        </w:rPr>
      </w:pPr>
      <w:r w:rsidRPr="00071AB2">
        <w:rPr>
          <w:sz w:val="22"/>
          <w:szCs w:val="22"/>
          <w:lang w:val="uk-UA"/>
        </w:rPr>
        <w:t>Результат роботи студента протягом семестру (</w:t>
      </w:r>
      <w:r w:rsidRPr="00071AB2">
        <w:rPr>
          <w:b/>
          <w:sz w:val="22"/>
          <w:szCs w:val="22"/>
          <w:lang w:val="uk-UA"/>
        </w:rPr>
        <w:t>50 балів</w:t>
      </w:r>
      <w:r w:rsidRPr="00071AB2">
        <w:rPr>
          <w:sz w:val="22"/>
          <w:szCs w:val="22"/>
          <w:lang w:val="uk-UA"/>
        </w:rPr>
        <w:t>) складається з таких компонентів:</w:t>
      </w:r>
    </w:p>
    <w:p w:rsidR="008D370E" w:rsidRPr="00071AB2" w:rsidRDefault="008D370E" w:rsidP="008D370E">
      <w:pPr>
        <w:numPr>
          <w:ilvl w:val="0"/>
          <w:numId w:val="1"/>
        </w:numPr>
        <w:jc w:val="both"/>
        <w:rPr>
          <w:sz w:val="22"/>
          <w:szCs w:val="22"/>
          <w:lang w:val="uk-UA"/>
        </w:rPr>
      </w:pPr>
      <w:r w:rsidRPr="00071AB2">
        <w:rPr>
          <w:sz w:val="22"/>
          <w:szCs w:val="22"/>
          <w:lang w:val="uk-UA"/>
        </w:rPr>
        <w:t>Колоквіуму (</w:t>
      </w:r>
      <w:r w:rsidRPr="00071AB2">
        <w:rPr>
          <w:b/>
          <w:sz w:val="22"/>
          <w:szCs w:val="22"/>
          <w:lang w:val="uk-UA"/>
        </w:rPr>
        <w:t>10 балів</w:t>
      </w:r>
      <w:r w:rsidRPr="00071AB2">
        <w:rPr>
          <w:sz w:val="22"/>
          <w:szCs w:val="22"/>
          <w:lang w:val="uk-UA"/>
        </w:rPr>
        <w:t xml:space="preserve">), що проводиться за результатами самостійного опрацювання студентами навчальної і спеціальної наукової літератури. Тематику питань, які виносяться на колоквіум, і перелік рекомендованої літератури визначає лектор не пізніше як за два тижні до його проведення. Колоквіум проводить у академічних групах у </w:t>
      </w:r>
      <w:proofErr w:type="spellStart"/>
      <w:r w:rsidRPr="00071AB2">
        <w:rPr>
          <w:sz w:val="22"/>
          <w:szCs w:val="22"/>
          <w:lang w:val="uk-UA"/>
        </w:rPr>
        <w:t>позалекційний</w:t>
      </w:r>
      <w:proofErr w:type="spellEnd"/>
      <w:r w:rsidRPr="00071AB2">
        <w:rPr>
          <w:sz w:val="22"/>
          <w:szCs w:val="22"/>
          <w:lang w:val="uk-UA"/>
        </w:rPr>
        <w:t xml:space="preserve"> час лектор або викладачі семінарських занять.</w:t>
      </w:r>
    </w:p>
    <w:p w:rsidR="008D370E" w:rsidRPr="00071AB2" w:rsidRDefault="008D370E" w:rsidP="008D370E">
      <w:pPr>
        <w:numPr>
          <w:ilvl w:val="0"/>
          <w:numId w:val="1"/>
        </w:numPr>
        <w:jc w:val="both"/>
        <w:rPr>
          <w:sz w:val="22"/>
          <w:szCs w:val="22"/>
          <w:lang w:val="uk-UA"/>
        </w:rPr>
      </w:pPr>
      <w:r w:rsidRPr="00071AB2">
        <w:rPr>
          <w:sz w:val="22"/>
          <w:szCs w:val="22"/>
          <w:lang w:val="uk-UA"/>
        </w:rPr>
        <w:t>Домашньої письмової роботи (</w:t>
      </w:r>
      <w:r w:rsidRPr="00071AB2">
        <w:rPr>
          <w:b/>
          <w:sz w:val="22"/>
          <w:szCs w:val="22"/>
          <w:lang w:val="uk-UA"/>
        </w:rPr>
        <w:t>15 балів</w:t>
      </w:r>
      <w:r w:rsidRPr="00071AB2">
        <w:rPr>
          <w:sz w:val="22"/>
          <w:szCs w:val="22"/>
          <w:lang w:val="uk-UA"/>
        </w:rPr>
        <w:t>), що виконується на вибрану тему і має творчий (</w:t>
      </w:r>
      <w:proofErr w:type="spellStart"/>
      <w:r w:rsidRPr="00071AB2">
        <w:rPr>
          <w:sz w:val="22"/>
          <w:szCs w:val="22"/>
          <w:lang w:val="uk-UA"/>
        </w:rPr>
        <w:t>есеїстський</w:t>
      </w:r>
      <w:proofErr w:type="spellEnd"/>
      <w:r w:rsidRPr="00071AB2">
        <w:rPr>
          <w:sz w:val="22"/>
          <w:szCs w:val="22"/>
          <w:lang w:val="uk-UA"/>
        </w:rPr>
        <w:t>) характер. Обсяг роботи – 5–7 друк. сторінок. Тематику письмових робіт визначає лектор або викладачі семінарських занять не пізніше як за місяць до кінцевого терміну її подання на кафедру. Перевіряють письмові роботи викладачі семінарських занять.</w:t>
      </w:r>
    </w:p>
    <w:p w:rsidR="008D370E" w:rsidRPr="00071AB2" w:rsidRDefault="008D370E" w:rsidP="008D370E">
      <w:pPr>
        <w:numPr>
          <w:ilvl w:val="0"/>
          <w:numId w:val="1"/>
        </w:numPr>
        <w:jc w:val="both"/>
        <w:rPr>
          <w:sz w:val="22"/>
          <w:szCs w:val="22"/>
          <w:lang w:val="uk-UA"/>
        </w:rPr>
      </w:pPr>
      <w:r w:rsidRPr="00071AB2">
        <w:rPr>
          <w:sz w:val="22"/>
          <w:szCs w:val="22"/>
          <w:lang w:val="uk-UA"/>
        </w:rPr>
        <w:t>Результатів роботи під час семінарських занять (</w:t>
      </w:r>
      <w:r w:rsidRPr="00071AB2">
        <w:rPr>
          <w:b/>
          <w:sz w:val="22"/>
          <w:szCs w:val="22"/>
          <w:lang w:val="uk-UA"/>
        </w:rPr>
        <w:t>25 балів</w:t>
      </w:r>
      <w:r w:rsidRPr="00071AB2">
        <w:rPr>
          <w:sz w:val="22"/>
          <w:szCs w:val="22"/>
          <w:lang w:val="uk-UA"/>
        </w:rPr>
        <w:t>). Підсумкова кількість балів за роботу студента на семінарських заняттях визначається як середній арифметичний показник балів, що їх студент отримував за шкалою від нуля до п’яти балів на семінарських заняттях, помножений на коефіцієнт “</w:t>
      </w:r>
      <w:smartTag w:uri="urn:schemas-microsoft-com:office:smarttags" w:element="metricconverter">
        <w:smartTagPr>
          <w:attr w:name="ProductID" w:val="5”"/>
        </w:smartTagPr>
        <w:r w:rsidRPr="00071AB2">
          <w:rPr>
            <w:sz w:val="22"/>
            <w:szCs w:val="22"/>
            <w:lang w:val="uk-UA"/>
          </w:rPr>
          <w:t>5”</w:t>
        </w:r>
      </w:smartTag>
      <w:r w:rsidRPr="00071AB2">
        <w:rPr>
          <w:sz w:val="22"/>
          <w:szCs w:val="22"/>
          <w:lang w:val="uk-UA"/>
        </w:rPr>
        <w:t xml:space="preserve">. Передбачається, що викладач оцінюватиме знання студента (на підставі його розгорнутих відповідей, доповнень, участі в дискусіях, рецензуванні відповідей колег, підготовці запитань тощо) не менше як на третині від запланованих у семестрі семінарських занять. Пропущені з поважних причин (через хворобу) заняття студенти можуть </w:t>
      </w:r>
      <w:proofErr w:type="spellStart"/>
      <w:r w:rsidRPr="00071AB2">
        <w:rPr>
          <w:sz w:val="22"/>
          <w:szCs w:val="22"/>
          <w:lang w:val="uk-UA"/>
        </w:rPr>
        <w:t>“відпрацювати”</w:t>
      </w:r>
      <w:proofErr w:type="spellEnd"/>
      <w:r w:rsidRPr="00071AB2">
        <w:rPr>
          <w:sz w:val="22"/>
          <w:szCs w:val="22"/>
          <w:lang w:val="uk-UA"/>
        </w:rPr>
        <w:t xml:space="preserve"> у години, передбачені для консультацій.</w:t>
      </w:r>
    </w:p>
    <w:p w:rsidR="008D370E" w:rsidRDefault="008D370E" w:rsidP="008D370E">
      <w:pPr>
        <w:jc w:val="both"/>
        <w:rPr>
          <w:sz w:val="22"/>
          <w:szCs w:val="22"/>
          <w:lang w:val="uk-UA"/>
        </w:rPr>
      </w:pPr>
    </w:p>
    <w:p w:rsidR="008D370E" w:rsidRPr="00071AB2" w:rsidRDefault="008D370E" w:rsidP="008D370E">
      <w:pPr>
        <w:ind w:firstLine="360"/>
        <w:jc w:val="both"/>
        <w:rPr>
          <w:sz w:val="22"/>
          <w:szCs w:val="22"/>
          <w:lang w:val="uk-UA"/>
        </w:rPr>
      </w:pPr>
      <w:r w:rsidRPr="00071AB2">
        <w:rPr>
          <w:sz w:val="22"/>
          <w:szCs w:val="22"/>
          <w:lang w:val="uk-UA"/>
        </w:rPr>
        <w:t>Іспит (</w:t>
      </w:r>
      <w:r w:rsidRPr="00071AB2">
        <w:rPr>
          <w:b/>
          <w:sz w:val="22"/>
          <w:szCs w:val="22"/>
          <w:lang w:val="uk-UA"/>
        </w:rPr>
        <w:t>50 балів</w:t>
      </w:r>
      <w:r w:rsidRPr="00071AB2">
        <w:rPr>
          <w:sz w:val="22"/>
          <w:szCs w:val="22"/>
          <w:lang w:val="uk-UA"/>
        </w:rPr>
        <w:t>), що визначає знання основних фактів і теоретичних положень курсу, студент складає під час екзаменаційної сесії в письмовій формі з наступною співбесідою. Іспит проводить лектор за участю викладачів семінарів. До іспиту не допускаються студенти, котрі протягом семестру отримали 30 і менше балів. Таким студентам до іспиту виставляється оцінка “2 (незадовільно)” з можливістю складати іспит за т. </w:t>
      </w:r>
      <w:proofErr w:type="spellStart"/>
      <w:r w:rsidRPr="00071AB2">
        <w:rPr>
          <w:sz w:val="22"/>
          <w:szCs w:val="22"/>
          <w:lang w:val="uk-UA"/>
        </w:rPr>
        <w:t>зв</w:t>
      </w:r>
      <w:proofErr w:type="spellEnd"/>
      <w:r w:rsidRPr="00071AB2">
        <w:rPr>
          <w:sz w:val="22"/>
          <w:szCs w:val="22"/>
          <w:lang w:val="uk-UA"/>
        </w:rPr>
        <w:t>. екзаменаційними талонами № 2 і К. Екзаменаційний білет складається з двох завдань, які вимагають розг</w:t>
      </w:r>
      <w:r>
        <w:rPr>
          <w:sz w:val="22"/>
          <w:szCs w:val="22"/>
          <w:lang w:val="uk-UA"/>
        </w:rPr>
        <w:t>орнутої теоретичної відповіді (20</w:t>
      </w:r>
      <w:r w:rsidRPr="00071AB2">
        <w:rPr>
          <w:sz w:val="22"/>
          <w:szCs w:val="22"/>
          <w:lang w:val="uk-UA"/>
        </w:rPr>
        <w:t xml:space="preserve"> балів х 2 = </w:t>
      </w:r>
      <w:r w:rsidRPr="006639DC">
        <w:rPr>
          <w:b/>
          <w:sz w:val="22"/>
          <w:szCs w:val="22"/>
          <w:lang w:val="uk-UA"/>
        </w:rPr>
        <w:t>40</w:t>
      </w:r>
      <w:r w:rsidRPr="00071AB2">
        <w:rPr>
          <w:b/>
          <w:sz w:val="22"/>
          <w:szCs w:val="22"/>
          <w:lang w:val="uk-UA"/>
        </w:rPr>
        <w:t> балів</w:t>
      </w:r>
      <w:r w:rsidRPr="00071AB2">
        <w:rPr>
          <w:sz w:val="22"/>
          <w:szCs w:val="22"/>
          <w:lang w:val="uk-UA"/>
        </w:rPr>
        <w:t xml:space="preserve">), та п’яти тестових завдань (2 бали х 5 = </w:t>
      </w:r>
      <w:r w:rsidRPr="00071AB2">
        <w:rPr>
          <w:b/>
          <w:sz w:val="22"/>
          <w:szCs w:val="22"/>
          <w:lang w:val="uk-UA"/>
        </w:rPr>
        <w:t>10 балів</w:t>
      </w:r>
      <w:r w:rsidRPr="00071AB2">
        <w:rPr>
          <w:sz w:val="22"/>
          <w:szCs w:val="22"/>
          <w:lang w:val="uk-UA"/>
        </w:rPr>
        <w:t>).</w:t>
      </w:r>
    </w:p>
    <w:p w:rsidR="008D370E" w:rsidRDefault="008D370E" w:rsidP="008D370E">
      <w:pPr>
        <w:ind w:firstLine="360"/>
        <w:jc w:val="both"/>
        <w:rPr>
          <w:sz w:val="22"/>
          <w:szCs w:val="22"/>
          <w:lang w:val="uk-UA"/>
        </w:rPr>
      </w:pPr>
    </w:p>
    <w:p w:rsidR="008D370E" w:rsidRDefault="008D370E" w:rsidP="008D370E">
      <w:pPr>
        <w:ind w:firstLine="360"/>
        <w:jc w:val="both"/>
        <w:rPr>
          <w:sz w:val="22"/>
          <w:szCs w:val="22"/>
          <w:lang w:val="uk-UA"/>
        </w:rPr>
      </w:pPr>
    </w:p>
    <w:p w:rsidR="008D370E" w:rsidRPr="0038037E" w:rsidRDefault="008D370E" w:rsidP="008D370E">
      <w:pPr>
        <w:pStyle w:val="a5"/>
        <w:jc w:val="center"/>
        <w:rPr>
          <w:rFonts w:ascii="Times New Roman" w:hAnsi="Times New Roman"/>
          <w:sz w:val="22"/>
          <w:szCs w:val="22"/>
          <w:lang w:val="uk-UA"/>
        </w:rPr>
      </w:pPr>
      <w:r w:rsidRPr="0038037E">
        <w:rPr>
          <w:rFonts w:ascii="Times New Roman" w:hAnsi="Times New Roman"/>
          <w:sz w:val="22"/>
          <w:szCs w:val="22"/>
          <w:lang w:val="uk-UA"/>
        </w:rPr>
        <w:t>Таблиця співвіднесення рейтингових балів</w:t>
      </w:r>
    </w:p>
    <w:p w:rsidR="008D370E" w:rsidRPr="0038037E" w:rsidRDefault="008D370E" w:rsidP="008D370E">
      <w:pPr>
        <w:pStyle w:val="a5"/>
        <w:jc w:val="center"/>
        <w:rPr>
          <w:rFonts w:ascii="Times New Roman" w:hAnsi="Times New Roman"/>
          <w:sz w:val="22"/>
          <w:szCs w:val="22"/>
          <w:lang w:val="uk-UA"/>
        </w:rPr>
      </w:pPr>
      <w:r w:rsidRPr="0038037E">
        <w:rPr>
          <w:rFonts w:ascii="Times New Roman" w:hAnsi="Times New Roman"/>
          <w:sz w:val="22"/>
          <w:szCs w:val="22"/>
          <w:lang w:val="uk-UA"/>
        </w:rPr>
        <w:t xml:space="preserve">з національною шкалою оцінювання і шкалою </w:t>
      </w:r>
      <w:r w:rsidRPr="0038037E">
        <w:rPr>
          <w:rFonts w:ascii="Times New Roman" w:hAnsi="Times New Roman"/>
          <w:sz w:val="22"/>
          <w:szCs w:val="22"/>
          <w:lang w:val="en-US"/>
        </w:rPr>
        <w:t>ECTS</w:t>
      </w:r>
    </w:p>
    <w:p w:rsidR="008D370E" w:rsidRPr="00671DC2" w:rsidRDefault="008D370E" w:rsidP="008D370E">
      <w:pPr>
        <w:pStyle w:val="a5"/>
        <w:jc w:val="center"/>
        <w:rPr>
          <w:rFonts w:ascii="Times New Roman" w:hAnsi="Times New Roman"/>
          <w:b/>
          <w:sz w:val="22"/>
          <w:szCs w:val="22"/>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2"/>
        <w:gridCol w:w="6334"/>
      </w:tblGrid>
      <w:tr w:rsidR="008D370E" w:rsidRPr="009D7CCA" w:rsidTr="008C64A0">
        <w:trPr>
          <w:cantSplit/>
        </w:trPr>
        <w:tc>
          <w:tcPr>
            <w:tcW w:w="3022" w:type="dxa"/>
          </w:tcPr>
          <w:p w:rsidR="008D370E" w:rsidRPr="009D7CCA" w:rsidRDefault="008D370E" w:rsidP="008C64A0">
            <w:pPr>
              <w:pStyle w:val="a5"/>
              <w:jc w:val="center"/>
              <w:rPr>
                <w:rFonts w:ascii="Times New Roman" w:hAnsi="Times New Roman"/>
                <w:b/>
                <w:sz w:val="22"/>
                <w:szCs w:val="22"/>
                <w:lang w:val="uk-UA"/>
              </w:rPr>
            </w:pPr>
            <w:r w:rsidRPr="009D7CCA">
              <w:rPr>
                <w:rFonts w:ascii="Times New Roman" w:hAnsi="Times New Roman"/>
                <w:b/>
                <w:sz w:val="22"/>
                <w:szCs w:val="22"/>
                <w:lang w:val="uk-UA"/>
              </w:rPr>
              <w:t>Кількість балів</w:t>
            </w:r>
          </w:p>
        </w:tc>
        <w:tc>
          <w:tcPr>
            <w:tcW w:w="6334" w:type="dxa"/>
          </w:tcPr>
          <w:p w:rsidR="008D370E" w:rsidRPr="009D7CCA" w:rsidRDefault="008D370E" w:rsidP="008C64A0">
            <w:pPr>
              <w:pStyle w:val="a5"/>
              <w:jc w:val="center"/>
              <w:rPr>
                <w:rFonts w:ascii="Times New Roman" w:hAnsi="Times New Roman"/>
                <w:b/>
                <w:sz w:val="22"/>
                <w:szCs w:val="22"/>
                <w:lang w:val="en-US"/>
              </w:rPr>
            </w:pPr>
            <w:r w:rsidRPr="009D7CCA">
              <w:rPr>
                <w:rFonts w:ascii="Times New Roman" w:hAnsi="Times New Roman"/>
                <w:b/>
                <w:sz w:val="22"/>
                <w:szCs w:val="22"/>
                <w:lang w:val="uk-UA"/>
              </w:rPr>
              <w:t xml:space="preserve">Оцінка за національною шкалою і шкалою </w:t>
            </w:r>
            <w:r w:rsidRPr="009D7CCA">
              <w:rPr>
                <w:rFonts w:ascii="Times New Roman" w:hAnsi="Times New Roman"/>
                <w:b/>
                <w:sz w:val="22"/>
                <w:szCs w:val="22"/>
                <w:lang w:val="en-US"/>
              </w:rPr>
              <w:t>ECTS</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90—100</w:t>
            </w:r>
          </w:p>
        </w:tc>
        <w:tc>
          <w:tcPr>
            <w:tcW w:w="6334"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«5» (відмінно); «А» (відмінно)</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81—89</w:t>
            </w:r>
          </w:p>
        </w:tc>
        <w:tc>
          <w:tcPr>
            <w:tcW w:w="6334"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«4» (добре); «</w:t>
            </w:r>
            <w:r w:rsidRPr="009D7CCA">
              <w:rPr>
                <w:rFonts w:ascii="Times New Roman" w:hAnsi="Times New Roman"/>
                <w:sz w:val="22"/>
                <w:szCs w:val="22"/>
                <w:lang w:val="en-US"/>
              </w:rPr>
              <w:t>B</w:t>
            </w:r>
            <w:r w:rsidRPr="009D7CCA">
              <w:rPr>
                <w:rFonts w:ascii="Times New Roman" w:hAnsi="Times New Roman"/>
                <w:sz w:val="22"/>
                <w:szCs w:val="22"/>
                <w:lang w:val="uk-UA"/>
              </w:rPr>
              <w:t>» (дуже добре)</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71—80</w:t>
            </w:r>
          </w:p>
        </w:tc>
        <w:tc>
          <w:tcPr>
            <w:tcW w:w="6334"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«4» (добре); «С» (добре)</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61—70</w:t>
            </w:r>
          </w:p>
        </w:tc>
        <w:tc>
          <w:tcPr>
            <w:tcW w:w="6334"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«3» (задовільно); «</w:t>
            </w:r>
            <w:r w:rsidRPr="009D7CCA">
              <w:rPr>
                <w:rFonts w:ascii="Times New Roman" w:hAnsi="Times New Roman"/>
                <w:sz w:val="22"/>
                <w:szCs w:val="22"/>
                <w:lang w:val="en-US"/>
              </w:rPr>
              <w:t>D</w:t>
            </w:r>
            <w:r w:rsidRPr="009D7CCA">
              <w:rPr>
                <w:rFonts w:ascii="Times New Roman" w:hAnsi="Times New Roman"/>
                <w:sz w:val="22"/>
                <w:szCs w:val="22"/>
                <w:lang w:val="uk-UA"/>
              </w:rPr>
              <w:t>» (задовільно)</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51—60</w:t>
            </w:r>
          </w:p>
        </w:tc>
        <w:tc>
          <w:tcPr>
            <w:tcW w:w="6334" w:type="dxa"/>
          </w:tcPr>
          <w:p w:rsidR="008D370E" w:rsidRPr="009D7CCA" w:rsidRDefault="008D370E" w:rsidP="008C64A0">
            <w:pPr>
              <w:pStyle w:val="a5"/>
              <w:jc w:val="center"/>
              <w:rPr>
                <w:rFonts w:ascii="Times New Roman" w:hAnsi="Times New Roman"/>
                <w:sz w:val="22"/>
                <w:szCs w:val="22"/>
              </w:rPr>
            </w:pPr>
            <w:r w:rsidRPr="009D7CCA">
              <w:rPr>
                <w:rFonts w:ascii="Times New Roman" w:hAnsi="Times New Roman"/>
                <w:sz w:val="22"/>
                <w:szCs w:val="22"/>
                <w:lang w:val="uk-UA"/>
              </w:rPr>
              <w:t>«3» (задовільно); «</w:t>
            </w:r>
            <w:r w:rsidRPr="009D7CCA">
              <w:rPr>
                <w:rFonts w:ascii="Times New Roman" w:hAnsi="Times New Roman"/>
                <w:sz w:val="22"/>
                <w:szCs w:val="22"/>
                <w:lang w:val="en-US"/>
              </w:rPr>
              <w:t>E</w:t>
            </w:r>
            <w:r w:rsidRPr="009D7CCA">
              <w:rPr>
                <w:rFonts w:ascii="Times New Roman" w:hAnsi="Times New Roman"/>
                <w:sz w:val="22"/>
                <w:szCs w:val="22"/>
                <w:lang w:val="uk-UA"/>
              </w:rPr>
              <w:t xml:space="preserve">» </w:t>
            </w:r>
            <w:r w:rsidRPr="009D7CCA">
              <w:rPr>
                <w:rFonts w:ascii="Times New Roman" w:hAnsi="Times New Roman"/>
                <w:sz w:val="22"/>
                <w:szCs w:val="22"/>
              </w:rPr>
              <w:t>(</w:t>
            </w:r>
            <w:proofErr w:type="spellStart"/>
            <w:r w:rsidRPr="009D7CCA">
              <w:rPr>
                <w:rFonts w:ascii="Times New Roman" w:hAnsi="Times New Roman"/>
                <w:sz w:val="22"/>
                <w:szCs w:val="22"/>
              </w:rPr>
              <w:t>достатньо</w:t>
            </w:r>
            <w:proofErr w:type="spellEnd"/>
            <w:r w:rsidRPr="009D7CCA">
              <w:rPr>
                <w:rFonts w:ascii="Times New Roman" w:hAnsi="Times New Roman"/>
                <w:sz w:val="22"/>
                <w:szCs w:val="22"/>
              </w:rPr>
              <w:t>)</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31—50 (за результатами роботи протягом семестру)</w:t>
            </w:r>
          </w:p>
        </w:tc>
        <w:tc>
          <w:tcPr>
            <w:tcW w:w="6334"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Студент допускається до складання іспиту</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0—30 (за результатами роботи протягом семестру)</w:t>
            </w:r>
          </w:p>
        </w:tc>
        <w:tc>
          <w:tcPr>
            <w:tcW w:w="6334"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«2» (незадовільно); «</w:t>
            </w:r>
            <w:r w:rsidRPr="009D7CCA">
              <w:rPr>
                <w:rFonts w:ascii="Times New Roman" w:hAnsi="Times New Roman"/>
                <w:sz w:val="22"/>
                <w:szCs w:val="22"/>
                <w:lang w:val="en-US"/>
              </w:rPr>
              <w:t>FX</w:t>
            </w:r>
            <w:r w:rsidRPr="009D7CCA">
              <w:rPr>
                <w:rFonts w:ascii="Times New Roman" w:hAnsi="Times New Roman"/>
                <w:sz w:val="22"/>
                <w:szCs w:val="22"/>
                <w:lang w:val="uk-UA"/>
              </w:rPr>
              <w:t>» (незадовільно)</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Сума балів після складання іспиту за талонами № 1, 2</w:t>
            </w:r>
          </w:p>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(0—50)</w:t>
            </w:r>
          </w:p>
        </w:tc>
        <w:tc>
          <w:tcPr>
            <w:tcW w:w="6334"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«2» (незадовільно); «</w:t>
            </w:r>
            <w:r w:rsidRPr="009D7CCA">
              <w:rPr>
                <w:rFonts w:ascii="Times New Roman" w:hAnsi="Times New Roman"/>
                <w:sz w:val="22"/>
                <w:szCs w:val="22"/>
                <w:lang w:val="en-US"/>
              </w:rPr>
              <w:t>FX</w:t>
            </w:r>
            <w:r w:rsidRPr="009D7CCA">
              <w:rPr>
                <w:rFonts w:ascii="Times New Roman" w:hAnsi="Times New Roman"/>
                <w:sz w:val="22"/>
                <w:szCs w:val="22"/>
                <w:lang w:val="uk-UA"/>
              </w:rPr>
              <w:t>» (незадовільно)</w:t>
            </w:r>
          </w:p>
        </w:tc>
      </w:tr>
      <w:tr w:rsidR="008D370E" w:rsidRPr="009D7CCA" w:rsidTr="008C64A0">
        <w:trPr>
          <w:cantSplit/>
        </w:trPr>
        <w:tc>
          <w:tcPr>
            <w:tcW w:w="3022"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Сума балів після складання іспиту за талоном «К»</w:t>
            </w:r>
          </w:p>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(0—50)</w:t>
            </w:r>
          </w:p>
        </w:tc>
        <w:tc>
          <w:tcPr>
            <w:tcW w:w="6334" w:type="dxa"/>
          </w:tcPr>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«2» (незадовільно);</w:t>
            </w:r>
          </w:p>
          <w:p w:rsidR="008D370E" w:rsidRPr="009D7CCA" w:rsidRDefault="008D370E" w:rsidP="008C64A0">
            <w:pPr>
              <w:pStyle w:val="a5"/>
              <w:jc w:val="center"/>
              <w:rPr>
                <w:rFonts w:ascii="Times New Roman" w:hAnsi="Times New Roman"/>
                <w:sz w:val="22"/>
                <w:szCs w:val="22"/>
                <w:lang w:val="uk-UA"/>
              </w:rPr>
            </w:pPr>
            <w:r w:rsidRPr="009D7CCA">
              <w:rPr>
                <w:rFonts w:ascii="Times New Roman" w:hAnsi="Times New Roman"/>
                <w:sz w:val="22"/>
                <w:szCs w:val="22"/>
                <w:lang w:val="uk-UA"/>
              </w:rPr>
              <w:t>«</w:t>
            </w:r>
            <w:r w:rsidRPr="009D7CCA">
              <w:rPr>
                <w:rFonts w:ascii="Times New Roman" w:hAnsi="Times New Roman"/>
                <w:sz w:val="22"/>
                <w:szCs w:val="22"/>
                <w:lang w:val="en-US"/>
              </w:rPr>
              <w:t>F</w:t>
            </w:r>
            <w:r w:rsidRPr="009D7CCA">
              <w:rPr>
                <w:rFonts w:ascii="Times New Roman" w:hAnsi="Times New Roman"/>
                <w:sz w:val="22"/>
                <w:szCs w:val="22"/>
                <w:lang w:val="uk-UA"/>
              </w:rPr>
              <w:t>» (незадовільно, без права повторного складання іспиту)</w:t>
            </w:r>
          </w:p>
        </w:tc>
      </w:tr>
    </w:tbl>
    <w:p w:rsidR="008D370E" w:rsidRDefault="008D370E" w:rsidP="008D370E">
      <w:pPr>
        <w:pStyle w:val="a5"/>
        <w:rPr>
          <w:rFonts w:ascii="Times New Roman" w:hAnsi="Times New Roman"/>
          <w:sz w:val="24"/>
          <w:lang w:val="uk-UA"/>
        </w:rPr>
      </w:pPr>
    </w:p>
    <w:p w:rsidR="008D370E" w:rsidRPr="002D11F8" w:rsidRDefault="008D370E" w:rsidP="008D370E">
      <w:pPr>
        <w:jc w:val="center"/>
        <w:rPr>
          <w:b/>
          <w:sz w:val="22"/>
          <w:szCs w:val="22"/>
          <w:lang w:val="uk-UA"/>
        </w:rPr>
      </w:pPr>
    </w:p>
    <w:p w:rsidR="008D370E" w:rsidRPr="00A05CBB" w:rsidRDefault="008D370E" w:rsidP="008D370E">
      <w:pPr>
        <w:jc w:val="center"/>
        <w:rPr>
          <w:b/>
          <w:sz w:val="24"/>
          <w:szCs w:val="24"/>
          <w:lang w:val="uk-UA"/>
        </w:rPr>
      </w:pPr>
      <w:r w:rsidRPr="00A05CBB">
        <w:rPr>
          <w:b/>
          <w:sz w:val="24"/>
          <w:szCs w:val="24"/>
          <w:lang w:val="uk-UA"/>
        </w:rPr>
        <w:lastRenderedPageBreak/>
        <w:t xml:space="preserve">Критерії оцінювання навчальних досягнень студентів </w:t>
      </w:r>
    </w:p>
    <w:p w:rsidR="008D370E" w:rsidRPr="000A7AD7" w:rsidRDefault="008D370E" w:rsidP="008D370E">
      <w:pPr>
        <w:jc w:val="center"/>
        <w:rPr>
          <w:sz w:val="22"/>
          <w:szCs w:val="22"/>
          <w:lang w:val="uk-UA"/>
        </w:rPr>
      </w:pPr>
    </w:p>
    <w:p w:rsidR="008D370E" w:rsidRPr="000A7AD7" w:rsidRDefault="008D370E" w:rsidP="008D370E">
      <w:pPr>
        <w:jc w:val="both"/>
        <w:rPr>
          <w:bCs/>
          <w:sz w:val="22"/>
          <w:szCs w:val="22"/>
          <w:lang w:val="uk-UA"/>
        </w:rPr>
      </w:pPr>
      <w:r w:rsidRPr="000A7AD7">
        <w:rPr>
          <w:sz w:val="22"/>
          <w:szCs w:val="22"/>
          <w:lang w:val="uk-UA"/>
        </w:rPr>
        <w:tab/>
        <w:t>При</w:t>
      </w:r>
      <w:r w:rsidRPr="000A7AD7">
        <w:rPr>
          <w:bCs/>
          <w:sz w:val="22"/>
          <w:szCs w:val="22"/>
          <w:lang w:val="uk-UA"/>
        </w:rPr>
        <w:t xml:space="preserve"> оцінюванні навчальних досягнень враховується:</w:t>
      </w:r>
    </w:p>
    <w:p w:rsidR="008D370E" w:rsidRPr="000A7AD7" w:rsidRDefault="008D370E" w:rsidP="008D370E">
      <w:pPr>
        <w:numPr>
          <w:ilvl w:val="0"/>
          <w:numId w:val="28"/>
        </w:numPr>
        <w:tabs>
          <w:tab w:val="clear" w:pos="720"/>
          <w:tab w:val="num" w:pos="360"/>
        </w:tabs>
        <w:ind w:left="0" w:firstLine="0"/>
        <w:jc w:val="both"/>
        <w:rPr>
          <w:bCs/>
          <w:sz w:val="22"/>
          <w:szCs w:val="22"/>
          <w:lang w:val="uk-UA"/>
        </w:rPr>
      </w:pPr>
      <w:r w:rsidRPr="000A7AD7">
        <w:rPr>
          <w:bCs/>
          <w:sz w:val="22"/>
          <w:szCs w:val="22"/>
          <w:lang w:val="uk-UA"/>
        </w:rPr>
        <w:t>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8D370E" w:rsidRPr="000A7AD7" w:rsidRDefault="008D370E" w:rsidP="008D370E">
      <w:pPr>
        <w:numPr>
          <w:ilvl w:val="0"/>
          <w:numId w:val="28"/>
        </w:numPr>
        <w:tabs>
          <w:tab w:val="clear" w:pos="720"/>
          <w:tab w:val="num" w:pos="360"/>
        </w:tabs>
        <w:ind w:left="0" w:firstLine="0"/>
        <w:jc w:val="both"/>
        <w:rPr>
          <w:bCs/>
          <w:sz w:val="22"/>
          <w:szCs w:val="22"/>
          <w:lang w:val="uk-UA"/>
        </w:rPr>
      </w:pPr>
      <w:r w:rsidRPr="000A7AD7">
        <w:rPr>
          <w:bCs/>
          <w:sz w:val="22"/>
          <w:szCs w:val="22"/>
          <w:lang w:val="uk-UA"/>
        </w:rPr>
        <w:t>рівень умінь групування (класифікації) фактів за вказаною ознакою, розкриття причинно-наслідкових зв’язків між подіями;</w:t>
      </w:r>
    </w:p>
    <w:p w:rsidR="008D370E" w:rsidRPr="000A7AD7" w:rsidRDefault="008D370E" w:rsidP="008D370E">
      <w:pPr>
        <w:numPr>
          <w:ilvl w:val="0"/>
          <w:numId w:val="28"/>
        </w:numPr>
        <w:tabs>
          <w:tab w:val="clear" w:pos="720"/>
          <w:tab w:val="num" w:pos="360"/>
        </w:tabs>
        <w:ind w:left="0" w:firstLine="0"/>
        <w:jc w:val="both"/>
        <w:rPr>
          <w:bCs/>
          <w:sz w:val="22"/>
          <w:szCs w:val="22"/>
          <w:lang w:val="uk-UA"/>
        </w:rPr>
      </w:pPr>
      <w:r w:rsidRPr="000A7AD7">
        <w:rPr>
          <w:bCs/>
          <w:sz w:val="22"/>
          <w:szCs w:val="22"/>
          <w:lang w:val="uk-UA"/>
        </w:rPr>
        <w:t>рівень оволодіння практичними уміннями та навичками роботи з науковою літературою та історичними джерелами; обґрунтування власного ставлення студента щодо історичної події, явища, діяча.</w:t>
      </w:r>
    </w:p>
    <w:p w:rsidR="008D370E" w:rsidRPr="000A7AD7" w:rsidRDefault="008D370E" w:rsidP="008D370E">
      <w:pPr>
        <w:pStyle w:val="ae"/>
        <w:jc w:val="both"/>
        <w:rPr>
          <w:sz w:val="22"/>
          <w:szCs w:val="22"/>
        </w:rPr>
      </w:pPr>
      <w:proofErr w:type="spellStart"/>
      <w:proofErr w:type="gramStart"/>
      <w:r w:rsidRPr="000A7AD7">
        <w:rPr>
          <w:sz w:val="22"/>
          <w:szCs w:val="22"/>
        </w:rPr>
        <w:t>Вс</w:t>
      </w:r>
      <w:proofErr w:type="gramEnd"/>
      <w:r w:rsidRPr="000A7AD7">
        <w:rPr>
          <w:sz w:val="22"/>
          <w:szCs w:val="22"/>
        </w:rPr>
        <w:t>і</w:t>
      </w:r>
      <w:proofErr w:type="spellEnd"/>
      <w:r w:rsidRPr="000A7AD7">
        <w:rPr>
          <w:sz w:val="22"/>
          <w:szCs w:val="22"/>
        </w:rPr>
        <w:t xml:space="preserve"> </w:t>
      </w:r>
      <w:proofErr w:type="spellStart"/>
      <w:r w:rsidRPr="000A7AD7">
        <w:rPr>
          <w:sz w:val="22"/>
          <w:szCs w:val="22"/>
        </w:rPr>
        <w:t>види</w:t>
      </w:r>
      <w:proofErr w:type="spellEnd"/>
      <w:r w:rsidRPr="000A7AD7">
        <w:rPr>
          <w:sz w:val="22"/>
          <w:szCs w:val="22"/>
        </w:rPr>
        <w:t xml:space="preserve"> </w:t>
      </w:r>
      <w:proofErr w:type="spellStart"/>
      <w:r w:rsidRPr="000A7AD7">
        <w:rPr>
          <w:sz w:val="22"/>
          <w:szCs w:val="22"/>
        </w:rPr>
        <w:t>оцінювання</w:t>
      </w:r>
      <w:proofErr w:type="spellEnd"/>
      <w:r w:rsidRPr="000A7AD7">
        <w:rPr>
          <w:sz w:val="22"/>
          <w:szCs w:val="22"/>
        </w:rPr>
        <w:t xml:space="preserve"> </w:t>
      </w:r>
      <w:proofErr w:type="spellStart"/>
      <w:r w:rsidRPr="000A7AD7">
        <w:rPr>
          <w:sz w:val="22"/>
          <w:szCs w:val="22"/>
        </w:rPr>
        <w:t>навчальних</w:t>
      </w:r>
      <w:proofErr w:type="spellEnd"/>
      <w:r w:rsidRPr="000A7AD7">
        <w:rPr>
          <w:sz w:val="22"/>
          <w:szCs w:val="22"/>
        </w:rPr>
        <w:t xml:space="preserve"> </w:t>
      </w:r>
      <w:proofErr w:type="spellStart"/>
      <w:r w:rsidRPr="000A7AD7">
        <w:rPr>
          <w:sz w:val="22"/>
          <w:szCs w:val="22"/>
        </w:rPr>
        <w:t>досягнень</w:t>
      </w:r>
      <w:proofErr w:type="spellEnd"/>
      <w:r w:rsidRPr="000A7AD7">
        <w:rPr>
          <w:sz w:val="22"/>
          <w:szCs w:val="22"/>
        </w:rPr>
        <w:t xml:space="preserve"> </w:t>
      </w:r>
      <w:r w:rsidRPr="000A7AD7">
        <w:rPr>
          <w:sz w:val="22"/>
          <w:szCs w:val="22"/>
          <w:lang w:val="uk-UA"/>
        </w:rPr>
        <w:t>студентів</w:t>
      </w:r>
      <w:r w:rsidRPr="000A7AD7">
        <w:rPr>
          <w:sz w:val="22"/>
          <w:szCs w:val="22"/>
        </w:rPr>
        <w:t xml:space="preserve"> </w:t>
      </w:r>
      <w:proofErr w:type="spellStart"/>
      <w:r w:rsidRPr="000A7AD7">
        <w:rPr>
          <w:sz w:val="22"/>
          <w:szCs w:val="22"/>
        </w:rPr>
        <w:t>здійснюються</w:t>
      </w:r>
      <w:proofErr w:type="spellEnd"/>
      <w:r w:rsidRPr="000A7AD7">
        <w:rPr>
          <w:sz w:val="22"/>
          <w:szCs w:val="22"/>
        </w:rPr>
        <w:t xml:space="preserve"> за </w:t>
      </w:r>
      <w:proofErr w:type="spellStart"/>
      <w:r w:rsidRPr="000A7AD7">
        <w:rPr>
          <w:sz w:val="22"/>
          <w:szCs w:val="22"/>
        </w:rPr>
        <w:t>критеріями</w:t>
      </w:r>
      <w:proofErr w:type="spellEnd"/>
      <w:r w:rsidRPr="000A7AD7">
        <w:rPr>
          <w:sz w:val="22"/>
          <w:szCs w:val="22"/>
        </w:rPr>
        <w:t xml:space="preserve">, </w:t>
      </w:r>
      <w:proofErr w:type="spellStart"/>
      <w:r w:rsidRPr="000A7AD7">
        <w:rPr>
          <w:sz w:val="22"/>
          <w:szCs w:val="22"/>
        </w:rPr>
        <w:t>наведеними</w:t>
      </w:r>
      <w:proofErr w:type="spellEnd"/>
      <w:r w:rsidRPr="000A7AD7">
        <w:rPr>
          <w:sz w:val="22"/>
          <w:szCs w:val="22"/>
        </w:rPr>
        <w:t xml:space="preserve"> в</w:t>
      </w:r>
      <w:r w:rsidRPr="000A7AD7">
        <w:rPr>
          <w:sz w:val="22"/>
          <w:szCs w:val="22"/>
          <w:lang w:val="uk-UA"/>
        </w:rPr>
        <w:t xml:space="preserve"> </w:t>
      </w:r>
      <w:proofErr w:type="spellStart"/>
      <w:r w:rsidRPr="000A7AD7">
        <w:rPr>
          <w:sz w:val="22"/>
          <w:szCs w:val="22"/>
        </w:rPr>
        <w:t>таблиці</w:t>
      </w:r>
      <w:proofErr w:type="spellEnd"/>
      <w:r w:rsidRPr="000A7AD7">
        <w:rPr>
          <w:sz w:val="22"/>
          <w:szCs w:val="22"/>
        </w:rPr>
        <w:t>.</w:t>
      </w:r>
    </w:p>
    <w:p w:rsidR="008D370E" w:rsidRPr="000A7AD7" w:rsidRDefault="008D370E" w:rsidP="008D370E">
      <w:pPr>
        <w:jc w:val="center"/>
        <w:rPr>
          <w:sz w:val="22"/>
          <w:szCs w:val="22"/>
          <w:lang w:val="uk-UA"/>
        </w:rPr>
      </w:pPr>
    </w:p>
    <w:tbl>
      <w:tblPr>
        <w:tblW w:w="0" w:type="auto"/>
        <w:tblInd w:w="250" w:type="dxa"/>
        <w:tblLayout w:type="fixed"/>
        <w:tblLook w:val="0000"/>
      </w:tblPr>
      <w:tblGrid>
        <w:gridCol w:w="2126"/>
        <w:gridCol w:w="993"/>
        <w:gridCol w:w="6237"/>
      </w:tblGrid>
      <w:tr w:rsidR="008D370E" w:rsidRPr="000A7AD7" w:rsidTr="008C64A0">
        <w:tc>
          <w:tcPr>
            <w:tcW w:w="2126" w:type="dxa"/>
            <w:tcBorders>
              <w:top w:val="single" w:sz="6" w:space="0" w:color="auto"/>
              <w:left w:val="single" w:sz="6" w:space="0" w:color="auto"/>
              <w:bottom w:val="single" w:sz="4" w:space="0" w:color="auto"/>
              <w:right w:val="single" w:sz="6" w:space="0" w:color="auto"/>
            </w:tcBorders>
          </w:tcPr>
          <w:p w:rsidR="008D370E" w:rsidRPr="000A7AD7" w:rsidRDefault="008D370E" w:rsidP="008C64A0">
            <w:pPr>
              <w:jc w:val="center"/>
              <w:rPr>
                <w:bCs/>
                <w:sz w:val="22"/>
                <w:szCs w:val="22"/>
                <w:lang w:val="uk-UA"/>
              </w:rPr>
            </w:pPr>
            <w:r w:rsidRPr="000A7AD7">
              <w:rPr>
                <w:bCs/>
                <w:sz w:val="22"/>
                <w:szCs w:val="22"/>
                <w:lang w:val="uk-UA"/>
              </w:rPr>
              <w:t>Рівні навчальних досягнень</w:t>
            </w:r>
          </w:p>
        </w:tc>
        <w:tc>
          <w:tcPr>
            <w:tcW w:w="993" w:type="dxa"/>
            <w:tcBorders>
              <w:top w:val="single" w:sz="6" w:space="0" w:color="auto"/>
              <w:bottom w:val="single" w:sz="6" w:space="0" w:color="auto"/>
            </w:tcBorders>
          </w:tcPr>
          <w:p w:rsidR="008D370E" w:rsidRPr="000A7AD7" w:rsidRDefault="008D370E" w:rsidP="008C64A0">
            <w:pPr>
              <w:ind w:firstLine="34"/>
              <w:jc w:val="center"/>
              <w:rPr>
                <w:bCs/>
                <w:sz w:val="22"/>
                <w:szCs w:val="22"/>
                <w:lang w:val="uk-UA"/>
              </w:rPr>
            </w:pPr>
            <w:r w:rsidRPr="000A7AD7">
              <w:rPr>
                <w:bCs/>
                <w:sz w:val="22"/>
                <w:szCs w:val="22"/>
                <w:lang w:val="uk-UA"/>
              </w:rPr>
              <w:t>Оцінка</w:t>
            </w:r>
          </w:p>
        </w:tc>
        <w:tc>
          <w:tcPr>
            <w:tcW w:w="6237" w:type="dxa"/>
            <w:tcBorders>
              <w:top w:val="single" w:sz="6" w:space="0" w:color="auto"/>
              <w:left w:val="single" w:sz="6" w:space="0" w:color="auto"/>
              <w:bottom w:val="single" w:sz="4" w:space="0" w:color="auto"/>
              <w:right w:val="single" w:sz="6" w:space="0" w:color="auto"/>
            </w:tcBorders>
          </w:tcPr>
          <w:p w:rsidR="008D370E" w:rsidRPr="000A7AD7" w:rsidRDefault="008D370E" w:rsidP="008C64A0">
            <w:pPr>
              <w:jc w:val="center"/>
              <w:rPr>
                <w:bCs/>
                <w:sz w:val="22"/>
                <w:szCs w:val="22"/>
                <w:lang w:val="uk-UA"/>
              </w:rPr>
            </w:pPr>
            <w:r w:rsidRPr="000A7AD7">
              <w:rPr>
                <w:bCs/>
                <w:sz w:val="22"/>
                <w:szCs w:val="22"/>
                <w:lang w:val="uk-UA"/>
              </w:rPr>
              <w:t>Критерії навчальних досягнень студентів</w:t>
            </w:r>
          </w:p>
        </w:tc>
      </w:tr>
      <w:tr w:rsidR="008D370E" w:rsidRPr="000A7AD7" w:rsidTr="008C64A0">
        <w:trPr>
          <w:cantSplit/>
        </w:trPr>
        <w:tc>
          <w:tcPr>
            <w:tcW w:w="2126" w:type="dxa"/>
            <w:tcBorders>
              <w:top w:val="single" w:sz="4" w:space="0" w:color="auto"/>
              <w:left w:val="single" w:sz="4" w:space="0" w:color="auto"/>
              <w:bottom w:val="single" w:sz="4" w:space="0" w:color="auto"/>
              <w:right w:val="single" w:sz="4" w:space="0" w:color="auto"/>
            </w:tcBorders>
          </w:tcPr>
          <w:p w:rsidR="008D370E" w:rsidRPr="000A7AD7" w:rsidRDefault="008D370E" w:rsidP="008C64A0">
            <w:pPr>
              <w:jc w:val="center"/>
              <w:rPr>
                <w:bCs/>
                <w:sz w:val="22"/>
                <w:szCs w:val="22"/>
                <w:lang w:val="uk-UA"/>
              </w:rPr>
            </w:pPr>
            <w:r w:rsidRPr="000A7AD7">
              <w:rPr>
                <w:bCs/>
                <w:sz w:val="22"/>
                <w:szCs w:val="22"/>
                <w:lang w:val="uk-UA"/>
              </w:rPr>
              <w:t>І. Незадовільний</w:t>
            </w:r>
          </w:p>
        </w:tc>
        <w:tc>
          <w:tcPr>
            <w:tcW w:w="993" w:type="dxa"/>
            <w:tcBorders>
              <w:top w:val="single" w:sz="6" w:space="0" w:color="auto"/>
              <w:left w:val="single" w:sz="4" w:space="0" w:color="auto"/>
              <w:bottom w:val="single" w:sz="6" w:space="0" w:color="auto"/>
              <w:right w:val="single" w:sz="4" w:space="0" w:color="auto"/>
            </w:tcBorders>
          </w:tcPr>
          <w:p w:rsidR="008D370E" w:rsidRPr="000A7AD7" w:rsidRDefault="008D370E" w:rsidP="008C64A0">
            <w:pPr>
              <w:jc w:val="center"/>
              <w:rPr>
                <w:bCs/>
                <w:sz w:val="22"/>
                <w:szCs w:val="22"/>
                <w:lang w:val="uk-UA"/>
              </w:rPr>
            </w:pPr>
            <w:r w:rsidRPr="000A7AD7">
              <w:rPr>
                <w:bCs/>
                <w:sz w:val="22"/>
                <w:szCs w:val="22"/>
                <w:lang w:val="uk-UA"/>
              </w:rPr>
              <w:t>2</w:t>
            </w:r>
          </w:p>
        </w:tc>
        <w:tc>
          <w:tcPr>
            <w:tcW w:w="6237" w:type="dxa"/>
            <w:tcBorders>
              <w:top w:val="single" w:sz="4" w:space="0" w:color="auto"/>
              <w:left w:val="single" w:sz="4" w:space="0" w:color="auto"/>
              <w:bottom w:val="single" w:sz="4" w:space="0" w:color="auto"/>
              <w:right w:val="single" w:sz="4" w:space="0" w:color="auto"/>
            </w:tcBorders>
          </w:tcPr>
          <w:p w:rsidR="008D370E" w:rsidRPr="000A7AD7" w:rsidRDefault="008D370E" w:rsidP="008C64A0">
            <w:pPr>
              <w:ind w:firstLine="34"/>
              <w:jc w:val="both"/>
              <w:rPr>
                <w:sz w:val="22"/>
                <w:szCs w:val="22"/>
                <w:lang w:val="uk-UA"/>
              </w:rPr>
            </w:pPr>
            <w:r w:rsidRPr="000A7AD7">
              <w:rPr>
                <w:rStyle w:val="a9"/>
                <w:sz w:val="22"/>
                <w:szCs w:val="22"/>
                <w:lang w:val="uk-UA"/>
              </w:rPr>
              <w:t>Студент (студентка) називає декілька подій, дат, постатей; вибирає правильний варіант відповіді на рівні «так – ні»; може кількома реченнями розповісти про історичну подію чи постать; впізнати її за описом</w:t>
            </w:r>
          </w:p>
        </w:tc>
      </w:tr>
      <w:tr w:rsidR="008D370E" w:rsidRPr="00A05CBB" w:rsidTr="008C64A0">
        <w:trPr>
          <w:cantSplit/>
        </w:trPr>
        <w:tc>
          <w:tcPr>
            <w:tcW w:w="2126" w:type="dxa"/>
            <w:tcBorders>
              <w:left w:val="single" w:sz="6" w:space="0" w:color="auto"/>
              <w:bottom w:val="single" w:sz="6" w:space="0" w:color="auto"/>
            </w:tcBorders>
          </w:tcPr>
          <w:p w:rsidR="008D370E" w:rsidRPr="000A7AD7" w:rsidRDefault="008D370E" w:rsidP="008C64A0">
            <w:pPr>
              <w:jc w:val="center"/>
              <w:rPr>
                <w:bCs/>
                <w:sz w:val="22"/>
                <w:szCs w:val="22"/>
                <w:lang w:val="uk-UA"/>
              </w:rPr>
            </w:pPr>
            <w:r w:rsidRPr="000A7AD7">
              <w:rPr>
                <w:bCs/>
                <w:sz w:val="22"/>
                <w:szCs w:val="22"/>
                <w:lang w:val="uk-UA"/>
              </w:rPr>
              <w:t>ІІ. Задовільний</w:t>
            </w:r>
          </w:p>
        </w:tc>
        <w:tc>
          <w:tcPr>
            <w:tcW w:w="993" w:type="dxa"/>
            <w:tcBorders>
              <w:top w:val="single" w:sz="6" w:space="0" w:color="auto"/>
              <w:left w:val="single" w:sz="6" w:space="0" w:color="auto"/>
              <w:bottom w:val="single" w:sz="6" w:space="0" w:color="auto"/>
            </w:tcBorders>
          </w:tcPr>
          <w:p w:rsidR="008D370E" w:rsidRPr="000A7AD7" w:rsidRDefault="008D370E" w:rsidP="008C64A0">
            <w:pPr>
              <w:jc w:val="center"/>
              <w:rPr>
                <w:bCs/>
                <w:sz w:val="22"/>
                <w:szCs w:val="22"/>
                <w:lang w:val="uk-UA"/>
              </w:rPr>
            </w:pPr>
            <w:r w:rsidRPr="000A7AD7">
              <w:rPr>
                <w:bCs/>
                <w:sz w:val="22"/>
                <w:szCs w:val="22"/>
                <w:lang w:val="uk-UA"/>
              </w:rPr>
              <w:t>3</w:t>
            </w:r>
          </w:p>
        </w:tc>
        <w:tc>
          <w:tcPr>
            <w:tcW w:w="6237" w:type="dxa"/>
            <w:tcBorders>
              <w:left w:val="single" w:sz="6" w:space="0" w:color="auto"/>
              <w:right w:val="single" w:sz="6" w:space="0" w:color="auto"/>
            </w:tcBorders>
          </w:tcPr>
          <w:p w:rsidR="008D370E" w:rsidRPr="000A7AD7" w:rsidRDefault="008D370E" w:rsidP="008C64A0">
            <w:pPr>
              <w:ind w:firstLine="34"/>
              <w:jc w:val="both"/>
              <w:rPr>
                <w:sz w:val="22"/>
                <w:szCs w:val="22"/>
                <w:lang w:val="uk-UA"/>
              </w:rPr>
            </w:pPr>
            <w:r w:rsidRPr="000A7AD7">
              <w:rPr>
                <w:sz w:val="22"/>
                <w:szCs w:val="22"/>
                <w:lang w:val="uk-UA"/>
              </w:rPr>
              <w:t xml:space="preserve">Студент </w:t>
            </w:r>
            <w:r w:rsidRPr="000A7AD7">
              <w:rPr>
                <w:rStyle w:val="a9"/>
                <w:sz w:val="22"/>
                <w:szCs w:val="22"/>
                <w:lang w:val="uk-UA"/>
              </w:rPr>
              <w:t xml:space="preserve">(студентка) </w:t>
            </w:r>
            <w:r w:rsidRPr="000A7AD7">
              <w:rPr>
                <w:sz w:val="22"/>
                <w:szCs w:val="22"/>
                <w:lang w:val="uk-UA"/>
              </w:rPr>
              <w:t xml:space="preserve">самостійно відтворює фактичний матеріал курсу; визначає окремі ознаки філософсько-історичних понять; стисло </w:t>
            </w:r>
            <w:proofErr w:type="spellStart"/>
            <w:r w:rsidRPr="000A7AD7">
              <w:rPr>
                <w:sz w:val="22"/>
                <w:szCs w:val="22"/>
                <w:lang w:val="uk-UA"/>
              </w:rPr>
              <w:t>характеристизує</w:t>
            </w:r>
            <w:proofErr w:type="spellEnd"/>
            <w:r w:rsidRPr="000A7AD7">
              <w:rPr>
                <w:sz w:val="22"/>
                <w:szCs w:val="22"/>
                <w:lang w:val="uk-UA"/>
              </w:rPr>
              <w:t xml:space="preserve"> постаті філософії історії; встановлює послідовність подій; користується за допомогою викладача наочними та текстовими джерелами історичної інформації</w:t>
            </w:r>
          </w:p>
        </w:tc>
      </w:tr>
      <w:tr w:rsidR="008D370E" w:rsidRPr="00A05CBB" w:rsidTr="008C64A0">
        <w:trPr>
          <w:cantSplit/>
        </w:trPr>
        <w:tc>
          <w:tcPr>
            <w:tcW w:w="2126" w:type="dxa"/>
            <w:tcBorders>
              <w:left w:val="single" w:sz="6" w:space="0" w:color="auto"/>
              <w:bottom w:val="single" w:sz="4" w:space="0" w:color="auto"/>
            </w:tcBorders>
          </w:tcPr>
          <w:p w:rsidR="008D370E" w:rsidRPr="000A7AD7" w:rsidRDefault="008D370E" w:rsidP="008C64A0">
            <w:pPr>
              <w:jc w:val="center"/>
              <w:rPr>
                <w:bCs/>
                <w:sz w:val="22"/>
                <w:szCs w:val="22"/>
                <w:lang w:val="uk-UA"/>
              </w:rPr>
            </w:pPr>
            <w:r w:rsidRPr="000A7AD7">
              <w:rPr>
                <w:bCs/>
                <w:sz w:val="22"/>
                <w:szCs w:val="22"/>
                <w:lang w:val="uk-UA"/>
              </w:rPr>
              <w:t>ІІІ. Добрий</w:t>
            </w:r>
          </w:p>
        </w:tc>
        <w:tc>
          <w:tcPr>
            <w:tcW w:w="993" w:type="dxa"/>
            <w:tcBorders>
              <w:left w:val="single" w:sz="6" w:space="0" w:color="auto"/>
              <w:bottom w:val="single" w:sz="4" w:space="0" w:color="auto"/>
            </w:tcBorders>
          </w:tcPr>
          <w:p w:rsidR="008D370E" w:rsidRPr="000A7AD7" w:rsidRDefault="008D370E" w:rsidP="008C64A0">
            <w:pPr>
              <w:jc w:val="center"/>
              <w:rPr>
                <w:bCs/>
                <w:sz w:val="22"/>
                <w:szCs w:val="22"/>
                <w:lang w:val="uk-UA"/>
              </w:rPr>
            </w:pPr>
            <w:r w:rsidRPr="000A7AD7">
              <w:rPr>
                <w:bCs/>
                <w:sz w:val="22"/>
                <w:szCs w:val="22"/>
                <w:lang w:val="uk-UA"/>
              </w:rPr>
              <w:t>4</w:t>
            </w:r>
          </w:p>
        </w:tc>
        <w:tc>
          <w:tcPr>
            <w:tcW w:w="6237" w:type="dxa"/>
            <w:tcBorders>
              <w:top w:val="single" w:sz="6" w:space="0" w:color="auto"/>
              <w:left w:val="single" w:sz="6" w:space="0" w:color="auto"/>
              <w:bottom w:val="single" w:sz="6" w:space="0" w:color="auto"/>
              <w:right w:val="single" w:sz="6" w:space="0" w:color="auto"/>
            </w:tcBorders>
          </w:tcPr>
          <w:p w:rsidR="008D370E" w:rsidRPr="000A7AD7" w:rsidRDefault="008D370E" w:rsidP="008C64A0">
            <w:pPr>
              <w:ind w:firstLine="34"/>
              <w:jc w:val="both"/>
              <w:rPr>
                <w:sz w:val="22"/>
                <w:szCs w:val="22"/>
                <w:lang w:val="uk-UA"/>
              </w:rPr>
            </w:pPr>
            <w:r w:rsidRPr="000A7AD7">
              <w:rPr>
                <w:sz w:val="22"/>
                <w:szCs w:val="22"/>
                <w:lang w:val="uk-UA"/>
              </w:rPr>
              <w:t xml:space="preserve">Студент </w:t>
            </w:r>
            <w:r w:rsidRPr="000A7AD7">
              <w:rPr>
                <w:rStyle w:val="a9"/>
                <w:sz w:val="22"/>
                <w:szCs w:val="22"/>
                <w:lang w:val="uk-UA"/>
              </w:rPr>
              <w:t xml:space="preserve">(студентка) </w:t>
            </w:r>
            <w:r w:rsidRPr="000A7AD7">
              <w:rPr>
                <w:sz w:val="22"/>
                <w:szCs w:val="22"/>
                <w:lang w:val="uk-UA"/>
              </w:rPr>
              <w:t xml:space="preserve">послідовно і логічно відтворює навчальний матеріал теми; використовує набуті знання за аналогією; дає правильне визначення філософсько-історичних понять; аналізує описані історичні факти; порівнює однорідні історичні явища; визначає причинно-наслідкові зв’язки між ними; узагальнює окремі факти і формулює висновки, обґрунтовуючи їх конкретними фактами; дає порівняльну характеристику історичних явищ; синхронізує події у межах курсу; називає дві-три позиції наукової літератури по темі; використовує філософсько-історичні документи як джерело знань </w:t>
            </w:r>
          </w:p>
        </w:tc>
      </w:tr>
      <w:tr w:rsidR="008D370E" w:rsidRPr="00A05CBB" w:rsidTr="008C64A0">
        <w:trPr>
          <w:cantSplit/>
        </w:trPr>
        <w:tc>
          <w:tcPr>
            <w:tcW w:w="2126" w:type="dxa"/>
            <w:tcBorders>
              <w:top w:val="single" w:sz="4" w:space="0" w:color="auto"/>
              <w:left w:val="single" w:sz="4" w:space="0" w:color="auto"/>
              <w:bottom w:val="single" w:sz="4" w:space="0" w:color="auto"/>
              <w:right w:val="single" w:sz="4" w:space="0" w:color="auto"/>
            </w:tcBorders>
          </w:tcPr>
          <w:p w:rsidR="008D370E" w:rsidRPr="000A7AD7" w:rsidRDefault="008D370E" w:rsidP="008C64A0">
            <w:pPr>
              <w:jc w:val="center"/>
              <w:rPr>
                <w:bCs/>
                <w:sz w:val="22"/>
                <w:szCs w:val="22"/>
                <w:lang w:val="uk-UA"/>
              </w:rPr>
            </w:pPr>
            <w:r w:rsidRPr="000A7AD7">
              <w:rPr>
                <w:bCs/>
                <w:sz w:val="22"/>
                <w:szCs w:val="22"/>
                <w:lang w:val="uk-UA"/>
              </w:rPr>
              <w:t>ІV. Відмінний</w:t>
            </w:r>
          </w:p>
        </w:tc>
        <w:tc>
          <w:tcPr>
            <w:tcW w:w="993" w:type="dxa"/>
            <w:tcBorders>
              <w:top w:val="single" w:sz="4" w:space="0" w:color="auto"/>
              <w:left w:val="single" w:sz="4" w:space="0" w:color="auto"/>
              <w:bottom w:val="single" w:sz="4" w:space="0" w:color="auto"/>
              <w:right w:val="single" w:sz="4" w:space="0" w:color="auto"/>
            </w:tcBorders>
          </w:tcPr>
          <w:p w:rsidR="008D370E" w:rsidRPr="000A7AD7" w:rsidRDefault="008D370E" w:rsidP="008C64A0">
            <w:pPr>
              <w:jc w:val="center"/>
              <w:rPr>
                <w:bCs/>
                <w:sz w:val="22"/>
                <w:szCs w:val="22"/>
                <w:lang w:val="uk-UA"/>
              </w:rPr>
            </w:pPr>
            <w:r w:rsidRPr="000A7AD7">
              <w:rPr>
                <w:bCs/>
                <w:sz w:val="22"/>
                <w:szCs w:val="22"/>
                <w:lang w:val="uk-UA"/>
              </w:rPr>
              <w:t>5</w:t>
            </w:r>
          </w:p>
        </w:tc>
        <w:tc>
          <w:tcPr>
            <w:tcW w:w="6237" w:type="dxa"/>
            <w:tcBorders>
              <w:left w:val="single" w:sz="4" w:space="0" w:color="auto"/>
              <w:bottom w:val="single" w:sz="6" w:space="0" w:color="auto"/>
              <w:right w:val="single" w:sz="6" w:space="0" w:color="auto"/>
            </w:tcBorders>
          </w:tcPr>
          <w:p w:rsidR="008D370E" w:rsidRPr="000A7AD7" w:rsidRDefault="008D370E" w:rsidP="008C64A0">
            <w:pPr>
              <w:tabs>
                <w:tab w:val="left" w:pos="5987"/>
              </w:tabs>
              <w:ind w:firstLine="34"/>
              <w:jc w:val="both"/>
              <w:rPr>
                <w:sz w:val="22"/>
                <w:szCs w:val="22"/>
                <w:lang w:val="uk-UA"/>
              </w:rPr>
            </w:pPr>
            <w:r w:rsidRPr="000A7AD7">
              <w:rPr>
                <w:sz w:val="22"/>
                <w:szCs w:val="22"/>
                <w:lang w:val="uk-UA"/>
              </w:rPr>
              <w:t xml:space="preserve">Студент </w:t>
            </w:r>
            <w:r w:rsidRPr="000A7AD7">
              <w:rPr>
                <w:rStyle w:val="a9"/>
                <w:sz w:val="22"/>
                <w:szCs w:val="22"/>
                <w:lang w:val="uk-UA"/>
              </w:rPr>
              <w:t xml:space="preserve">(студентка) </w:t>
            </w:r>
            <w:r w:rsidRPr="000A7AD7">
              <w:rPr>
                <w:sz w:val="22"/>
                <w:szCs w:val="22"/>
                <w:lang w:val="uk-UA"/>
              </w:rPr>
              <w:t>використовує набуті знання для вирішення нової навчальної проблеми; може вільно та аргументовано висловлювати власні судження; виявляє розуміння процесів; робить аргументовані висновки, спираючись на широку історіографічну та джерельну базу;  уміє виокремити проблему і визначити шляхи її розв’язання</w:t>
            </w:r>
          </w:p>
        </w:tc>
      </w:tr>
    </w:tbl>
    <w:p w:rsidR="008D370E" w:rsidRPr="000A7AD7" w:rsidRDefault="008D370E" w:rsidP="008D370E">
      <w:pPr>
        <w:ind w:right="480"/>
        <w:rPr>
          <w:lang w:val="uk-UA"/>
        </w:rPr>
      </w:pPr>
    </w:p>
    <w:p w:rsidR="008D370E" w:rsidRPr="000A7AD7" w:rsidRDefault="008D370E" w:rsidP="008D370E">
      <w:pPr>
        <w:ind w:right="480"/>
        <w:rPr>
          <w:lang w:val="uk-UA"/>
        </w:rPr>
      </w:pPr>
    </w:p>
    <w:p w:rsidR="000A7AD7" w:rsidRPr="00A05CBB" w:rsidRDefault="000A7AD7" w:rsidP="008D370E">
      <w:pPr>
        <w:ind w:right="480"/>
        <w:rPr>
          <w:lang w:val="uk-UA"/>
        </w:rPr>
      </w:pPr>
    </w:p>
    <w:p w:rsidR="000A7AD7" w:rsidRPr="00A05CBB" w:rsidRDefault="000A7AD7" w:rsidP="008D370E">
      <w:pPr>
        <w:ind w:right="480"/>
        <w:rPr>
          <w:lang w:val="uk-UA"/>
        </w:rPr>
      </w:pPr>
    </w:p>
    <w:p w:rsidR="000A7AD7" w:rsidRPr="00A05CBB" w:rsidRDefault="000A7AD7" w:rsidP="008D370E">
      <w:pPr>
        <w:ind w:right="480"/>
        <w:rPr>
          <w:lang w:val="uk-UA"/>
        </w:rPr>
      </w:pPr>
    </w:p>
    <w:p w:rsidR="008D370E" w:rsidRPr="00D24474" w:rsidRDefault="008D370E" w:rsidP="008D370E">
      <w:pPr>
        <w:ind w:right="480"/>
        <w:rPr>
          <w:lang w:val="uk-UA"/>
        </w:rPr>
      </w:pPr>
    </w:p>
    <w:p w:rsidR="008D370E" w:rsidRPr="004441AD" w:rsidRDefault="008D370E" w:rsidP="008D370E">
      <w:pPr>
        <w:shd w:val="clear" w:color="auto" w:fill="FFFFFF"/>
        <w:rPr>
          <w:lang w:val="uk-UA"/>
        </w:rPr>
      </w:pPr>
    </w:p>
    <w:p w:rsidR="008D370E" w:rsidRPr="0038037E" w:rsidRDefault="008D370E" w:rsidP="008D370E">
      <w:pPr>
        <w:shd w:val="clear" w:color="auto" w:fill="FFFFFF"/>
        <w:jc w:val="center"/>
        <w:rPr>
          <w:bCs/>
          <w:sz w:val="24"/>
          <w:szCs w:val="24"/>
        </w:rPr>
      </w:pPr>
      <w:r w:rsidRPr="0038037E">
        <w:rPr>
          <w:bCs/>
          <w:sz w:val="24"/>
          <w:szCs w:val="24"/>
          <w:lang w:val="uk-UA"/>
        </w:rPr>
        <w:t>5. </w:t>
      </w:r>
      <w:r w:rsidRPr="0038037E">
        <w:rPr>
          <w:bCs/>
          <w:sz w:val="24"/>
          <w:szCs w:val="24"/>
        </w:rPr>
        <w:t>ЗАСОБИ ДІАГНОСТИКИ УСПІШНОСТІ НАВЧАННЯ</w:t>
      </w:r>
    </w:p>
    <w:p w:rsidR="008D370E" w:rsidRPr="00820C57" w:rsidRDefault="008D370E" w:rsidP="008D370E">
      <w:pPr>
        <w:shd w:val="clear" w:color="auto" w:fill="FFFFFF"/>
        <w:rPr>
          <w:sz w:val="24"/>
          <w:szCs w:val="24"/>
          <w:lang w:val="uk-UA"/>
        </w:rPr>
      </w:pPr>
      <w:r w:rsidRPr="00820C57">
        <w:rPr>
          <w:sz w:val="24"/>
          <w:szCs w:val="24"/>
          <w:lang w:val="uk-UA"/>
        </w:rPr>
        <w:t>До засобів діагностики успішності студентів належать:</w:t>
      </w:r>
    </w:p>
    <w:p w:rsidR="008D370E" w:rsidRPr="0038037E" w:rsidRDefault="008D370E" w:rsidP="008D370E">
      <w:pPr>
        <w:pStyle w:val="a5"/>
        <w:widowControl w:val="0"/>
        <w:jc w:val="both"/>
        <w:rPr>
          <w:rFonts w:ascii="Times New Roman" w:hAnsi="Times New Roman"/>
          <w:sz w:val="24"/>
          <w:szCs w:val="24"/>
          <w:lang w:val="uk-UA"/>
        </w:rPr>
      </w:pPr>
      <w:r w:rsidRPr="0038037E">
        <w:rPr>
          <w:rFonts w:ascii="Times New Roman" w:hAnsi="Times New Roman"/>
          <w:sz w:val="24"/>
          <w:szCs w:val="24"/>
          <w:lang w:val="uk-UA"/>
        </w:rPr>
        <w:t xml:space="preserve">1. Контрольні питання </w:t>
      </w:r>
      <w:r w:rsidRPr="0038037E">
        <w:rPr>
          <w:rFonts w:ascii="Times New Roman" w:hAnsi="Times New Roman"/>
          <w:bCs/>
          <w:sz w:val="24"/>
          <w:szCs w:val="24"/>
          <w:lang w:val="uk-UA"/>
        </w:rPr>
        <w:t>(</w:t>
      </w:r>
      <w:r w:rsidRPr="0038037E">
        <w:rPr>
          <w:rFonts w:ascii="Times New Roman" w:hAnsi="Times New Roman"/>
          <w:bCs/>
          <w:i/>
          <w:iCs/>
          <w:sz w:val="24"/>
          <w:szCs w:val="24"/>
          <w:lang w:val="uk-UA"/>
        </w:rPr>
        <w:t>додаток 1</w:t>
      </w:r>
      <w:r w:rsidRPr="0038037E">
        <w:rPr>
          <w:rFonts w:ascii="Times New Roman" w:hAnsi="Times New Roman"/>
          <w:bCs/>
          <w:sz w:val="24"/>
          <w:szCs w:val="24"/>
          <w:lang w:val="uk-UA"/>
        </w:rPr>
        <w:t>)</w:t>
      </w:r>
      <w:r w:rsidRPr="0038037E">
        <w:rPr>
          <w:rFonts w:ascii="Times New Roman" w:hAnsi="Times New Roman"/>
          <w:sz w:val="24"/>
          <w:szCs w:val="24"/>
          <w:lang w:val="uk-UA"/>
        </w:rPr>
        <w:t>.</w:t>
      </w:r>
    </w:p>
    <w:p w:rsidR="008D370E" w:rsidRPr="00820C57" w:rsidRDefault="008D370E" w:rsidP="008D370E">
      <w:pPr>
        <w:shd w:val="clear" w:color="auto" w:fill="FFFFFF"/>
        <w:rPr>
          <w:b/>
          <w:bCs/>
          <w:sz w:val="24"/>
          <w:szCs w:val="24"/>
          <w:lang w:val="uk-UA"/>
        </w:rPr>
      </w:pPr>
      <w:r w:rsidRPr="0038037E">
        <w:rPr>
          <w:bCs/>
          <w:sz w:val="24"/>
          <w:szCs w:val="24"/>
          <w:lang w:val="uk-UA"/>
        </w:rPr>
        <w:t>2. Тестові завдання</w:t>
      </w:r>
      <w:r w:rsidRPr="00820C57">
        <w:rPr>
          <w:b/>
          <w:bCs/>
          <w:sz w:val="24"/>
          <w:szCs w:val="24"/>
          <w:lang w:val="uk-UA"/>
        </w:rPr>
        <w:t xml:space="preserve"> </w:t>
      </w:r>
      <w:r w:rsidRPr="00820C57">
        <w:rPr>
          <w:sz w:val="24"/>
          <w:szCs w:val="24"/>
          <w:lang w:val="uk-UA"/>
        </w:rPr>
        <w:t>(</w:t>
      </w:r>
      <w:r w:rsidRPr="00820C57">
        <w:rPr>
          <w:i/>
          <w:iCs/>
          <w:sz w:val="24"/>
          <w:szCs w:val="24"/>
          <w:lang w:val="uk-UA"/>
        </w:rPr>
        <w:t>додаток 2</w:t>
      </w:r>
      <w:r w:rsidRPr="00820C57">
        <w:rPr>
          <w:sz w:val="24"/>
          <w:szCs w:val="24"/>
          <w:lang w:val="uk-UA"/>
        </w:rPr>
        <w:t>)</w:t>
      </w:r>
      <w:r w:rsidRPr="00820C57">
        <w:rPr>
          <w:b/>
          <w:bCs/>
          <w:sz w:val="24"/>
          <w:szCs w:val="24"/>
          <w:lang w:val="uk-UA"/>
        </w:rPr>
        <w:t>.</w:t>
      </w:r>
    </w:p>
    <w:p w:rsidR="008D370E" w:rsidRDefault="008D370E" w:rsidP="008D370E">
      <w:pPr>
        <w:shd w:val="clear" w:color="auto" w:fill="FFFFFF"/>
        <w:rPr>
          <w:b/>
          <w:bCs/>
          <w:sz w:val="24"/>
          <w:szCs w:val="24"/>
          <w:lang w:val="uk-UA"/>
        </w:rPr>
      </w:pPr>
    </w:p>
    <w:p w:rsidR="008D370E" w:rsidRPr="00820C57" w:rsidRDefault="008D370E" w:rsidP="008D370E">
      <w:pPr>
        <w:shd w:val="clear" w:color="auto" w:fill="FFFFFF"/>
        <w:rPr>
          <w:b/>
          <w:bCs/>
          <w:sz w:val="24"/>
          <w:szCs w:val="24"/>
          <w:lang w:val="uk-UA"/>
        </w:rPr>
      </w:pPr>
    </w:p>
    <w:p w:rsidR="008D370E" w:rsidRPr="00820C57" w:rsidRDefault="008D370E" w:rsidP="008D370E">
      <w:pPr>
        <w:shd w:val="clear" w:color="auto" w:fill="FFFFFF"/>
        <w:rPr>
          <w:b/>
          <w:bCs/>
          <w:sz w:val="24"/>
          <w:szCs w:val="24"/>
          <w:lang w:val="uk-UA"/>
        </w:rPr>
      </w:pPr>
      <w:r w:rsidRPr="00820C57">
        <w:rPr>
          <w:sz w:val="24"/>
          <w:szCs w:val="24"/>
        </w:rPr>
        <w:t>Автор _____________________</w:t>
      </w:r>
      <w:r w:rsidRPr="00820C57">
        <w:rPr>
          <w:sz w:val="24"/>
          <w:szCs w:val="24"/>
          <w:lang w:val="uk-UA"/>
        </w:rPr>
        <w:t xml:space="preserve"> (</w:t>
      </w:r>
      <w:r>
        <w:rPr>
          <w:sz w:val="24"/>
          <w:szCs w:val="24"/>
          <w:lang w:val="uk-UA"/>
        </w:rPr>
        <w:t>Боднар Г. А.</w:t>
      </w:r>
      <w:r w:rsidRPr="00820C57">
        <w:rPr>
          <w:sz w:val="24"/>
          <w:szCs w:val="24"/>
          <w:lang w:val="uk-UA"/>
        </w:rPr>
        <w:t>)</w:t>
      </w:r>
    </w:p>
    <w:p w:rsidR="008D370E" w:rsidRDefault="008D370E" w:rsidP="008D370E">
      <w:pPr>
        <w:ind w:firstLine="360"/>
        <w:jc w:val="both"/>
        <w:rPr>
          <w:lang w:val="uk-UA"/>
        </w:rPr>
      </w:pPr>
      <w:r>
        <w:rPr>
          <w:lang w:val="uk-UA"/>
        </w:rPr>
        <w:br w:type="page"/>
      </w:r>
    </w:p>
    <w:p w:rsidR="008D370E" w:rsidRPr="003A6920" w:rsidRDefault="008D370E" w:rsidP="008D370E">
      <w:pPr>
        <w:jc w:val="right"/>
        <w:rPr>
          <w:i/>
          <w:iCs/>
          <w:sz w:val="24"/>
          <w:szCs w:val="24"/>
          <w:lang w:val="uk-UA"/>
        </w:rPr>
      </w:pPr>
      <w:r w:rsidRPr="003A6920">
        <w:rPr>
          <w:i/>
          <w:iCs/>
          <w:sz w:val="24"/>
          <w:szCs w:val="24"/>
          <w:lang w:val="uk-UA"/>
        </w:rPr>
        <w:lastRenderedPageBreak/>
        <w:t>Додаток 1</w:t>
      </w:r>
    </w:p>
    <w:p w:rsidR="008D370E" w:rsidRDefault="008D370E" w:rsidP="008D370E">
      <w:pPr>
        <w:jc w:val="right"/>
        <w:rPr>
          <w:lang w:val="uk-UA"/>
        </w:rPr>
      </w:pPr>
    </w:p>
    <w:p w:rsidR="008D370E" w:rsidRPr="00246044" w:rsidRDefault="008D370E" w:rsidP="008D370E">
      <w:pPr>
        <w:jc w:val="center"/>
        <w:rPr>
          <w:lang w:val="uk-UA"/>
        </w:rPr>
      </w:pPr>
      <w:r w:rsidRPr="00246044">
        <w:rPr>
          <w:bCs/>
          <w:sz w:val="28"/>
          <w:szCs w:val="28"/>
          <w:lang w:val="uk-UA"/>
        </w:rPr>
        <w:t>Контрольні питання з філософії історії</w:t>
      </w:r>
    </w:p>
    <w:p w:rsidR="008D370E" w:rsidRDefault="008D370E" w:rsidP="008D370E">
      <w:pPr>
        <w:ind w:firstLine="360"/>
        <w:jc w:val="both"/>
        <w:rPr>
          <w:lang w:val="uk-UA"/>
        </w:rPr>
      </w:pPr>
    </w:p>
    <w:p w:rsidR="008D370E" w:rsidRPr="004A4130" w:rsidRDefault="008D370E" w:rsidP="008D370E">
      <w:pPr>
        <w:numPr>
          <w:ilvl w:val="0"/>
          <w:numId w:val="30"/>
        </w:numPr>
        <w:rPr>
          <w:sz w:val="22"/>
          <w:szCs w:val="22"/>
          <w:lang w:val="uk-UA"/>
        </w:rPr>
      </w:pPr>
      <w:r w:rsidRPr="004A4130">
        <w:rPr>
          <w:sz w:val="22"/>
          <w:szCs w:val="22"/>
          <w:lang w:val="uk-UA"/>
        </w:rPr>
        <w:t xml:space="preserve">Філософія історії: поняття і зміст. Становлення терміну </w:t>
      </w:r>
      <w:proofErr w:type="spellStart"/>
      <w:r w:rsidRPr="004A4130">
        <w:rPr>
          <w:sz w:val="22"/>
          <w:szCs w:val="22"/>
          <w:lang w:val="uk-UA"/>
        </w:rPr>
        <w:t>“філософія</w:t>
      </w:r>
      <w:proofErr w:type="spellEnd"/>
      <w:r w:rsidRPr="004A4130">
        <w:rPr>
          <w:sz w:val="22"/>
          <w:szCs w:val="22"/>
          <w:lang w:val="uk-UA"/>
        </w:rPr>
        <w:t xml:space="preserve"> </w:t>
      </w:r>
      <w:proofErr w:type="spellStart"/>
      <w:r w:rsidRPr="004A4130">
        <w:rPr>
          <w:sz w:val="22"/>
          <w:szCs w:val="22"/>
          <w:lang w:val="uk-UA"/>
        </w:rPr>
        <w:t>історії”</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Розуміння філософії історії Р. Дж. </w:t>
      </w:r>
      <w:proofErr w:type="spellStart"/>
      <w:r w:rsidRPr="004A4130">
        <w:rPr>
          <w:sz w:val="22"/>
          <w:szCs w:val="22"/>
          <w:lang w:val="uk-UA"/>
        </w:rPr>
        <w:t>Колінгвудом</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Питання про цінності у філософії історії.</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Аврелія Августина. Принципи філософії історії.</w:t>
      </w:r>
    </w:p>
    <w:p w:rsidR="008D370E" w:rsidRPr="004A4130" w:rsidRDefault="008D370E" w:rsidP="008D370E">
      <w:pPr>
        <w:numPr>
          <w:ilvl w:val="0"/>
          <w:numId w:val="30"/>
        </w:numPr>
        <w:rPr>
          <w:sz w:val="22"/>
          <w:szCs w:val="22"/>
          <w:lang w:val="uk-UA"/>
        </w:rPr>
      </w:pPr>
      <w:r w:rsidRPr="004A4130">
        <w:rPr>
          <w:sz w:val="22"/>
          <w:szCs w:val="22"/>
          <w:lang w:val="uk-UA"/>
        </w:rPr>
        <w:t xml:space="preserve">Постмодерністський перегляд головних принципів філософії історії. </w:t>
      </w:r>
      <w:proofErr w:type="spellStart"/>
      <w:r w:rsidRPr="004A4130">
        <w:rPr>
          <w:sz w:val="22"/>
          <w:szCs w:val="22"/>
          <w:lang w:val="uk-UA"/>
        </w:rPr>
        <w:t>Сучасн</w:t>
      </w:r>
      <w:proofErr w:type="spellEnd"/>
      <w:r w:rsidRPr="004A4130">
        <w:rPr>
          <w:sz w:val="22"/>
          <w:szCs w:val="22"/>
          <w:lang w:val="en-US"/>
        </w:rPr>
        <w:t>а</w:t>
      </w:r>
      <w:r w:rsidRPr="004A4130">
        <w:rPr>
          <w:sz w:val="22"/>
          <w:szCs w:val="22"/>
          <w:lang w:val="uk-UA"/>
        </w:rPr>
        <w:t xml:space="preserve"> філософія історії.</w:t>
      </w:r>
    </w:p>
    <w:p w:rsidR="008D370E" w:rsidRPr="004A4130" w:rsidRDefault="008D370E" w:rsidP="008D370E">
      <w:pPr>
        <w:numPr>
          <w:ilvl w:val="0"/>
          <w:numId w:val="30"/>
        </w:numPr>
        <w:rPr>
          <w:sz w:val="22"/>
          <w:szCs w:val="22"/>
          <w:lang w:val="uk-UA"/>
        </w:rPr>
      </w:pPr>
      <w:r w:rsidRPr="004A4130">
        <w:rPr>
          <w:sz w:val="22"/>
          <w:szCs w:val="22"/>
          <w:lang w:val="uk-UA"/>
        </w:rPr>
        <w:t>Міфологічний світогляд – перший тип осягнення історії.</w:t>
      </w:r>
    </w:p>
    <w:p w:rsidR="008D370E" w:rsidRPr="004A4130" w:rsidRDefault="008D370E" w:rsidP="008D370E">
      <w:pPr>
        <w:numPr>
          <w:ilvl w:val="0"/>
          <w:numId w:val="30"/>
        </w:numPr>
        <w:rPr>
          <w:sz w:val="22"/>
          <w:szCs w:val="22"/>
          <w:lang w:val="uk-UA"/>
        </w:rPr>
      </w:pPr>
      <w:r w:rsidRPr="004A4130">
        <w:rPr>
          <w:sz w:val="22"/>
          <w:szCs w:val="22"/>
          <w:lang w:val="uk-UA"/>
        </w:rPr>
        <w:t>Світовідчуття як визначальний елемент міфологічного осягнення історії.</w:t>
      </w:r>
    </w:p>
    <w:p w:rsidR="008D370E" w:rsidRPr="004A4130" w:rsidRDefault="008D370E" w:rsidP="008D370E">
      <w:pPr>
        <w:numPr>
          <w:ilvl w:val="0"/>
          <w:numId w:val="30"/>
        </w:numPr>
        <w:rPr>
          <w:sz w:val="22"/>
          <w:szCs w:val="22"/>
          <w:lang w:val="uk-UA"/>
        </w:rPr>
      </w:pPr>
      <w:r w:rsidRPr="004A4130">
        <w:rPr>
          <w:sz w:val="22"/>
          <w:szCs w:val="22"/>
          <w:lang w:val="uk-UA"/>
        </w:rPr>
        <w:t>Наукове осмислення міфологічного осягнення історичного процесу в ХІХ–ХХ ст.</w:t>
      </w:r>
    </w:p>
    <w:p w:rsidR="008D370E" w:rsidRPr="004A4130" w:rsidRDefault="008D370E" w:rsidP="008D370E">
      <w:pPr>
        <w:numPr>
          <w:ilvl w:val="0"/>
          <w:numId w:val="30"/>
        </w:numPr>
        <w:rPr>
          <w:sz w:val="22"/>
          <w:szCs w:val="22"/>
          <w:lang w:val="uk-UA"/>
        </w:rPr>
      </w:pPr>
      <w:r w:rsidRPr="004A4130">
        <w:rPr>
          <w:sz w:val="22"/>
          <w:szCs w:val="22"/>
          <w:lang w:val="uk-UA"/>
        </w:rPr>
        <w:t>Міфологічне сприйняття історичної реальності в культурі модерну й постмодерну.</w:t>
      </w:r>
    </w:p>
    <w:p w:rsidR="008D370E" w:rsidRPr="004A4130" w:rsidRDefault="008D370E" w:rsidP="008D370E">
      <w:pPr>
        <w:numPr>
          <w:ilvl w:val="0"/>
          <w:numId w:val="30"/>
        </w:numPr>
        <w:rPr>
          <w:sz w:val="22"/>
          <w:szCs w:val="22"/>
          <w:lang w:val="uk-UA"/>
        </w:rPr>
      </w:pPr>
      <w:r w:rsidRPr="004A4130">
        <w:rPr>
          <w:sz w:val="22"/>
          <w:szCs w:val="22"/>
          <w:lang w:val="uk-UA"/>
        </w:rPr>
        <w:t>Релігійний світогляд як форма світосприйняття історичної дійсності. Історіософські ідеї релігійного світогляду.</w:t>
      </w:r>
    </w:p>
    <w:p w:rsidR="008D370E" w:rsidRPr="004A4130" w:rsidRDefault="008D370E" w:rsidP="008D370E">
      <w:pPr>
        <w:numPr>
          <w:ilvl w:val="0"/>
          <w:numId w:val="30"/>
        </w:numPr>
        <w:rPr>
          <w:sz w:val="22"/>
          <w:szCs w:val="22"/>
          <w:lang w:val="uk-UA"/>
        </w:rPr>
      </w:pPr>
      <w:r w:rsidRPr="004A4130">
        <w:rPr>
          <w:sz w:val="22"/>
          <w:szCs w:val="22"/>
          <w:lang w:val="uk-UA"/>
        </w:rPr>
        <w:t>Наукове осмислення релігійного осягнення історичного процесу. Світоглядна обмеженість наукового осмислення історії.</w:t>
      </w:r>
    </w:p>
    <w:p w:rsidR="008D370E" w:rsidRPr="004A4130" w:rsidRDefault="008D370E" w:rsidP="008D370E">
      <w:pPr>
        <w:numPr>
          <w:ilvl w:val="0"/>
          <w:numId w:val="30"/>
        </w:numPr>
        <w:rPr>
          <w:sz w:val="22"/>
          <w:szCs w:val="22"/>
          <w:lang w:val="uk-UA"/>
        </w:rPr>
      </w:pPr>
      <w:r w:rsidRPr="004A4130">
        <w:rPr>
          <w:sz w:val="22"/>
          <w:szCs w:val="22"/>
          <w:lang w:val="uk-UA"/>
        </w:rPr>
        <w:t>Філософія історії як вираження філософського світогляду.</w:t>
      </w:r>
    </w:p>
    <w:p w:rsidR="008D370E" w:rsidRPr="004A4130" w:rsidRDefault="008D370E" w:rsidP="008D370E">
      <w:pPr>
        <w:numPr>
          <w:ilvl w:val="0"/>
          <w:numId w:val="30"/>
        </w:numPr>
        <w:rPr>
          <w:sz w:val="22"/>
          <w:szCs w:val="22"/>
          <w:lang w:val="uk-UA"/>
        </w:rPr>
      </w:pPr>
      <w:r w:rsidRPr="004A4130">
        <w:rPr>
          <w:sz w:val="22"/>
          <w:szCs w:val="22"/>
          <w:lang w:val="uk-UA"/>
        </w:rPr>
        <w:t xml:space="preserve">Відношення </w:t>
      </w:r>
      <w:proofErr w:type="spellStart"/>
      <w:r w:rsidRPr="004A4130">
        <w:rPr>
          <w:sz w:val="22"/>
          <w:szCs w:val="22"/>
          <w:lang w:val="uk-UA"/>
        </w:rPr>
        <w:t>“людина</w:t>
      </w:r>
      <w:proofErr w:type="spellEnd"/>
      <w:r w:rsidRPr="004A4130">
        <w:rPr>
          <w:sz w:val="22"/>
          <w:szCs w:val="22"/>
          <w:lang w:val="uk-UA"/>
        </w:rPr>
        <w:t xml:space="preserve"> – світ </w:t>
      </w:r>
      <w:proofErr w:type="spellStart"/>
      <w:r w:rsidRPr="004A4130">
        <w:rPr>
          <w:sz w:val="22"/>
          <w:szCs w:val="22"/>
          <w:lang w:val="uk-UA"/>
        </w:rPr>
        <w:t>історії”</w:t>
      </w:r>
      <w:proofErr w:type="spellEnd"/>
      <w:r w:rsidRPr="004A4130">
        <w:rPr>
          <w:sz w:val="22"/>
          <w:szCs w:val="22"/>
          <w:lang w:val="uk-UA"/>
        </w:rPr>
        <w:t xml:space="preserve"> у філософському світогляді. Світорозуміння.</w:t>
      </w:r>
    </w:p>
    <w:p w:rsidR="008D370E" w:rsidRPr="004A4130" w:rsidRDefault="008D370E" w:rsidP="008D370E">
      <w:pPr>
        <w:numPr>
          <w:ilvl w:val="0"/>
          <w:numId w:val="30"/>
        </w:numPr>
        <w:rPr>
          <w:sz w:val="22"/>
          <w:szCs w:val="22"/>
          <w:lang w:val="uk-UA"/>
        </w:rPr>
      </w:pPr>
      <w:proofErr w:type="spellStart"/>
      <w:r w:rsidRPr="004A4130">
        <w:rPr>
          <w:sz w:val="22"/>
          <w:szCs w:val="22"/>
          <w:lang w:val="uk-UA"/>
        </w:rPr>
        <w:t>Сцієнтистський</w:t>
      </w:r>
      <w:proofErr w:type="spellEnd"/>
      <w:r w:rsidRPr="004A4130">
        <w:rPr>
          <w:sz w:val="22"/>
          <w:szCs w:val="22"/>
          <w:lang w:val="uk-UA"/>
        </w:rPr>
        <w:t xml:space="preserve"> і </w:t>
      </w:r>
      <w:proofErr w:type="spellStart"/>
      <w:r w:rsidRPr="004A4130">
        <w:rPr>
          <w:sz w:val="22"/>
          <w:szCs w:val="22"/>
          <w:lang w:val="uk-UA"/>
        </w:rPr>
        <w:t>антисцієнтистський</w:t>
      </w:r>
      <w:proofErr w:type="spellEnd"/>
      <w:r w:rsidRPr="004A4130">
        <w:rPr>
          <w:sz w:val="22"/>
          <w:szCs w:val="22"/>
          <w:lang w:val="uk-UA"/>
        </w:rPr>
        <w:t xml:space="preserve"> різновиди філософського історичного світогляду.</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Ш. Л. Монтеск’є.</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Ф. М. </w:t>
      </w:r>
      <w:proofErr w:type="spellStart"/>
      <w:r w:rsidRPr="004A4130">
        <w:rPr>
          <w:sz w:val="22"/>
          <w:szCs w:val="22"/>
          <w:lang w:val="uk-UA"/>
        </w:rPr>
        <w:t>Аруе</w:t>
      </w:r>
      <w:proofErr w:type="spellEnd"/>
      <w:r w:rsidRPr="004A4130">
        <w:rPr>
          <w:sz w:val="22"/>
          <w:szCs w:val="22"/>
          <w:lang w:val="uk-UA"/>
        </w:rPr>
        <w:t xml:space="preserve"> (Вольтера).</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А. Р. </w:t>
      </w:r>
      <w:proofErr w:type="spellStart"/>
      <w:r w:rsidRPr="004A4130">
        <w:rPr>
          <w:sz w:val="22"/>
          <w:szCs w:val="22"/>
          <w:lang w:val="uk-UA"/>
        </w:rPr>
        <w:t>Тюрго</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Ж. А. </w:t>
      </w:r>
      <w:proofErr w:type="spellStart"/>
      <w:r w:rsidRPr="004A4130">
        <w:rPr>
          <w:sz w:val="22"/>
          <w:szCs w:val="22"/>
          <w:lang w:val="uk-UA"/>
        </w:rPr>
        <w:t>Кондорсе</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Й. Г. </w:t>
      </w:r>
      <w:proofErr w:type="spellStart"/>
      <w:r w:rsidRPr="004A4130">
        <w:rPr>
          <w:sz w:val="22"/>
          <w:szCs w:val="22"/>
          <w:lang w:val="uk-UA"/>
        </w:rPr>
        <w:t>Гердера</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І. Канта.</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Й. Г. Фіхте.</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Ф. В. Й. </w:t>
      </w:r>
      <w:proofErr w:type="spellStart"/>
      <w:r w:rsidRPr="004A4130">
        <w:rPr>
          <w:sz w:val="22"/>
          <w:szCs w:val="22"/>
          <w:lang w:val="uk-UA"/>
        </w:rPr>
        <w:t>Шеллінга</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Г. В. Ф. Гегеля.</w:t>
      </w:r>
    </w:p>
    <w:p w:rsidR="008D370E" w:rsidRPr="004A4130" w:rsidRDefault="008D370E" w:rsidP="008D370E">
      <w:pPr>
        <w:numPr>
          <w:ilvl w:val="0"/>
          <w:numId w:val="30"/>
        </w:numPr>
        <w:rPr>
          <w:sz w:val="22"/>
          <w:szCs w:val="22"/>
          <w:lang w:val="uk-UA"/>
        </w:rPr>
      </w:pPr>
      <w:proofErr w:type="spellStart"/>
      <w:r w:rsidRPr="004A4130">
        <w:rPr>
          <w:sz w:val="22"/>
          <w:szCs w:val="22"/>
          <w:lang w:val="uk-UA"/>
        </w:rPr>
        <w:t>Регресистське</w:t>
      </w:r>
      <w:proofErr w:type="spellEnd"/>
      <w:r w:rsidRPr="004A4130">
        <w:rPr>
          <w:sz w:val="22"/>
          <w:szCs w:val="22"/>
          <w:lang w:val="uk-UA"/>
        </w:rPr>
        <w:t xml:space="preserve"> тлумачення історії: класична парадигма.</w:t>
      </w:r>
    </w:p>
    <w:p w:rsidR="008D370E" w:rsidRPr="004A4130" w:rsidRDefault="008D370E" w:rsidP="008D370E">
      <w:pPr>
        <w:numPr>
          <w:ilvl w:val="0"/>
          <w:numId w:val="30"/>
        </w:numPr>
        <w:rPr>
          <w:sz w:val="22"/>
          <w:szCs w:val="22"/>
          <w:lang w:val="uk-UA"/>
        </w:rPr>
      </w:pPr>
      <w:proofErr w:type="spellStart"/>
      <w:r w:rsidRPr="004A4130">
        <w:rPr>
          <w:sz w:val="22"/>
          <w:szCs w:val="22"/>
          <w:lang w:val="uk-UA"/>
        </w:rPr>
        <w:t>Регресистська</w:t>
      </w:r>
      <w:proofErr w:type="spellEnd"/>
      <w:r w:rsidRPr="004A4130">
        <w:rPr>
          <w:sz w:val="22"/>
          <w:szCs w:val="22"/>
          <w:lang w:val="uk-UA"/>
        </w:rPr>
        <w:t xml:space="preserve"> інтерпретація історичного процесу М. Монтенем.</w:t>
      </w:r>
    </w:p>
    <w:p w:rsidR="008D370E" w:rsidRPr="004A4130" w:rsidRDefault="008D370E" w:rsidP="008D370E">
      <w:pPr>
        <w:numPr>
          <w:ilvl w:val="0"/>
          <w:numId w:val="30"/>
        </w:numPr>
        <w:rPr>
          <w:sz w:val="22"/>
          <w:szCs w:val="22"/>
          <w:lang w:val="uk-UA"/>
        </w:rPr>
      </w:pPr>
      <w:proofErr w:type="spellStart"/>
      <w:r w:rsidRPr="004A4130">
        <w:rPr>
          <w:sz w:val="22"/>
          <w:szCs w:val="22"/>
          <w:lang w:val="uk-UA"/>
        </w:rPr>
        <w:t>Регресистські</w:t>
      </w:r>
      <w:proofErr w:type="spellEnd"/>
      <w:r w:rsidRPr="004A4130">
        <w:rPr>
          <w:sz w:val="22"/>
          <w:szCs w:val="22"/>
          <w:lang w:val="uk-UA"/>
        </w:rPr>
        <w:t xml:space="preserve"> філософсько-історичні ідеї Руссо.</w:t>
      </w:r>
    </w:p>
    <w:p w:rsidR="008D370E" w:rsidRPr="004A4130" w:rsidRDefault="008D370E" w:rsidP="008D370E">
      <w:pPr>
        <w:numPr>
          <w:ilvl w:val="0"/>
          <w:numId w:val="30"/>
        </w:numPr>
        <w:rPr>
          <w:sz w:val="22"/>
          <w:szCs w:val="22"/>
          <w:lang w:val="uk-UA"/>
        </w:rPr>
      </w:pPr>
      <w:r w:rsidRPr="004A4130">
        <w:rPr>
          <w:sz w:val="22"/>
          <w:szCs w:val="22"/>
          <w:lang w:val="uk-UA"/>
        </w:rPr>
        <w:t xml:space="preserve">Історія як коловорот: версія </w:t>
      </w:r>
      <w:proofErr w:type="spellStart"/>
      <w:r w:rsidRPr="004A4130">
        <w:rPr>
          <w:sz w:val="22"/>
          <w:szCs w:val="22"/>
          <w:lang w:val="uk-UA"/>
        </w:rPr>
        <w:t>Полібія</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 xml:space="preserve">Історія як коловорот: версія </w:t>
      </w:r>
      <w:proofErr w:type="spellStart"/>
      <w:r w:rsidRPr="004A4130">
        <w:rPr>
          <w:sz w:val="22"/>
          <w:szCs w:val="22"/>
          <w:lang w:val="uk-UA"/>
        </w:rPr>
        <w:t>Сима</w:t>
      </w:r>
      <w:proofErr w:type="spellEnd"/>
      <w:r w:rsidRPr="004A4130">
        <w:rPr>
          <w:sz w:val="22"/>
          <w:szCs w:val="22"/>
          <w:lang w:val="uk-UA"/>
        </w:rPr>
        <w:t xml:space="preserve"> </w:t>
      </w:r>
      <w:proofErr w:type="spellStart"/>
      <w:r w:rsidRPr="004A4130">
        <w:rPr>
          <w:sz w:val="22"/>
          <w:szCs w:val="22"/>
          <w:lang w:val="uk-UA"/>
        </w:rPr>
        <w:t>Цяня</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Коловоротна філософія історії Н. Макіавеллі.</w:t>
      </w:r>
    </w:p>
    <w:p w:rsidR="008D370E" w:rsidRPr="004A4130" w:rsidRDefault="008D370E" w:rsidP="008D370E">
      <w:pPr>
        <w:numPr>
          <w:ilvl w:val="0"/>
          <w:numId w:val="30"/>
        </w:numPr>
        <w:rPr>
          <w:sz w:val="22"/>
          <w:szCs w:val="22"/>
          <w:lang w:val="uk-UA"/>
        </w:rPr>
      </w:pPr>
      <w:r w:rsidRPr="004A4130">
        <w:rPr>
          <w:sz w:val="22"/>
          <w:szCs w:val="22"/>
          <w:lang w:val="uk-UA"/>
        </w:rPr>
        <w:t>Коловоротна концепція Т. Кампанелли.</w:t>
      </w:r>
    </w:p>
    <w:p w:rsidR="008D370E" w:rsidRPr="004A4130" w:rsidRDefault="008D370E" w:rsidP="008D370E">
      <w:pPr>
        <w:numPr>
          <w:ilvl w:val="0"/>
          <w:numId w:val="30"/>
        </w:numPr>
        <w:rPr>
          <w:sz w:val="22"/>
          <w:szCs w:val="22"/>
          <w:lang w:val="uk-UA"/>
        </w:rPr>
      </w:pPr>
      <w:r w:rsidRPr="004A4130">
        <w:rPr>
          <w:sz w:val="22"/>
          <w:szCs w:val="22"/>
          <w:lang w:val="uk-UA"/>
        </w:rPr>
        <w:t>Циклічна філософія історії Д. Віко.</w:t>
      </w:r>
    </w:p>
    <w:p w:rsidR="008D370E" w:rsidRPr="004A4130" w:rsidRDefault="008D370E" w:rsidP="008D370E">
      <w:pPr>
        <w:numPr>
          <w:ilvl w:val="0"/>
          <w:numId w:val="30"/>
        </w:numPr>
        <w:rPr>
          <w:sz w:val="22"/>
          <w:szCs w:val="22"/>
          <w:lang w:val="uk-UA"/>
        </w:rPr>
      </w:pPr>
      <w:r w:rsidRPr="004A4130">
        <w:rPr>
          <w:sz w:val="22"/>
          <w:szCs w:val="22"/>
          <w:lang w:val="uk-UA"/>
        </w:rPr>
        <w:t>Проблема побудови наукової суспільної теорії (на прикладі вчення К. Маркса).</w:t>
      </w:r>
    </w:p>
    <w:p w:rsidR="008D370E" w:rsidRPr="004A4130" w:rsidRDefault="008D370E" w:rsidP="008D370E">
      <w:pPr>
        <w:numPr>
          <w:ilvl w:val="0"/>
          <w:numId w:val="30"/>
        </w:numPr>
        <w:rPr>
          <w:sz w:val="22"/>
          <w:szCs w:val="22"/>
          <w:lang w:val="uk-UA"/>
        </w:rPr>
      </w:pPr>
      <w:r w:rsidRPr="004A4130">
        <w:rPr>
          <w:sz w:val="22"/>
          <w:szCs w:val="22"/>
          <w:lang w:val="uk-UA"/>
        </w:rPr>
        <w:t>Вчення про суспільно-економічні формації К. Маркса.</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Філософсько-історична концепція М. Драгоманова.</w:t>
      </w:r>
    </w:p>
    <w:p w:rsidR="008D370E" w:rsidRPr="004A4130" w:rsidRDefault="008D370E" w:rsidP="008D370E">
      <w:pPr>
        <w:numPr>
          <w:ilvl w:val="0"/>
          <w:numId w:val="30"/>
        </w:numPr>
        <w:rPr>
          <w:sz w:val="22"/>
          <w:szCs w:val="22"/>
          <w:lang w:val="uk-UA"/>
        </w:rPr>
      </w:pPr>
      <w:r w:rsidRPr="004A4130">
        <w:rPr>
          <w:sz w:val="22"/>
          <w:szCs w:val="22"/>
          <w:lang w:val="uk-UA"/>
        </w:rPr>
        <w:t>Філософсько-історичний світогляд І. Франка.</w:t>
      </w:r>
    </w:p>
    <w:p w:rsidR="008D370E" w:rsidRPr="004A4130" w:rsidRDefault="008D370E" w:rsidP="008D370E">
      <w:pPr>
        <w:numPr>
          <w:ilvl w:val="0"/>
          <w:numId w:val="30"/>
        </w:numPr>
        <w:rPr>
          <w:sz w:val="22"/>
          <w:szCs w:val="22"/>
          <w:lang w:val="uk-UA"/>
        </w:rPr>
      </w:pPr>
      <w:r w:rsidRPr="004A4130">
        <w:rPr>
          <w:sz w:val="22"/>
          <w:szCs w:val="22"/>
          <w:lang w:val="uk-UA"/>
        </w:rPr>
        <w:t>Історіософія М. Грушевського.</w:t>
      </w:r>
    </w:p>
    <w:p w:rsidR="008D370E" w:rsidRPr="004A4130" w:rsidRDefault="008D370E" w:rsidP="008D370E">
      <w:pPr>
        <w:numPr>
          <w:ilvl w:val="0"/>
          <w:numId w:val="30"/>
        </w:numPr>
        <w:rPr>
          <w:sz w:val="22"/>
          <w:szCs w:val="22"/>
          <w:lang w:val="uk-UA"/>
        </w:rPr>
      </w:pPr>
      <w:r w:rsidRPr="004A4130">
        <w:rPr>
          <w:sz w:val="22"/>
          <w:szCs w:val="22"/>
          <w:lang w:val="uk-UA"/>
        </w:rPr>
        <w:t xml:space="preserve">Цивілізаційний підхід: класична парадигма формування і розвитку (поняття </w:t>
      </w:r>
      <w:proofErr w:type="spellStart"/>
      <w:r w:rsidRPr="004A4130">
        <w:rPr>
          <w:sz w:val="22"/>
          <w:szCs w:val="22"/>
          <w:lang w:val="uk-UA"/>
        </w:rPr>
        <w:t>“цивілізація”</w:t>
      </w:r>
      <w:proofErr w:type="spellEnd"/>
      <w:r w:rsidRPr="004A4130">
        <w:rPr>
          <w:sz w:val="22"/>
          <w:szCs w:val="22"/>
          <w:lang w:val="uk-UA"/>
        </w:rPr>
        <w:t>: ґенеза і динаміка змісту; джерела вивчення реалій цивілізаційного розвитку).</w:t>
      </w:r>
    </w:p>
    <w:p w:rsidR="008D370E" w:rsidRPr="004A4130" w:rsidRDefault="008D370E" w:rsidP="008D370E">
      <w:pPr>
        <w:numPr>
          <w:ilvl w:val="0"/>
          <w:numId w:val="30"/>
        </w:numPr>
        <w:rPr>
          <w:sz w:val="22"/>
          <w:szCs w:val="22"/>
          <w:lang w:val="uk-UA"/>
        </w:rPr>
      </w:pPr>
      <w:r w:rsidRPr="004A4130">
        <w:rPr>
          <w:sz w:val="22"/>
          <w:szCs w:val="22"/>
          <w:lang w:val="uk-UA"/>
        </w:rPr>
        <w:t>Вчення М. Я. Данилевського про культурно-історичні типи та його роль у формуванні некласичної філософії історії.</w:t>
      </w:r>
    </w:p>
    <w:p w:rsidR="008D370E" w:rsidRPr="004A4130" w:rsidRDefault="008D370E" w:rsidP="008D370E">
      <w:pPr>
        <w:numPr>
          <w:ilvl w:val="0"/>
          <w:numId w:val="30"/>
        </w:numPr>
        <w:rPr>
          <w:sz w:val="22"/>
          <w:szCs w:val="22"/>
          <w:lang w:val="uk-UA"/>
        </w:rPr>
      </w:pPr>
      <w:r w:rsidRPr="004A4130">
        <w:rPr>
          <w:sz w:val="22"/>
          <w:szCs w:val="22"/>
          <w:lang w:val="uk-UA"/>
        </w:rPr>
        <w:t>Нелінійне тлумачення історичного процесу в морфології історії О. Шпенглера.</w:t>
      </w:r>
    </w:p>
    <w:p w:rsidR="008D370E" w:rsidRPr="004A4130" w:rsidRDefault="008D370E" w:rsidP="008D370E">
      <w:pPr>
        <w:numPr>
          <w:ilvl w:val="0"/>
          <w:numId w:val="30"/>
        </w:numPr>
        <w:rPr>
          <w:sz w:val="22"/>
          <w:szCs w:val="22"/>
          <w:lang w:val="uk-UA"/>
        </w:rPr>
      </w:pPr>
      <w:r w:rsidRPr="004A4130">
        <w:rPr>
          <w:sz w:val="22"/>
          <w:szCs w:val="22"/>
          <w:lang w:val="uk-UA"/>
        </w:rPr>
        <w:t>Некласична цивілізаційна концепція історії А. Дж. </w:t>
      </w:r>
      <w:proofErr w:type="spellStart"/>
      <w:r w:rsidRPr="004A4130">
        <w:rPr>
          <w:sz w:val="22"/>
          <w:szCs w:val="22"/>
          <w:lang w:val="uk-UA"/>
        </w:rPr>
        <w:t>Тойнбі</w:t>
      </w:r>
      <w:proofErr w:type="spellEnd"/>
      <w:r w:rsidRPr="004A4130">
        <w:rPr>
          <w:sz w:val="22"/>
          <w:szCs w:val="22"/>
          <w:lang w:val="uk-UA"/>
        </w:rPr>
        <w:t>.</w:t>
      </w:r>
    </w:p>
    <w:p w:rsidR="008D370E" w:rsidRPr="004A4130" w:rsidRDefault="008D370E" w:rsidP="008D370E">
      <w:pPr>
        <w:numPr>
          <w:ilvl w:val="0"/>
          <w:numId w:val="30"/>
        </w:numPr>
        <w:rPr>
          <w:sz w:val="22"/>
          <w:szCs w:val="22"/>
          <w:lang w:val="uk-UA"/>
        </w:rPr>
      </w:pPr>
      <w:r w:rsidRPr="004A4130">
        <w:rPr>
          <w:sz w:val="22"/>
          <w:szCs w:val="22"/>
          <w:lang w:val="uk-UA"/>
        </w:rPr>
        <w:t>Закономірності історії: традиційний підхід.</w:t>
      </w:r>
    </w:p>
    <w:p w:rsidR="008D370E" w:rsidRPr="004A4130" w:rsidRDefault="008D370E" w:rsidP="008D370E">
      <w:pPr>
        <w:numPr>
          <w:ilvl w:val="0"/>
          <w:numId w:val="30"/>
        </w:numPr>
        <w:rPr>
          <w:sz w:val="22"/>
          <w:szCs w:val="22"/>
          <w:lang w:val="uk-UA"/>
        </w:rPr>
      </w:pPr>
      <w:r w:rsidRPr="004A4130">
        <w:rPr>
          <w:sz w:val="22"/>
          <w:szCs w:val="22"/>
          <w:lang w:val="uk-UA"/>
        </w:rPr>
        <w:t>Закономірності історії: нелінійний підхід.</w:t>
      </w:r>
    </w:p>
    <w:p w:rsidR="008D370E" w:rsidRPr="004A4130" w:rsidRDefault="008D370E" w:rsidP="008D370E">
      <w:pPr>
        <w:numPr>
          <w:ilvl w:val="0"/>
          <w:numId w:val="30"/>
        </w:numPr>
        <w:rPr>
          <w:sz w:val="22"/>
          <w:szCs w:val="22"/>
          <w:lang w:val="uk-UA"/>
        </w:rPr>
      </w:pPr>
      <w:r w:rsidRPr="004A4130">
        <w:rPr>
          <w:sz w:val="22"/>
          <w:szCs w:val="22"/>
          <w:lang w:val="uk-UA"/>
        </w:rPr>
        <w:t>Закономірності історії: антропологічний підхід.</w:t>
      </w:r>
    </w:p>
    <w:p w:rsidR="008D370E" w:rsidRPr="004A4130" w:rsidRDefault="008D370E" w:rsidP="008D370E">
      <w:pPr>
        <w:numPr>
          <w:ilvl w:val="0"/>
          <w:numId w:val="30"/>
        </w:numPr>
        <w:rPr>
          <w:sz w:val="22"/>
          <w:szCs w:val="22"/>
          <w:lang w:val="uk-UA"/>
        </w:rPr>
      </w:pPr>
      <w:r w:rsidRPr="004A4130">
        <w:rPr>
          <w:sz w:val="22"/>
          <w:szCs w:val="22"/>
          <w:lang w:val="uk-UA"/>
        </w:rPr>
        <w:t>Проблема спрямованості історичного процесу. Ідея поступу в історії.</w:t>
      </w:r>
    </w:p>
    <w:p w:rsidR="008D370E" w:rsidRPr="004A4130" w:rsidRDefault="008D370E" w:rsidP="008D370E">
      <w:pPr>
        <w:numPr>
          <w:ilvl w:val="0"/>
          <w:numId w:val="30"/>
        </w:numPr>
        <w:rPr>
          <w:sz w:val="22"/>
          <w:szCs w:val="22"/>
          <w:lang w:val="uk-UA"/>
        </w:rPr>
      </w:pPr>
      <w:r w:rsidRPr="004A4130">
        <w:rPr>
          <w:sz w:val="22"/>
          <w:szCs w:val="22"/>
          <w:lang w:val="uk-UA"/>
        </w:rPr>
        <w:t>Людина та історія. Еволюція поглядів на місце й роль людини в історії.</w:t>
      </w:r>
    </w:p>
    <w:p w:rsidR="008D370E" w:rsidRPr="004A4130" w:rsidRDefault="008D370E" w:rsidP="008D370E">
      <w:pPr>
        <w:rPr>
          <w:sz w:val="22"/>
          <w:szCs w:val="22"/>
          <w:lang w:val="uk-UA"/>
        </w:rPr>
      </w:pPr>
    </w:p>
    <w:p w:rsidR="008D370E" w:rsidRDefault="008D370E" w:rsidP="008D370E">
      <w:pPr>
        <w:rPr>
          <w:sz w:val="24"/>
          <w:szCs w:val="24"/>
          <w:lang w:val="uk-UA"/>
        </w:rPr>
      </w:pPr>
    </w:p>
    <w:p w:rsidR="008D370E" w:rsidRDefault="008D370E" w:rsidP="008D370E">
      <w:pPr>
        <w:rPr>
          <w:sz w:val="24"/>
          <w:szCs w:val="24"/>
          <w:lang w:val="uk-UA"/>
        </w:rPr>
      </w:pPr>
    </w:p>
    <w:p w:rsidR="008D370E" w:rsidRDefault="008D370E" w:rsidP="008D370E">
      <w:pPr>
        <w:rPr>
          <w:sz w:val="24"/>
          <w:szCs w:val="24"/>
          <w:lang w:val="uk-UA"/>
        </w:rPr>
      </w:pPr>
    </w:p>
    <w:p w:rsidR="008D370E" w:rsidRPr="006061A0" w:rsidRDefault="008D370E" w:rsidP="008D370E">
      <w:pPr>
        <w:jc w:val="right"/>
        <w:rPr>
          <w:i/>
          <w:iCs/>
          <w:sz w:val="24"/>
          <w:szCs w:val="24"/>
          <w:lang w:val="uk-UA"/>
        </w:rPr>
      </w:pPr>
      <w:r w:rsidRPr="006061A0">
        <w:rPr>
          <w:i/>
          <w:iCs/>
          <w:sz w:val="24"/>
          <w:szCs w:val="24"/>
          <w:lang w:val="uk-UA"/>
        </w:rPr>
        <w:lastRenderedPageBreak/>
        <w:t>Додаток 2</w:t>
      </w:r>
    </w:p>
    <w:p w:rsidR="008D370E" w:rsidRDefault="008D370E" w:rsidP="008D370E">
      <w:pPr>
        <w:jc w:val="right"/>
        <w:rPr>
          <w:lang w:val="uk-UA"/>
        </w:rPr>
      </w:pPr>
    </w:p>
    <w:p w:rsidR="008D370E" w:rsidRPr="006061A0" w:rsidRDefault="008D370E" w:rsidP="008D370E">
      <w:pPr>
        <w:jc w:val="center"/>
        <w:rPr>
          <w:lang w:val="uk-UA"/>
        </w:rPr>
      </w:pPr>
      <w:r w:rsidRPr="006061A0">
        <w:rPr>
          <w:bCs/>
          <w:sz w:val="28"/>
          <w:szCs w:val="28"/>
          <w:lang w:val="uk-UA"/>
        </w:rPr>
        <w:t>Зразки тестових завдань з філософії історії</w:t>
      </w:r>
    </w:p>
    <w:p w:rsidR="008D370E" w:rsidRPr="007D4E06" w:rsidRDefault="008D370E" w:rsidP="008D370E">
      <w:pPr>
        <w:jc w:val="center"/>
      </w:pPr>
    </w:p>
    <w:p w:rsidR="007D4E06" w:rsidRPr="000A7AD7" w:rsidRDefault="007D4E06" w:rsidP="008D370E">
      <w:pPr>
        <w:jc w:val="center"/>
      </w:pPr>
    </w:p>
    <w:p w:rsidR="007D4E06" w:rsidRPr="0057021F" w:rsidRDefault="007D4E06" w:rsidP="007D4E06">
      <w:pPr>
        <w:pStyle w:val="a5"/>
        <w:jc w:val="both"/>
        <w:rPr>
          <w:rFonts w:ascii="Times New Roman" w:hAnsi="Times New Roman"/>
          <w:sz w:val="22"/>
          <w:szCs w:val="22"/>
          <w:lang w:val="uk-UA"/>
        </w:rPr>
      </w:pPr>
      <w:r w:rsidRPr="00CD5D87">
        <w:rPr>
          <w:rFonts w:ascii="Times New Roman" w:hAnsi="Times New Roman"/>
          <w:sz w:val="22"/>
          <w:szCs w:val="22"/>
          <w:lang w:val="uk-UA"/>
        </w:rPr>
        <w:t>1</w:t>
      </w:r>
      <w:r>
        <w:rPr>
          <w:rFonts w:ascii="Times New Roman" w:hAnsi="Times New Roman"/>
          <w:sz w:val="22"/>
          <w:szCs w:val="22"/>
          <w:lang w:val="uk-UA"/>
        </w:rPr>
        <w:t xml:space="preserve">. </w:t>
      </w:r>
      <w:r w:rsidRPr="0057021F">
        <w:rPr>
          <w:rFonts w:ascii="Times New Roman" w:hAnsi="Times New Roman"/>
          <w:sz w:val="22"/>
          <w:szCs w:val="22"/>
          <w:lang w:val="uk-UA"/>
        </w:rPr>
        <w:t xml:space="preserve">Яке з наведених нижче визначень розкриває зміст поняття </w:t>
      </w:r>
      <w:proofErr w:type="spellStart"/>
      <w:r w:rsidRPr="0057021F">
        <w:rPr>
          <w:rFonts w:ascii="Times New Roman" w:hAnsi="Times New Roman"/>
          <w:sz w:val="22"/>
          <w:szCs w:val="22"/>
          <w:lang w:val="uk-UA"/>
        </w:rPr>
        <w:t>“філософія</w:t>
      </w:r>
      <w:proofErr w:type="spellEnd"/>
      <w:r w:rsidRPr="0057021F">
        <w:rPr>
          <w:rFonts w:ascii="Times New Roman" w:hAnsi="Times New Roman"/>
          <w:sz w:val="22"/>
          <w:szCs w:val="22"/>
          <w:lang w:val="uk-UA"/>
        </w:rPr>
        <w:t xml:space="preserve"> </w:t>
      </w:r>
      <w:proofErr w:type="spellStart"/>
      <w:r w:rsidRPr="0057021F">
        <w:rPr>
          <w:rFonts w:ascii="Times New Roman" w:hAnsi="Times New Roman"/>
          <w:sz w:val="22"/>
          <w:szCs w:val="22"/>
          <w:lang w:val="uk-UA"/>
        </w:rPr>
        <w:t>історії”</w:t>
      </w:r>
      <w:proofErr w:type="spellEnd"/>
      <w:r w:rsidRPr="0057021F">
        <w:rPr>
          <w:rFonts w:ascii="Times New Roman" w:hAnsi="Times New Roman"/>
          <w:sz w:val="22"/>
          <w:szCs w:val="22"/>
          <w:lang w:val="uk-UA"/>
        </w:rPr>
        <w:t>?</w:t>
      </w:r>
    </w:p>
    <w:p w:rsidR="007D4E06" w:rsidRPr="0057021F" w:rsidRDefault="007D4E06" w:rsidP="007D4E06">
      <w:pPr>
        <w:pStyle w:val="a5"/>
        <w:jc w:val="both"/>
        <w:rPr>
          <w:rFonts w:ascii="Times New Roman" w:hAnsi="Times New Roman"/>
          <w:sz w:val="22"/>
          <w:szCs w:val="22"/>
          <w:lang w:val="uk-UA"/>
        </w:rPr>
      </w:pPr>
      <w:r w:rsidRPr="0057021F">
        <w:rPr>
          <w:rFonts w:ascii="Times New Roman" w:hAnsi="Times New Roman"/>
          <w:sz w:val="22"/>
          <w:szCs w:val="22"/>
          <w:lang w:val="uk-UA"/>
        </w:rPr>
        <w:t>А  </w:t>
      </w:r>
      <w:r w:rsidRPr="0057021F">
        <w:rPr>
          <w:rFonts w:ascii="Times New Roman" w:hAnsi="Times New Roman"/>
          <w:bCs/>
          <w:sz w:val="22"/>
          <w:szCs w:val="22"/>
          <w:lang w:val="uk-UA" w:eastAsia="uk-UA"/>
        </w:rPr>
        <w:t>Р</w:t>
      </w:r>
      <w:proofErr w:type="spellStart"/>
      <w:r w:rsidRPr="0057021F">
        <w:rPr>
          <w:rFonts w:ascii="Times New Roman" w:hAnsi="Times New Roman"/>
          <w:bCs/>
          <w:sz w:val="22"/>
          <w:szCs w:val="22"/>
          <w:lang w:eastAsia="uk-UA"/>
        </w:rPr>
        <w:t>озділ</w:t>
      </w:r>
      <w:proofErr w:type="spellEnd"/>
      <w:r w:rsidRPr="0057021F">
        <w:rPr>
          <w:rFonts w:ascii="Times New Roman" w:hAnsi="Times New Roman"/>
          <w:bCs/>
          <w:sz w:val="22"/>
          <w:szCs w:val="22"/>
          <w:lang w:eastAsia="uk-UA"/>
        </w:rPr>
        <w:t xml:space="preserve"> </w:t>
      </w:r>
      <w:proofErr w:type="spellStart"/>
      <w:r w:rsidRPr="0057021F">
        <w:rPr>
          <w:rFonts w:ascii="Times New Roman" w:hAnsi="Times New Roman"/>
          <w:bCs/>
          <w:sz w:val="22"/>
          <w:szCs w:val="22"/>
          <w:lang w:eastAsia="uk-UA"/>
        </w:rPr>
        <w:t>філософ</w:t>
      </w:r>
      <w:r w:rsidRPr="0057021F">
        <w:rPr>
          <w:rFonts w:ascii="Times New Roman" w:hAnsi="Times New Roman"/>
          <w:bCs/>
          <w:sz w:val="22"/>
          <w:szCs w:val="22"/>
          <w:lang w:val="uk-UA" w:eastAsia="uk-UA"/>
        </w:rPr>
        <w:t>ського</w:t>
      </w:r>
      <w:proofErr w:type="spellEnd"/>
      <w:r w:rsidRPr="0057021F">
        <w:rPr>
          <w:rFonts w:ascii="Times New Roman" w:hAnsi="Times New Roman"/>
          <w:bCs/>
          <w:sz w:val="22"/>
          <w:szCs w:val="22"/>
          <w:lang w:val="uk-UA" w:eastAsia="uk-UA"/>
        </w:rPr>
        <w:t xml:space="preserve"> знання, який</w:t>
      </w:r>
      <w:r w:rsidRPr="0057021F">
        <w:rPr>
          <w:rFonts w:ascii="Times New Roman" w:hAnsi="Times New Roman"/>
          <w:bCs/>
          <w:sz w:val="22"/>
          <w:szCs w:val="22"/>
          <w:lang w:eastAsia="uk-UA"/>
        </w:rPr>
        <w:t xml:space="preserve"> </w:t>
      </w:r>
      <w:proofErr w:type="spellStart"/>
      <w:r w:rsidRPr="0057021F">
        <w:rPr>
          <w:rFonts w:ascii="Times New Roman" w:hAnsi="Times New Roman"/>
          <w:bCs/>
          <w:sz w:val="22"/>
          <w:szCs w:val="22"/>
          <w:lang w:eastAsia="uk-UA"/>
        </w:rPr>
        <w:t>вивча</w:t>
      </w:r>
      <w:proofErr w:type="spellEnd"/>
      <w:r w:rsidRPr="0057021F">
        <w:rPr>
          <w:rFonts w:ascii="Times New Roman" w:hAnsi="Times New Roman"/>
          <w:bCs/>
          <w:sz w:val="22"/>
          <w:szCs w:val="22"/>
          <w:lang w:val="uk-UA" w:eastAsia="uk-UA"/>
        </w:rPr>
        <w:t>є</w:t>
      </w:r>
      <w:r w:rsidRPr="0057021F">
        <w:rPr>
          <w:rFonts w:ascii="Times New Roman" w:hAnsi="Times New Roman"/>
          <w:bCs/>
          <w:sz w:val="22"/>
          <w:szCs w:val="22"/>
          <w:lang w:eastAsia="uk-UA"/>
        </w:rPr>
        <w:t xml:space="preserve"> </w:t>
      </w:r>
      <w:proofErr w:type="spellStart"/>
      <w:r w:rsidRPr="0057021F">
        <w:rPr>
          <w:rFonts w:ascii="Times New Roman" w:hAnsi="Times New Roman"/>
          <w:bCs/>
          <w:sz w:val="22"/>
          <w:szCs w:val="22"/>
          <w:lang w:eastAsia="uk-UA"/>
        </w:rPr>
        <w:t>загальні</w:t>
      </w:r>
      <w:proofErr w:type="spellEnd"/>
      <w:r w:rsidRPr="0057021F">
        <w:rPr>
          <w:rFonts w:ascii="Times New Roman" w:hAnsi="Times New Roman"/>
          <w:bCs/>
          <w:sz w:val="22"/>
          <w:szCs w:val="22"/>
          <w:lang w:eastAsia="uk-UA"/>
        </w:rPr>
        <w:t xml:space="preserve"> </w:t>
      </w:r>
      <w:proofErr w:type="spellStart"/>
      <w:r w:rsidRPr="0057021F">
        <w:rPr>
          <w:rFonts w:ascii="Times New Roman" w:hAnsi="Times New Roman"/>
          <w:bCs/>
          <w:sz w:val="22"/>
          <w:szCs w:val="22"/>
          <w:lang w:eastAsia="uk-UA"/>
        </w:rPr>
        <w:t>закони</w:t>
      </w:r>
      <w:proofErr w:type="spellEnd"/>
      <w:r w:rsidRPr="0057021F">
        <w:rPr>
          <w:rFonts w:ascii="Times New Roman" w:hAnsi="Times New Roman"/>
          <w:bCs/>
          <w:sz w:val="22"/>
          <w:szCs w:val="22"/>
          <w:lang w:eastAsia="uk-UA"/>
        </w:rPr>
        <w:t xml:space="preserve">, </w:t>
      </w:r>
      <w:proofErr w:type="spellStart"/>
      <w:r w:rsidRPr="0057021F">
        <w:rPr>
          <w:rFonts w:ascii="Times New Roman" w:hAnsi="Times New Roman"/>
          <w:bCs/>
          <w:sz w:val="22"/>
          <w:szCs w:val="22"/>
          <w:lang w:eastAsia="uk-UA"/>
        </w:rPr>
        <w:t>принципи</w:t>
      </w:r>
      <w:proofErr w:type="spellEnd"/>
      <w:r w:rsidRPr="0057021F">
        <w:rPr>
          <w:rFonts w:ascii="Times New Roman" w:hAnsi="Times New Roman"/>
          <w:bCs/>
          <w:sz w:val="22"/>
          <w:szCs w:val="22"/>
          <w:lang w:eastAsia="uk-UA"/>
        </w:rPr>
        <w:t xml:space="preserve"> </w:t>
      </w:r>
      <w:proofErr w:type="spellStart"/>
      <w:r w:rsidRPr="0057021F">
        <w:rPr>
          <w:rFonts w:ascii="Times New Roman" w:hAnsi="Times New Roman"/>
          <w:bCs/>
          <w:sz w:val="22"/>
          <w:szCs w:val="22"/>
          <w:lang w:eastAsia="uk-UA"/>
        </w:rPr>
        <w:t>і</w:t>
      </w:r>
      <w:proofErr w:type="spellEnd"/>
      <w:r w:rsidRPr="0057021F">
        <w:rPr>
          <w:rFonts w:ascii="Times New Roman" w:hAnsi="Times New Roman"/>
          <w:bCs/>
          <w:sz w:val="22"/>
          <w:szCs w:val="22"/>
          <w:lang w:eastAsia="uk-UA"/>
        </w:rPr>
        <w:t xml:space="preserve"> правила </w:t>
      </w:r>
      <w:proofErr w:type="spellStart"/>
      <w:r w:rsidRPr="0057021F">
        <w:rPr>
          <w:rFonts w:ascii="Times New Roman" w:hAnsi="Times New Roman"/>
          <w:bCs/>
          <w:sz w:val="22"/>
          <w:szCs w:val="22"/>
          <w:lang w:eastAsia="uk-UA"/>
        </w:rPr>
        <w:t>мислення</w:t>
      </w:r>
      <w:proofErr w:type="spellEnd"/>
      <w:r w:rsidRPr="0057021F">
        <w:rPr>
          <w:rFonts w:ascii="Times New Roman" w:hAnsi="Times New Roman"/>
          <w:bCs/>
          <w:sz w:val="22"/>
          <w:szCs w:val="22"/>
          <w:lang w:val="uk-UA" w:eastAsia="uk-UA"/>
        </w:rPr>
        <w:t>.</w:t>
      </w:r>
    </w:p>
    <w:p w:rsidR="007D4E06" w:rsidRPr="002B5F00" w:rsidRDefault="007D4E06" w:rsidP="007D4E06">
      <w:pPr>
        <w:pStyle w:val="a5"/>
        <w:jc w:val="both"/>
        <w:rPr>
          <w:rFonts w:ascii="Times New Roman" w:hAnsi="Times New Roman"/>
          <w:sz w:val="22"/>
          <w:szCs w:val="22"/>
          <w:lang w:val="uk-UA"/>
        </w:rPr>
      </w:pPr>
      <w:r w:rsidRPr="002B5F00">
        <w:rPr>
          <w:rFonts w:ascii="Times New Roman" w:hAnsi="Times New Roman"/>
          <w:sz w:val="22"/>
          <w:szCs w:val="22"/>
          <w:lang w:val="uk-UA"/>
        </w:rPr>
        <w:t>Б  Розділ філософського знання, пов’язаний з осмисленням сутності й закономірностей історичного процесу.</w:t>
      </w:r>
    </w:p>
    <w:p w:rsidR="007D4E06" w:rsidRPr="0057021F" w:rsidRDefault="007D4E06" w:rsidP="007D4E06">
      <w:pPr>
        <w:pStyle w:val="a5"/>
        <w:jc w:val="both"/>
        <w:rPr>
          <w:rFonts w:ascii="Times New Roman" w:hAnsi="Times New Roman"/>
          <w:sz w:val="22"/>
          <w:szCs w:val="22"/>
          <w:lang w:val="uk-UA"/>
        </w:rPr>
      </w:pPr>
      <w:r w:rsidRPr="002B5F00">
        <w:rPr>
          <w:rFonts w:ascii="Times New Roman" w:hAnsi="Times New Roman"/>
          <w:sz w:val="22"/>
          <w:szCs w:val="22"/>
          <w:lang w:val="uk-UA"/>
        </w:rPr>
        <w:t>В  </w:t>
      </w:r>
      <w:r w:rsidRPr="002B5F00">
        <w:rPr>
          <w:rFonts w:ascii="Times New Roman" w:hAnsi="Times New Roman"/>
          <w:bCs/>
          <w:sz w:val="22"/>
          <w:szCs w:val="22"/>
          <w:lang w:val="uk-UA" w:eastAsia="uk-UA"/>
        </w:rPr>
        <w:t>Розділ філософського</w:t>
      </w:r>
      <w:r w:rsidRPr="0057021F">
        <w:rPr>
          <w:rFonts w:ascii="Times New Roman" w:hAnsi="Times New Roman"/>
          <w:bCs/>
          <w:sz w:val="22"/>
          <w:szCs w:val="22"/>
          <w:lang w:val="uk-UA" w:eastAsia="uk-UA"/>
        </w:rPr>
        <w:t xml:space="preserve"> знання, який вивчає загальні принципи і закони пізнавальної діяльності.</w:t>
      </w:r>
    </w:p>
    <w:p w:rsidR="007D4E06" w:rsidRPr="0057021F" w:rsidRDefault="007D4E06" w:rsidP="007D4E06">
      <w:pPr>
        <w:pStyle w:val="a5"/>
        <w:jc w:val="both"/>
        <w:rPr>
          <w:rFonts w:ascii="Times New Roman" w:hAnsi="Times New Roman"/>
          <w:sz w:val="22"/>
          <w:szCs w:val="22"/>
          <w:lang w:val="uk-UA"/>
        </w:rPr>
      </w:pPr>
      <w:r w:rsidRPr="0057021F">
        <w:rPr>
          <w:rFonts w:ascii="Times New Roman" w:hAnsi="Times New Roman"/>
          <w:sz w:val="22"/>
          <w:szCs w:val="22"/>
          <w:lang w:val="uk-UA"/>
        </w:rPr>
        <w:t>Г  </w:t>
      </w:r>
      <w:r w:rsidRPr="0057021F">
        <w:rPr>
          <w:rFonts w:ascii="Times New Roman" w:hAnsi="Times New Roman"/>
          <w:bCs/>
          <w:sz w:val="22"/>
          <w:szCs w:val="22"/>
          <w:lang w:val="uk-UA" w:eastAsia="uk-UA"/>
        </w:rPr>
        <w:t>Розділ філософського знання, який вивчає форми і закони буття.</w:t>
      </w:r>
    </w:p>
    <w:p w:rsidR="007D4E06" w:rsidRPr="0057021F" w:rsidRDefault="007D4E06" w:rsidP="007D4E06">
      <w:pPr>
        <w:pStyle w:val="a5"/>
        <w:jc w:val="both"/>
        <w:rPr>
          <w:rFonts w:ascii="Times New Roman" w:hAnsi="Times New Roman"/>
          <w:sz w:val="22"/>
          <w:szCs w:val="22"/>
          <w:lang w:val="uk-UA"/>
        </w:rPr>
      </w:pPr>
    </w:p>
    <w:p w:rsidR="007D4E06" w:rsidRPr="0057021F" w:rsidRDefault="00655EE3" w:rsidP="007D4E06">
      <w:pPr>
        <w:pStyle w:val="a5"/>
        <w:jc w:val="both"/>
        <w:rPr>
          <w:rFonts w:ascii="Times New Roman" w:hAnsi="Times New Roman"/>
          <w:sz w:val="22"/>
          <w:szCs w:val="22"/>
          <w:lang w:val="uk-UA"/>
        </w:rPr>
      </w:pPr>
      <w:r w:rsidRPr="00655EE3">
        <w:rPr>
          <w:rFonts w:ascii="Times New Roman" w:hAnsi="Times New Roman"/>
          <w:sz w:val="22"/>
          <w:szCs w:val="22"/>
          <w:lang w:val="uk-UA"/>
        </w:rPr>
        <w:t>2</w:t>
      </w:r>
      <w:r w:rsidR="007D4E06">
        <w:rPr>
          <w:rFonts w:ascii="Times New Roman" w:hAnsi="Times New Roman"/>
          <w:sz w:val="22"/>
          <w:szCs w:val="22"/>
          <w:lang w:val="uk-UA"/>
        </w:rPr>
        <w:t xml:space="preserve">. Вкажіть </w:t>
      </w:r>
      <w:r w:rsidR="007D4E06" w:rsidRPr="0057021F">
        <w:rPr>
          <w:rFonts w:ascii="Times New Roman" w:hAnsi="Times New Roman"/>
          <w:sz w:val="22"/>
          <w:szCs w:val="22"/>
          <w:lang w:val="uk-UA"/>
        </w:rPr>
        <w:t>французьк</w:t>
      </w:r>
      <w:r w:rsidR="007D4E06">
        <w:rPr>
          <w:rFonts w:ascii="Times New Roman" w:hAnsi="Times New Roman"/>
          <w:sz w:val="22"/>
          <w:szCs w:val="22"/>
          <w:lang w:val="uk-UA"/>
        </w:rPr>
        <w:t>ого</w:t>
      </w:r>
      <w:r w:rsidR="007D4E06" w:rsidRPr="0057021F">
        <w:rPr>
          <w:rFonts w:ascii="Times New Roman" w:hAnsi="Times New Roman"/>
          <w:sz w:val="22"/>
          <w:szCs w:val="22"/>
          <w:lang w:val="uk-UA"/>
        </w:rPr>
        <w:t xml:space="preserve"> філософ</w:t>
      </w:r>
      <w:r w:rsidR="007D4E06">
        <w:rPr>
          <w:rFonts w:ascii="Times New Roman" w:hAnsi="Times New Roman"/>
          <w:sz w:val="22"/>
          <w:szCs w:val="22"/>
          <w:lang w:val="uk-UA"/>
        </w:rPr>
        <w:t>а</w:t>
      </w:r>
      <w:r w:rsidR="007D4E06" w:rsidRPr="0057021F">
        <w:rPr>
          <w:rFonts w:ascii="Times New Roman" w:hAnsi="Times New Roman"/>
          <w:sz w:val="22"/>
          <w:szCs w:val="22"/>
          <w:lang w:val="uk-UA"/>
        </w:rPr>
        <w:t>-просвітник</w:t>
      </w:r>
      <w:r w:rsidR="007D4E06">
        <w:rPr>
          <w:rFonts w:ascii="Times New Roman" w:hAnsi="Times New Roman"/>
          <w:sz w:val="22"/>
          <w:szCs w:val="22"/>
          <w:lang w:val="uk-UA"/>
        </w:rPr>
        <w:t xml:space="preserve">а, який </w:t>
      </w:r>
      <w:r w:rsidR="007D4E06" w:rsidRPr="0057021F">
        <w:rPr>
          <w:rFonts w:ascii="Times New Roman" w:hAnsi="Times New Roman"/>
          <w:sz w:val="22"/>
          <w:szCs w:val="22"/>
          <w:lang w:val="uk-UA"/>
        </w:rPr>
        <w:t xml:space="preserve">сформулював і запровадив у науковий обіг </w:t>
      </w:r>
      <w:r w:rsidR="007D4E06">
        <w:rPr>
          <w:rFonts w:ascii="Times New Roman" w:hAnsi="Times New Roman"/>
          <w:sz w:val="22"/>
          <w:szCs w:val="22"/>
          <w:lang w:val="uk-UA"/>
        </w:rPr>
        <w:t>т</w:t>
      </w:r>
      <w:r w:rsidR="007D4E06" w:rsidRPr="0057021F">
        <w:rPr>
          <w:rFonts w:ascii="Times New Roman" w:hAnsi="Times New Roman"/>
          <w:sz w:val="22"/>
          <w:szCs w:val="22"/>
          <w:lang w:val="uk-UA"/>
        </w:rPr>
        <w:t xml:space="preserve">ермін </w:t>
      </w:r>
      <w:proofErr w:type="spellStart"/>
      <w:r w:rsidR="007D4E06" w:rsidRPr="0057021F">
        <w:rPr>
          <w:rFonts w:ascii="Times New Roman" w:hAnsi="Times New Roman"/>
          <w:sz w:val="22"/>
          <w:szCs w:val="22"/>
          <w:lang w:val="uk-UA"/>
        </w:rPr>
        <w:t>“філософія</w:t>
      </w:r>
      <w:proofErr w:type="spellEnd"/>
      <w:r w:rsidR="007D4E06" w:rsidRPr="0057021F">
        <w:rPr>
          <w:rFonts w:ascii="Times New Roman" w:hAnsi="Times New Roman"/>
          <w:sz w:val="22"/>
          <w:szCs w:val="22"/>
          <w:lang w:val="uk-UA"/>
        </w:rPr>
        <w:t xml:space="preserve"> </w:t>
      </w:r>
      <w:proofErr w:type="spellStart"/>
      <w:r w:rsidR="007D4E06" w:rsidRPr="0057021F">
        <w:rPr>
          <w:rFonts w:ascii="Times New Roman" w:hAnsi="Times New Roman"/>
          <w:sz w:val="22"/>
          <w:szCs w:val="22"/>
          <w:lang w:val="uk-UA"/>
        </w:rPr>
        <w:t>історії”</w:t>
      </w:r>
      <w:proofErr w:type="spellEnd"/>
      <w:r w:rsidR="007D4E06">
        <w:rPr>
          <w:rFonts w:ascii="Times New Roman" w:hAnsi="Times New Roman"/>
          <w:sz w:val="22"/>
          <w:szCs w:val="22"/>
          <w:lang w:val="uk-UA"/>
        </w:rPr>
        <w:t>.</w:t>
      </w:r>
      <w:r w:rsidR="007D4E06" w:rsidRPr="0057021F">
        <w:rPr>
          <w:rFonts w:ascii="Times New Roman" w:hAnsi="Times New Roman"/>
          <w:sz w:val="22"/>
          <w:szCs w:val="22"/>
          <w:lang w:val="uk-UA"/>
        </w:rPr>
        <w:t xml:space="preserve"> </w:t>
      </w:r>
    </w:p>
    <w:p w:rsidR="007D4E06" w:rsidRPr="00447CEA" w:rsidRDefault="007D4E06" w:rsidP="007D4E06">
      <w:pPr>
        <w:pStyle w:val="a5"/>
        <w:jc w:val="both"/>
        <w:rPr>
          <w:rFonts w:ascii="Times New Roman" w:hAnsi="Times New Roman"/>
          <w:sz w:val="22"/>
          <w:szCs w:val="22"/>
          <w:lang w:val="uk-UA"/>
        </w:rPr>
      </w:pPr>
      <w:r w:rsidRPr="0057021F">
        <w:rPr>
          <w:rFonts w:ascii="Times New Roman" w:hAnsi="Times New Roman"/>
          <w:sz w:val="22"/>
          <w:szCs w:val="22"/>
          <w:lang w:val="uk-UA"/>
        </w:rPr>
        <w:t>А  Ш</w:t>
      </w:r>
      <w:r w:rsidRPr="00447CEA">
        <w:rPr>
          <w:rFonts w:ascii="Times New Roman" w:hAnsi="Times New Roman"/>
          <w:sz w:val="22"/>
          <w:szCs w:val="22"/>
          <w:lang w:val="uk-UA"/>
        </w:rPr>
        <w:t>. Л. Монтеск’є.</w:t>
      </w:r>
    </w:p>
    <w:p w:rsidR="007D4E06" w:rsidRPr="00C83645" w:rsidRDefault="007D4E06" w:rsidP="007D4E06">
      <w:pPr>
        <w:pStyle w:val="a5"/>
        <w:jc w:val="both"/>
        <w:rPr>
          <w:rFonts w:ascii="Times New Roman" w:hAnsi="Times New Roman"/>
          <w:sz w:val="22"/>
          <w:szCs w:val="22"/>
          <w:lang w:val="uk-UA"/>
        </w:rPr>
      </w:pPr>
      <w:r w:rsidRPr="00447CEA">
        <w:rPr>
          <w:rFonts w:ascii="Times New Roman" w:hAnsi="Times New Roman"/>
          <w:sz w:val="22"/>
          <w:szCs w:val="22"/>
          <w:lang w:val="uk-UA"/>
        </w:rPr>
        <w:t>Б  Ф. М. </w:t>
      </w:r>
      <w:proofErr w:type="spellStart"/>
      <w:r w:rsidRPr="00C83645">
        <w:rPr>
          <w:rFonts w:ascii="Times New Roman" w:hAnsi="Times New Roman"/>
          <w:sz w:val="22"/>
          <w:szCs w:val="22"/>
          <w:lang w:val="uk-UA"/>
        </w:rPr>
        <w:t>Аруе</w:t>
      </w:r>
      <w:proofErr w:type="spellEnd"/>
      <w:r w:rsidRPr="00C83645">
        <w:rPr>
          <w:rFonts w:ascii="Times New Roman" w:hAnsi="Times New Roman"/>
          <w:sz w:val="22"/>
          <w:szCs w:val="22"/>
          <w:lang w:val="uk-UA"/>
        </w:rPr>
        <w:t xml:space="preserve"> (Вольтер).</w:t>
      </w:r>
    </w:p>
    <w:p w:rsidR="007D4E06" w:rsidRPr="00C83645" w:rsidRDefault="007D4E06" w:rsidP="007D4E06">
      <w:pPr>
        <w:pStyle w:val="a5"/>
        <w:jc w:val="both"/>
        <w:rPr>
          <w:rFonts w:ascii="Times New Roman" w:hAnsi="Times New Roman"/>
          <w:bCs/>
          <w:sz w:val="22"/>
          <w:szCs w:val="22"/>
          <w:lang w:val="uk-UA" w:eastAsia="uk-UA"/>
        </w:rPr>
      </w:pPr>
      <w:r w:rsidRPr="00C83645">
        <w:rPr>
          <w:rFonts w:ascii="Times New Roman" w:hAnsi="Times New Roman"/>
          <w:sz w:val="22"/>
          <w:szCs w:val="22"/>
          <w:lang w:val="uk-UA"/>
        </w:rPr>
        <w:t>В  </w:t>
      </w:r>
      <w:r w:rsidRPr="00C83645">
        <w:rPr>
          <w:rStyle w:val="st"/>
          <w:rFonts w:ascii="Times New Roman" w:hAnsi="Times New Roman"/>
          <w:sz w:val="22"/>
          <w:szCs w:val="22"/>
        </w:rPr>
        <w:t>А</w:t>
      </w:r>
      <w:r w:rsidRPr="00C83645">
        <w:rPr>
          <w:rStyle w:val="st"/>
          <w:rFonts w:ascii="Times New Roman" w:hAnsi="Times New Roman"/>
          <w:sz w:val="22"/>
          <w:szCs w:val="22"/>
          <w:lang w:val="uk-UA"/>
        </w:rPr>
        <w:t>. </w:t>
      </w:r>
      <w:r w:rsidRPr="00C83645">
        <w:rPr>
          <w:rStyle w:val="st"/>
          <w:rFonts w:ascii="Times New Roman" w:hAnsi="Times New Roman"/>
          <w:sz w:val="22"/>
          <w:szCs w:val="22"/>
        </w:rPr>
        <w:t>Р</w:t>
      </w:r>
      <w:r w:rsidRPr="00C83645">
        <w:rPr>
          <w:rStyle w:val="st"/>
          <w:rFonts w:ascii="Times New Roman" w:hAnsi="Times New Roman"/>
          <w:sz w:val="22"/>
          <w:szCs w:val="22"/>
          <w:lang w:val="uk-UA"/>
        </w:rPr>
        <w:t>. </w:t>
      </w:r>
      <w:r w:rsidRPr="00C83645">
        <w:rPr>
          <w:rStyle w:val="st"/>
          <w:rFonts w:ascii="Times New Roman" w:hAnsi="Times New Roman"/>
          <w:sz w:val="22"/>
          <w:szCs w:val="22"/>
        </w:rPr>
        <w:t>Ж</w:t>
      </w:r>
      <w:r w:rsidRPr="00C83645">
        <w:rPr>
          <w:rStyle w:val="st"/>
          <w:rFonts w:ascii="Times New Roman" w:hAnsi="Times New Roman"/>
          <w:sz w:val="22"/>
          <w:szCs w:val="22"/>
          <w:lang w:val="uk-UA"/>
        </w:rPr>
        <w:t>. </w:t>
      </w:r>
      <w:r w:rsidRPr="00C83645">
        <w:rPr>
          <w:rStyle w:val="aa"/>
          <w:rFonts w:ascii="Times New Roman" w:hAnsi="Times New Roman"/>
          <w:i w:val="0"/>
          <w:sz w:val="22"/>
          <w:szCs w:val="22"/>
        </w:rPr>
        <w:t>Тюрго</w:t>
      </w:r>
      <w:r w:rsidRPr="00C83645">
        <w:rPr>
          <w:rStyle w:val="aa"/>
          <w:rFonts w:ascii="Times New Roman" w:hAnsi="Times New Roman"/>
          <w:i w:val="0"/>
          <w:sz w:val="22"/>
          <w:szCs w:val="22"/>
          <w:lang w:val="uk-UA"/>
        </w:rPr>
        <w:t>.</w:t>
      </w:r>
    </w:p>
    <w:p w:rsidR="007D4E06" w:rsidRPr="0057021F" w:rsidRDefault="007D4E06" w:rsidP="007D4E06">
      <w:pPr>
        <w:pStyle w:val="a5"/>
        <w:jc w:val="both"/>
        <w:rPr>
          <w:rFonts w:ascii="Times New Roman" w:hAnsi="Times New Roman"/>
          <w:bCs/>
          <w:sz w:val="22"/>
          <w:szCs w:val="22"/>
          <w:lang w:val="uk-UA" w:eastAsia="uk-UA"/>
        </w:rPr>
      </w:pPr>
      <w:r w:rsidRPr="00C83645">
        <w:rPr>
          <w:rFonts w:ascii="Times New Roman" w:hAnsi="Times New Roman"/>
          <w:bCs/>
          <w:sz w:val="22"/>
          <w:szCs w:val="22"/>
          <w:lang w:val="uk-UA" w:eastAsia="uk-UA"/>
        </w:rPr>
        <w:t>Г  М. Ж. А. </w:t>
      </w:r>
      <w:proofErr w:type="spellStart"/>
      <w:r w:rsidRPr="00C83645">
        <w:rPr>
          <w:rFonts w:ascii="Times New Roman" w:hAnsi="Times New Roman"/>
          <w:bCs/>
          <w:sz w:val="22"/>
          <w:szCs w:val="22"/>
          <w:lang w:val="uk-UA" w:eastAsia="uk-UA"/>
        </w:rPr>
        <w:t>Кондорсе</w:t>
      </w:r>
      <w:proofErr w:type="spellEnd"/>
      <w:r w:rsidRPr="0057021F">
        <w:rPr>
          <w:rFonts w:ascii="Times New Roman" w:hAnsi="Times New Roman"/>
          <w:bCs/>
          <w:sz w:val="22"/>
          <w:szCs w:val="22"/>
          <w:lang w:val="uk-UA" w:eastAsia="uk-UA"/>
        </w:rPr>
        <w:t>.</w:t>
      </w:r>
    </w:p>
    <w:p w:rsidR="007D4E06" w:rsidRPr="0057021F" w:rsidRDefault="007D4E06" w:rsidP="007D4E06">
      <w:pPr>
        <w:pStyle w:val="a5"/>
        <w:jc w:val="both"/>
        <w:rPr>
          <w:rFonts w:ascii="Times New Roman" w:hAnsi="Times New Roman"/>
          <w:bCs/>
          <w:sz w:val="22"/>
          <w:szCs w:val="22"/>
          <w:lang w:val="uk-UA" w:eastAsia="uk-UA"/>
        </w:rPr>
      </w:pPr>
    </w:p>
    <w:p w:rsidR="00F76D4F" w:rsidRPr="0057021F" w:rsidRDefault="00655EE3" w:rsidP="00F76D4F">
      <w:pPr>
        <w:pStyle w:val="a5"/>
        <w:jc w:val="both"/>
        <w:rPr>
          <w:rFonts w:ascii="Times New Roman" w:hAnsi="Times New Roman"/>
          <w:sz w:val="22"/>
          <w:szCs w:val="22"/>
          <w:lang w:val="uk-UA"/>
        </w:rPr>
      </w:pPr>
      <w:r w:rsidRPr="00655EE3">
        <w:rPr>
          <w:rFonts w:ascii="Times New Roman" w:hAnsi="Times New Roman"/>
          <w:sz w:val="22"/>
          <w:szCs w:val="22"/>
        </w:rPr>
        <w:t>3</w:t>
      </w:r>
      <w:r w:rsidR="00F76D4F">
        <w:rPr>
          <w:rFonts w:ascii="Times New Roman" w:hAnsi="Times New Roman"/>
          <w:sz w:val="22"/>
          <w:szCs w:val="22"/>
          <w:lang w:val="uk-UA"/>
        </w:rPr>
        <w:t xml:space="preserve">. </w:t>
      </w:r>
      <w:r w:rsidR="00F76D4F" w:rsidRPr="0057021F">
        <w:rPr>
          <w:rFonts w:ascii="Times New Roman" w:hAnsi="Times New Roman"/>
          <w:sz w:val="22"/>
          <w:szCs w:val="22"/>
          <w:lang w:val="uk-UA"/>
        </w:rPr>
        <w:t>Вкажіть назву твору християнського теолога</w:t>
      </w:r>
      <w:r w:rsidR="00F76D4F" w:rsidRPr="0057021F">
        <w:rPr>
          <w:rFonts w:ascii="Times New Roman" w:hAnsi="Times New Roman"/>
          <w:sz w:val="22"/>
          <w:szCs w:val="22"/>
        </w:rPr>
        <w:t xml:space="preserve"> </w:t>
      </w:r>
      <w:proofErr w:type="spellStart"/>
      <w:r w:rsidR="00F76D4F" w:rsidRPr="0057021F">
        <w:rPr>
          <w:rFonts w:ascii="Times New Roman" w:hAnsi="Times New Roman"/>
          <w:sz w:val="22"/>
          <w:szCs w:val="22"/>
        </w:rPr>
        <w:t>і</w:t>
      </w:r>
      <w:proofErr w:type="spellEnd"/>
      <w:r w:rsidR="00F76D4F" w:rsidRPr="0057021F">
        <w:rPr>
          <w:rFonts w:ascii="Times New Roman" w:hAnsi="Times New Roman"/>
          <w:sz w:val="22"/>
          <w:szCs w:val="22"/>
        </w:rPr>
        <w:t xml:space="preserve"> </w:t>
      </w:r>
      <w:proofErr w:type="spellStart"/>
      <w:r w:rsidR="00F76D4F" w:rsidRPr="0057021F">
        <w:rPr>
          <w:rFonts w:ascii="Times New Roman" w:hAnsi="Times New Roman"/>
          <w:sz w:val="22"/>
          <w:szCs w:val="22"/>
        </w:rPr>
        <w:t>церковн</w:t>
      </w:r>
      <w:r w:rsidR="00F76D4F" w:rsidRPr="0057021F">
        <w:rPr>
          <w:rFonts w:ascii="Times New Roman" w:hAnsi="Times New Roman"/>
          <w:sz w:val="22"/>
          <w:szCs w:val="22"/>
          <w:lang w:val="uk-UA"/>
        </w:rPr>
        <w:t>ого</w:t>
      </w:r>
      <w:proofErr w:type="spellEnd"/>
      <w:r w:rsidR="00F76D4F" w:rsidRPr="0057021F">
        <w:rPr>
          <w:rFonts w:ascii="Times New Roman" w:hAnsi="Times New Roman"/>
          <w:sz w:val="22"/>
          <w:szCs w:val="22"/>
        </w:rPr>
        <w:t xml:space="preserve"> </w:t>
      </w:r>
      <w:proofErr w:type="spellStart"/>
      <w:r w:rsidR="00F76D4F" w:rsidRPr="0057021F">
        <w:rPr>
          <w:rFonts w:ascii="Times New Roman" w:hAnsi="Times New Roman"/>
          <w:sz w:val="22"/>
          <w:szCs w:val="22"/>
        </w:rPr>
        <w:t>діяч</w:t>
      </w:r>
      <w:proofErr w:type="spellEnd"/>
      <w:r w:rsidR="00F76D4F" w:rsidRPr="0057021F">
        <w:rPr>
          <w:rFonts w:ascii="Times New Roman" w:hAnsi="Times New Roman"/>
          <w:sz w:val="22"/>
          <w:szCs w:val="22"/>
          <w:lang w:val="uk-UA"/>
        </w:rPr>
        <w:t>а</w:t>
      </w:r>
      <w:r w:rsidR="00F76D4F" w:rsidRPr="0057021F">
        <w:rPr>
          <w:rFonts w:ascii="Times New Roman" w:hAnsi="Times New Roman"/>
          <w:sz w:val="22"/>
          <w:szCs w:val="22"/>
        </w:rPr>
        <w:t xml:space="preserve">, </w:t>
      </w:r>
      <w:proofErr w:type="spellStart"/>
      <w:r w:rsidR="00F76D4F" w:rsidRPr="0057021F">
        <w:rPr>
          <w:rFonts w:ascii="Times New Roman" w:hAnsi="Times New Roman"/>
          <w:sz w:val="22"/>
          <w:szCs w:val="22"/>
        </w:rPr>
        <w:t>головн</w:t>
      </w:r>
      <w:r w:rsidR="00F76D4F" w:rsidRPr="0057021F">
        <w:rPr>
          <w:rFonts w:ascii="Times New Roman" w:hAnsi="Times New Roman"/>
          <w:sz w:val="22"/>
          <w:szCs w:val="22"/>
          <w:lang w:val="uk-UA"/>
        </w:rPr>
        <w:t>ого</w:t>
      </w:r>
      <w:proofErr w:type="spellEnd"/>
      <w:r w:rsidR="00F76D4F" w:rsidRPr="0057021F">
        <w:rPr>
          <w:rFonts w:ascii="Times New Roman" w:hAnsi="Times New Roman"/>
          <w:sz w:val="22"/>
          <w:szCs w:val="22"/>
        </w:rPr>
        <w:t xml:space="preserve"> </w:t>
      </w:r>
      <w:proofErr w:type="spellStart"/>
      <w:r w:rsidR="00F76D4F" w:rsidRPr="0057021F">
        <w:rPr>
          <w:rFonts w:ascii="Times New Roman" w:hAnsi="Times New Roman"/>
          <w:sz w:val="22"/>
          <w:szCs w:val="22"/>
        </w:rPr>
        <w:t>представник</w:t>
      </w:r>
      <w:proofErr w:type="spellEnd"/>
      <w:r w:rsidR="00F76D4F" w:rsidRPr="0057021F">
        <w:rPr>
          <w:rFonts w:ascii="Times New Roman" w:hAnsi="Times New Roman"/>
          <w:sz w:val="22"/>
          <w:szCs w:val="22"/>
          <w:lang w:val="uk-UA"/>
        </w:rPr>
        <w:t>а</w:t>
      </w:r>
      <w:r w:rsidR="00F76D4F" w:rsidRPr="0057021F">
        <w:rPr>
          <w:rFonts w:ascii="Times New Roman" w:hAnsi="Times New Roman"/>
          <w:sz w:val="22"/>
          <w:szCs w:val="22"/>
        </w:rPr>
        <w:t xml:space="preserve"> </w:t>
      </w:r>
      <w:proofErr w:type="spellStart"/>
      <w:r w:rsidR="00F76D4F" w:rsidRPr="0057021F">
        <w:rPr>
          <w:rFonts w:ascii="Times New Roman" w:hAnsi="Times New Roman"/>
          <w:sz w:val="22"/>
          <w:szCs w:val="22"/>
        </w:rPr>
        <w:t>західної</w:t>
      </w:r>
      <w:proofErr w:type="spellEnd"/>
      <w:r w:rsidR="00F76D4F" w:rsidRPr="0057021F">
        <w:rPr>
          <w:rFonts w:ascii="Times New Roman" w:hAnsi="Times New Roman"/>
          <w:sz w:val="22"/>
          <w:szCs w:val="22"/>
          <w:lang w:val="uk-UA"/>
        </w:rPr>
        <w:t xml:space="preserve"> патристики Аврелія Августина.</w:t>
      </w:r>
    </w:p>
    <w:p w:rsidR="00F76D4F" w:rsidRPr="0057021F" w:rsidRDefault="00F76D4F" w:rsidP="00F76D4F">
      <w:pPr>
        <w:pStyle w:val="a5"/>
        <w:jc w:val="both"/>
        <w:rPr>
          <w:rFonts w:ascii="Times New Roman" w:hAnsi="Times New Roman"/>
          <w:sz w:val="22"/>
          <w:szCs w:val="22"/>
          <w:lang w:val="uk-UA"/>
        </w:rPr>
      </w:pPr>
      <w:r w:rsidRPr="0057021F">
        <w:rPr>
          <w:rFonts w:ascii="Times New Roman" w:hAnsi="Times New Roman"/>
          <w:sz w:val="22"/>
          <w:szCs w:val="22"/>
          <w:lang w:val="uk-UA"/>
        </w:rPr>
        <w:t>А  </w:t>
      </w:r>
      <w:proofErr w:type="spellStart"/>
      <w:r w:rsidRPr="0057021F">
        <w:rPr>
          <w:rFonts w:ascii="Times New Roman" w:hAnsi="Times New Roman"/>
          <w:sz w:val="22"/>
          <w:szCs w:val="22"/>
          <w:lang w:val="uk-UA"/>
        </w:rPr>
        <w:t>“Зізнання”</w:t>
      </w:r>
      <w:proofErr w:type="spellEnd"/>
      <w:r w:rsidRPr="0057021F">
        <w:rPr>
          <w:rFonts w:ascii="Times New Roman" w:hAnsi="Times New Roman"/>
          <w:sz w:val="22"/>
          <w:szCs w:val="22"/>
          <w:lang w:val="uk-UA"/>
        </w:rPr>
        <w:t>.</w:t>
      </w:r>
    </w:p>
    <w:p w:rsidR="00F76D4F" w:rsidRPr="00893F4A" w:rsidRDefault="00F76D4F" w:rsidP="00F76D4F">
      <w:pPr>
        <w:pStyle w:val="a5"/>
        <w:jc w:val="both"/>
        <w:rPr>
          <w:rFonts w:ascii="Times New Roman" w:hAnsi="Times New Roman"/>
          <w:sz w:val="22"/>
          <w:szCs w:val="22"/>
          <w:lang w:val="uk-UA"/>
        </w:rPr>
      </w:pPr>
      <w:r w:rsidRPr="00893F4A">
        <w:rPr>
          <w:rFonts w:ascii="Times New Roman" w:hAnsi="Times New Roman"/>
          <w:sz w:val="22"/>
          <w:szCs w:val="22"/>
          <w:lang w:val="uk-UA"/>
        </w:rPr>
        <w:t>Б  </w:t>
      </w:r>
      <w:proofErr w:type="spellStart"/>
      <w:r w:rsidRPr="00893F4A">
        <w:rPr>
          <w:rFonts w:ascii="Times New Roman" w:hAnsi="Times New Roman"/>
          <w:sz w:val="22"/>
          <w:szCs w:val="22"/>
          <w:lang w:val="uk-UA"/>
        </w:rPr>
        <w:t>“Сповідь”</w:t>
      </w:r>
      <w:proofErr w:type="spellEnd"/>
      <w:r w:rsidRPr="00893F4A">
        <w:rPr>
          <w:rFonts w:ascii="Times New Roman" w:hAnsi="Times New Roman"/>
          <w:sz w:val="22"/>
          <w:szCs w:val="22"/>
          <w:lang w:val="uk-UA"/>
        </w:rPr>
        <w:t>.</w:t>
      </w:r>
    </w:p>
    <w:p w:rsidR="00F76D4F" w:rsidRPr="0057021F" w:rsidRDefault="00F76D4F" w:rsidP="00F76D4F">
      <w:pPr>
        <w:pStyle w:val="a5"/>
        <w:jc w:val="both"/>
        <w:rPr>
          <w:rFonts w:ascii="Times New Roman" w:hAnsi="Times New Roman"/>
          <w:sz w:val="22"/>
          <w:szCs w:val="22"/>
          <w:lang w:val="uk-UA"/>
        </w:rPr>
      </w:pPr>
      <w:r w:rsidRPr="0057021F">
        <w:rPr>
          <w:rFonts w:ascii="Times New Roman" w:hAnsi="Times New Roman"/>
          <w:sz w:val="22"/>
          <w:szCs w:val="22"/>
          <w:lang w:val="uk-UA"/>
        </w:rPr>
        <w:t>В  </w:t>
      </w:r>
      <w:proofErr w:type="spellStart"/>
      <w:r w:rsidRPr="0057021F">
        <w:rPr>
          <w:rFonts w:ascii="Times New Roman" w:hAnsi="Times New Roman"/>
          <w:sz w:val="22"/>
          <w:szCs w:val="22"/>
          <w:lang w:val="uk-UA"/>
        </w:rPr>
        <w:t>“Покаяння”</w:t>
      </w:r>
      <w:proofErr w:type="spellEnd"/>
      <w:r w:rsidRPr="0057021F">
        <w:rPr>
          <w:rFonts w:ascii="Times New Roman" w:hAnsi="Times New Roman"/>
          <w:sz w:val="22"/>
          <w:szCs w:val="22"/>
          <w:lang w:val="uk-UA"/>
        </w:rPr>
        <w:t>.</w:t>
      </w:r>
    </w:p>
    <w:p w:rsidR="00F76D4F" w:rsidRPr="0057021F" w:rsidRDefault="00F76D4F" w:rsidP="00F76D4F">
      <w:pPr>
        <w:pStyle w:val="a5"/>
        <w:jc w:val="both"/>
        <w:rPr>
          <w:rFonts w:ascii="Times New Roman" w:hAnsi="Times New Roman"/>
          <w:sz w:val="22"/>
          <w:szCs w:val="22"/>
          <w:lang w:val="uk-UA"/>
        </w:rPr>
      </w:pPr>
      <w:r w:rsidRPr="0057021F">
        <w:rPr>
          <w:rFonts w:ascii="Times New Roman" w:hAnsi="Times New Roman"/>
          <w:sz w:val="22"/>
          <w:szCs w:val="22"/>
          <w:lang w:val="uk-UA"/>
        </w:rPr>
        <w:t>Г  </w:t>
      </w:r>
      <w:proofErr w:type="spellStart"/>
      <w:r w:rsidRPr="0057021F">
        <w:rPr>
          <w:rFonts w:ascii="Times New Roman" w:hAnsi="Times New Roman"/>
          <w:sz w:val="22"/>
          <w:szCs w:val="22"/>
          <w:lang w:val="uk-UA"/>
        </w:rPr>
        <w:t>“Спогади”</w:t>
      </w:r>
      <w:proofErr w:type="spellEnd"/>
      <w:r w:rsidRPr="0057021F">
        <w:rPr>
          <w:rFonts w:ascii="Times New Roman" w:hAnsi="Times New Roman"/>
          <w:sz w:val="22"/>
          <w:szCs w:val="22"/>
          <w:lang w:val="uk-UA"/>
        </w:rPr>
        <w:t>.</w:t>
      </w:r>
    </w:p>
    <w:p w:rsidR="00F76D4F" w:rsidRPr="0057021F" w:rsidRDefault="00F76D4F" w:rsidP="00F76D4F">
      <w:pPr>
        <w:pStyle w:val="a5"/>
        <w:jc w:val="both"/>
        <w:rPr>
          <w:rFonts w:ascii="Times New Roman" w:hAnsi="Times New Roman"/>
          <w:sz w:val="22"/>
          <w:szCs w:val="22"/>
          <w:lang w:val="uk-UA"/>
        </w:rPr>
      </w:pPr>
    </w:p>
    <w:p w:rsidR="00CE4767" w:rsidRPr="00275DA8" w:rsidRDefault="00655EE3" w:rsidP="00CE4767">
      <w:pPr>
        <w:pStyle w:val="a5"/>
        <w:jc w:val="both"/>
        <w:rPr>
          <w:rFonts w:ascii="Times New Roman" w:hAnsi="Times New Roman"/>
          <w:sz w:val="22"/>
          <w:szCs w:val="22"/>
          <w:lang w:val="uk-UA"/>
        </w:rPr>
      </w:pPr>
      <w:r w:rsidRPr="00655EE3">
        <w:rPr>
          <w:rFonts w:ascii="Times New Roman" w:hAnsi="Times New Roman"/>
          <w:sz w:val="22"/>
          <w:szCs w:val="22"/>
        </w:rPr>
        <w:t>4</w:t>
      </w:r>
      <w:r w:rsidR="00CE4767" w:rsidRPr="00275DA8">
        <w:rPr>
          <w:rFonts w:ascii="Times New Roman" w:hAnsi="Times New Roman"/>
          <w:sz w:val="22"/>
          <w:szCs w:val="22"/>
          <w:lang w:val="uk-UA"/>
        </w:rPr>
        <w:t>. Доповніть речення: Для релігійного світоглядного осягнення історії визначальним виступає</w:t>
      </w:r>
      <w:r w:rsidR="00CE4767">
        <w:rPr>
          <w:rFonts w:ascii="Times New Roman" w:hAnsi="Times New Roman"/>
          <w:sz w:val="22"/>
          <w:szCs w:val="22"/>
          <w:lang w:val="uk-UA"/>
        </w:rPr>
        <w:t> </w:t>
      </w:r>
      <w:r w:rsidR="00CE4767" w:rsidRPr="00275DA8">
        <w:rPr>
          <w:rFonts w:ascii="Times New Roman" w:hAnsi="Times New Roman"/>
          <w:sz w:val="22"/>
          <w:szCs w:val="22"/>
          <w:lang w:val="uk-UA"/>
        </w:rPr>
        <w:t>(…).</w:t>
      </w:r>
    </w:p>
    <w:p w:rsidR="00CE4767" w:rsidRPr="00275DA8" w:rsidRDefault="00CE4767" w:rsidP="00CE4767">
      <w:pPr>
        <w:pStyle w:val="a5"/>
        <w:jc w:val="both"/>
        <w:rPr>
          <w:rFonts w:ascii="Times New Roman" w:hAnsi="Times New Roman"/>
          <w:sz w:val="22"/>
          <w:szCs w:val="22"/>
          <w:lang w:val="uk-UA"/>
        </w:rPr>
      </w:pPr>
      <w:r w:rsidRPr="00275DA8">
        <w:rPr>
          <w:rFonts w:ascii="Times New Roman" w:hAnsi="Times New Roman"/>
          <w:sz w:val="22"/>
          <w:szCs w:val="22"/>
          <w:lang w:val="uk-UA"/>
        </w:rPr>
        <w:t>А  Світосприйняття.</w:t>
      </w:r>
    </w:p>
    <w:p w:rsidR="00CE4767" w:rsidRDefault="00CE4767" w:rsidP="00CE4767">
      <w:pPr>
        <w:pStyle w:val="a5"/>
        <w:jc w:val="both"/>
        <w:rPr>
          <w:rFonts w:ascii="Times New Roman" w:hAnsi="Times New Roman"/>
          <w:sz w:val="22"/>
          <w:szCs w:val="22"/>
          <w:lang w:val="uk-UA"/>
        </w:rPr>
      </w:pPr>
      <w:r w:rsidRPr="00275DA8">
        <w:rPr>
          <w:rFonts w:ascii="Times New Roman" w:hAnsi="Times New Roman"/>
          <w:sz w:val="22"/>
          <w:szCs w:val="22"/>
          <w:lang w:val="uk-UA"/>
        </w:rPr>
        <w:t>Б</w:t>
      </w:r>
      <w:r>
        <w:rPr>
          <w:rFonts w:ascii="Times New Roman" w:hAnsi="Times New Roman"/>
          <w:sz w:val="22"/>
          <w:szCs w:val="22"/>
          <w:lang w:val="uk-UA"/>
        </w:rPr>
        <w:t>  </w:t>
      </w:r>
      <w:proofErr w:type="spellStart"/>
      <w:r>
        <w:rPr>
          <w:rFonts w:ascii="Times New Roman" w:hAnsi="Times New Roman"/>
          <w:sz w:val="22"/>
          <w:szCs w:val="22"/>
          <w:lang w:val="uk-UA"/>
        </w:rPr>
        <w:t>Світоуявлення</w:t>
      </w:r>
      <w:proofErr w:type="spellEnd"/>
      <w:r>
        <w:rPr>
          <w:rFonts w:ascii="Times New Roman" w:hAnsi="Times New Roman"/>
          <w:sz w:val="22"/>
          <w:szCs w:val="22"/>
          <w:lang w:val="uk-UA"/>
        </w:rPr>
        <w:t>.</w:t>
      </w:r>
    </w:p>
    <w:p w:rsidR="00CE4767" w:rsidRPr="00655EE3" w:rsidRDefault="00CE4767" w:rsidP="00CE4767">
      <w:pPr>
        <w:pStyle w:val="a5"/>
        <w:jc w:val="both"/>
        <w:rPr>
          <w:rFonts w:ascii="Times New Roman" w:hAnsi="Times New Roman"/>
          <w:sz w:val="22"/>
          <w:szCs w:val="22"/>
          <w:lang w:val="uk-UA"/>
        </w:rPr>
      </w:pPr>
      <w:r>
        <w:rPr>
          <w:rFonts w:ascii="Times New Roman" w:hAnsi="Times New Roman"/>
          <w:sz w:val="22"/>
          <w:szCs w:val="22"/>
          <w:lang w:val="uk-UA"/>
        </w:rPr>
        <w:t>В  </w:t>
      </w:r>
      <w:r w:rsidRPr="00655EE3">
        <w:rPr>
          <w:rFonts w:ascii="Times New Roman" w:hAnsi="Times New Roman"/>
          <w:sz w:val="22"/>
          <w:szCs w:val="22"/>
          <w:lang w:val="uk-UA"/>
        </w:rPr>
        <w:t>Світовідчуття.</w:t>
      </w:r>
    </w:p>
    <w:p w:rsidR="00CE4767" w:rsidRPr="00655EE3" w:rsidRDefault="00CE4767" w:rsidP="00CE4767">
      <w:pPr>
        <w:pStyle w:val="a5"/>
        <w:jc w:val="both"/>
        <w:rPr>
          <w:rFonts w:ascii="Times New Roman" w:hAnsi="Times New Roman"/>
          <w:sz w:val="22"/>
          <w:szCs w:val="22"/>
          <w:lang w:val="uk-UA"/>
        </w:rPr>
      </w:pPr>
      <w:r w:rsidRPr="00655EE3">
        <w:rPr>
          <w:rFonts w:ascii="Times New Roman" w:hAnsi="Times New Roman"/>
          <w:sz w:val="22"/>
          <w:szCs w:val="22"/>
          <w:lang w:val="uk-UA"/>
        </w:rPr>
        <w:t>Г  Світорозуміння.</w:t>
      </w:r>
    </w:p>
    <w:p w:rsidR="00CE4767" w:rsidRPr="00655EE3" w:rsidRDefault="00CE4767" w:rsidP="00CE4767">
      <w:pPr>
        <w:pStyle w:val="a5"/>
        <w:jc w:val="both"/>
        <w:rPr>
          <w:rFonts w:ascii="Times New Roman" w:hAnsi="Times New Roman"/>
          <w:sz w:val="22"/>
          <w:szCs w:val="22"/>
          <w:lang w:val="uk-UA"/>
        </w:rPr>
      </w:pPr>
    </w:p>
    <w:p w:rsidR="00F00891" w:rsidRPr="00655EE3" w:rsidRDefault="00655EE3" w:rsidP="00F00891">
      <w:pPr>
        <w:pStyle w:val="a5"/>
        <w:jc w:val="both"/>
        <w:rPr>
          <w:rFonts w:ascii="Times New Roman" w:hAnsi="Times New Roman"/>
          <w:sz w:val="22"/>
          <w:szCs w:val="22"/>
          <w:lang w:val="uk-UA"/>
        </w:rPr>
      </w:pPr>
      <w:r w:rsidRPr="00655EE3">
        <w:rPr>
          <w:rStyle w:val="af0"/>
          <w:rFonts w:ascii="Times New Roman" w:hAnsi="Times New Roman"/>
          <w:b w:val="0"/>
          <w:sz w:val="22"/>
          <w:szCs w:val="22"/>
        </w:rPr>
        <w:t>5</w:t>
      </w:r>
      <w:r w:rsidR="00F00891" w:rsidRPr="00655EE3">
        <w:rPr>
          <w:rStyle w:val="af0"/>
          <w:rFonts w:ascii="Times New Roman" w:hAnsi="Times New Roman"/>
          <w:b w:val="0"/>
          <w:sz w:val="22"/>
          <w:szCs w:val="22"/>
          <w:lang w:val="uk-UA"/>
        </w:rPr>
        <w:t xml:space="preserve">. </w:t>
      </w:r>
      <w:proofErr w:type="spellStart"/>
      <w:r w:rsidR="00F00891" w:rsidRPr="00655EE3">
        <w:rPr>
          <w:rStyle w:val="af0"/>
          <w:rFonts w:ascii="Times New Roman" w:hAnsi="Times New Roman"/>
          <w:b w:val="0"/>
          <w:sz w:val="22"/>
          <w:szCs w:val="22"/>
        </w:rPr>
        <w:t>Виділіть</w:t>
      </w:r>
      <w:proofErr w:type="spellEnd"/>
      <w:r w:rsidR="00F00891" w:rsidRPr="00655EE3">
        <w:rPr>
          <w:rStyle w:val="af0"/>
          <w:rFonts w:ascii="Times New Roman" w:hAnsi="Times New Roman"/>
          <w:b w:val="0"/>
          <w:sz w:val="22"/>
          <w:szCs w:val="22"/>
        </w:rPr>
        <w:t xml:space="preserve"> </w:t>
      </w:r>
      <w:proofErr w:type="spellStart"/>
      <w:r w:rsidR="00F00891" w:rsidRPr="00655EE3">
        <w:rPr>
          <w:rStyle w:val="af0"/>
          <w:rFonts w:ascii="Times New Roman" w:hAnsi="Times New Roman"/>
          <w:b w:val="0"/>
          <w:sz w:val="22"/>
          <w:szCs w:val="22"/>
        </w:rPr>
        <w:t>серед</w:t>
      </w:r>
      <w:proofErr w:type="spellEnd"/>
      <w:r w:rsidR="00F00891" w:rsidRPr="00655EE3">
        <w:rPr>
          <w:rStyle w:val="af0"/>
          <w:rFonts w:ascii="Times New Roman" w:hAnsi="Times New Roman"/>
          <w:b w:val="0"/>
          <w:sz w:val="22"/>
          <w:szCs w:val="22"/>
        </w:rPr>
        <w:t xml:space="preserve"> </w:t>
      </w:r>
      <w:proofErr w:type="spellStart"/>
      <w:r w:rsidR="00F00891" w:rsidRPr="00655EE3">
        <w:rPr>
          <w:rStyle w:val="af0"/>
          <w:rFonts w:ascii="Times New Roman" w:hAnsi="Times New Roman"/>
          <w:b w:val="0"/>
          <w:sz w:val="22"/>
          <w:szCs w:val="22"/>
        </w:rPr>
        <w:t>перелічених</w:t>
      </w:r>
      <w:proofErr w:type="spellEnd"/>
      <w:r w:rsidR="00F00891" w:rsidRPr="00655EE3">
        <w:rPr>
          <w:rStyle w:val="af0"/>
          <w:rFonts w:ascii="Times New Roman" w:hAnsi="Times New Roman"/>
          <w:b w:val="0"/>
          <w:sz w:val="22"/>
          <w:szCs w:val="22"/>
        </w:rPr>
        <w:t xml:space="preserve"> </w:t>
      </w:r>
      <w:proofErr w:type="spellStart"/>
      <w:r w:rsidR="00F00891" w:rsidRPr="00655EE3">
        <w:rPr>
          <w:rStyle w:val="af0"/>
          <w:rFonts w:ascii="Times New Roman" w:hAnsi="Times New Roman"/>
          <w:b w:val="0"/>
          <w:sz w:val="22"/>
          <w:szCs w:val="22"/>
        </w:rPr>
        <w:t>погляді</w:t>
      </w:r>
      <w:proofErr w:type="gramStart"/>
      <w:r w:rsidR="00F00891" w:rsidRPr="00655EE3">
        <w:rPr>
          <w:rStyle w:val="af0"/>
          <w:rFonts w:ascii="Times New Roman" w:hAnsi="Times New Roman"/>
          <w:b w:val="0"/>
          <w:sz w:val="22"/>
          <w:szCs w:val="22"/>
        </w:rPr>
        <w:t>в</w:t>
      </w:r>
      <w:proofErr w:type="spellEnd"/>
      <w:proofErr w:type="gramEnd"/>
      <w:r w:rsidR="00F00891" w:rsidRPr="00655EE3">
        <w:rPr>
          <w:rStyle w:val="af0"/>
          <w:rFonts w:ascii="Times New Roman" w:hAnsi="Times New Roman"/>
          <w:b w:val="0"/>
          <w:sz w:val="22"/>
          <w:szCs w:val="22"/>
        </w:rPr>
        <w:t xml:space="preserve"> на </w:t>
      </w:r>
      <w:proofErr w:type="spellStart"/>
      <w:r w:rsidR="00F00891" w:rsidRPr="00655EE3">
        <w:rPr>
          <w:rStyle w:val="af0"/>
          <w:rFonts w:ascii="Times New Roman" w:hAnsi="Times New Roman"/>
          <w:b w:val="0"/>
          <w:sz w:val="22"/>
          <w:szCs w:val="22"/>
        </w:rPr>
        <w:t>взає</w:t>
      </w:r>
      <w:proofErr w:type="gramStart"/>
      <w:r w:rsidR="00F00891" w:rsidRPr="00655EE3">
        <w:rPr>
          <w:rStyle w:val="af0"/>
          <w:rFonts w:ascii="Times New Roman" w:hAnsi="Times New Roman"/>
          <w:b w:val="0"/>
          <w:sz w:val="22"/>
          <w:szCs w:val="22"/>
        </w:rPr>
        <w:t>мод</w:t>
      </w:r>
      <w:proofErr w:type="gramEnd"/>
      <w:r w:rsidR="00F00891" w:rsidRPr="00655EE3">
        <w:rPr>
          <w:rStyle w:val="af0"/>
          <w:rFonts w:ascii="Times New Roman" w:hAnsi="Times New Roman"/>
          <w:b w:val="0"/>
          <w:sz w:val="22"/>
          <w:szCs w:val="22"/>
        </w:rPr>
        <w:t>ію</w:t>
      </w:r>
      <w:proofErr w:type="spellEnd"/>
      <w:r w:rsidR="00F00891" w:rsidRPr="00655EE3">
        <w:rPr>
          <w:rStyle w:val="af0"/>
          <w:rFonts w:ascii="Times New Roman" w:hAnsi="Times New Roman"/>
          <w:b w:val="0"/>
          <w:sz w:val="22"/>
          <w:szCs w:val="22"/>
        </w:rPr>
        <w:t xml:space="preserve"> </w:t>
      </w:r>
      <w:proofErr w:type="spellStart"/>
      <w:r w:rsidR="00F00891" w:rsidRPr="00655EE3">
        <w:rPr>
          <w:rStyle w:val="af0"/>
          <w:rFonts w:ascii="Times New Roman" w:hAnsi="Times New Roman"/>
          <w:b w:val="0"/>
          <w:sz w:val="22"/>
          <w:szCs w:val="22"/>
        </w:rPr>
        <w:t>природи</w:t>
      </w:r>
      <w:proofErr w:type="spellEnd"/>
      <w:r w:rsidR="00F00891" w:rsidRPr="00655EE3">
        <w:rPr>
          <w:rStyle w:val="af0"/>
          <w:rFonts w:ascii="Times New Roman" w:hAnsi="Times New Roman"/>
          <w:b w:val="0"/>
          <w:sz w:val="22"/>
          <w:szCs w:val="22"/>
        </w:rPr>
        <w:t xml:space="preserve"> </w:t>
      </w:r>
      <w:proofErr w:type="spellStart"/>
      <w:r w:rsidR="00F00891" w:rsidRPr="00655EE3">
        <w:rPr>
          <w:rStyle w:val="af0"/>
          <w:rFonts w:ascii="Times New Roman" w:hAnsi="Times New Roman"/>
          <w:b w:val="0"/>
          <w:sz w:val="22"/>
          <w:szCs w:val="22"/>
        </w:rPr>
        <w:t>і</w:t>
      </w:r>
      <w:proofErr w:type="spellEnd"/>
      <w:r w:rsidR="00F00891" w:rsidRPr="00655EE3">
        <w:rPr>
          <w:rStyle w:val="af0"/>
          <w:rFonts w:ascii="Times New Roman" w:hAnsi="Times New Roman"/>
          <w:b w:val="0"/>
          <w:sz w:val="22"/>
          <w:szCs w:val="22"/>
        </w:rPr>
        <w:t xml:space="preserve"> </w:t>
      </w:r>
      <w:proofErr w:type="spellStart"/>
      <w:r w:rsidR="00F00891" w:rsidRPr="00655EE3">
        <w:rPr>
          <w:rStyle w:val="af0"/>
          <w:rFonts w:ascii="Times New Roman" w:hAnsi="Times New Roman"/>
          <w:b w:val="0"/>
          <w:sz w:val="22"/>
          <w:szCs w:val="22"/>
        </w:rPr>
        <w:t>людини</w:t>
      </w:r>
      <w:proofErr w:type="spellEnd"/>
      <w:r w:rsidR="00F00891" w:rsidRPr="00655EE3">
        <w:rPr>
          <w:rStyle w:val="af0"/>
          <w:rFonts w:ascii="Times New Roman" w:hAnsi="Times New Roman"/>
          <w:b w:val="0"/>
          <w:sz w:val="22"/>
          <w:szCs w:val="22"/>
          <w:lang w:val="uk-UA"/>
        </w:rPr>
        <w:t xml:space="preserve"> той, що</w:t>
      </w:r>
      <w:r w:rsidR="00F00891" w:rsidRPr="00655EE3">
        <w:rPr>
          <w:rStyle w:val="af0"/>
          <w:rFonts w:ascii="Times New Roman" w:hAnsi="Times New Roman"/>
          <w:b w:val="0"/>
          <w:sz w:val="22"/>
          <w:szCs w:val="22"/>
        </w:rPr>
        <w:t xml:space="preserve"> </w:t>
      </w:r>
      <w:proofErr w:type="spellStart"/>
      <w:r w:rsidR="00F00891" w:rsidRPr="00655EE3">
        <w:rPr>
          <w:rStyle w:val="af0"/>
          <w:rFonts w:ascii="Times New Roman" w:hAnsi="Times New Roman"/>
          <w:b w:val="0"/>
          <w:sz w:val="22"/>
          <w:szCs w:val="22"/>
        </w:rPr>
        <w:t>належить</w:t>
      </w:r>
      <w:proofErr w:type="spellEnd"/>
      <w:r w:rsidR="00F00891" w:rsidRPr="00655EE3">
        <w:rPr>
          <w:rStyle w:val="af0"/>
          <w:rFonts w:ascii="Times New Roman" w:hAnsi="Times New Roman"/>
          <w:b w:val="0"/>
          <w:sz w:val="22"/>
          <w:szCs w:val="22"/>
        </w:rPr>
        <w:t xml:space="preserve"> </w:t>
      </w:r>
      <w:proofErr w:type="spellStart"/>
      <w:r w:rsidR="00F00891" w:rsidRPr="00655EE3">
        <w:rPr>
          <w:rStyle w:val="af0"/>
          <w:rFonts w:ascii="Times New Roman" w:hAnsi="Times New Roman"/>
          <w:b w:val="0"/>
          <w:sz w:val="22"/>
          <w:szCs w:val="22"/>
        </w:rPr>
        <w:t>філософії</w:t>
      </w:r>
      <w:proofErr w:type="spellEnd"/>
      <w:r w:rsidR="00F00891" w:rsidRPr="00655EE3">
        <w:rPr>
          <w:rStyle w:val="af0"/>
          <w:rFonts w:ascii="Times New Roman" w:hAnsi="Times New Roman"/>
          <w:b w:val="0"/>
          <w:sz w:val="22"/>
          <w:szCs w:val="22"/>
        </w:rPr>
        <w:t xml:space="preserve"> Нового часу</w:t>
      </w:r>
      <w:r w:rsidR="00F00891" w:rsidRPr="00655EE3">
        <w:rPr>
          <w:rStyle w:val="af0"/>
          <w:rFonts w:ascii="Times New Roman" w:hAnsi="Times New Roman"/>
          <w:b w:val="0"/>
          <w:sz w:val="22"/>
          <w:szCs w:val="22"/>
          <w:lang w:val="uk-UA"/>
        </w:rPr>
        <w:t>.</w:t>
      </w:r>
    </w:p>
    <w:p w:rsidR="00F00891" w:rsidRPr="00655EE3" w:rsidRDefault="00F00891" w:rsidP="00F00891">
      <w:pPr>
        <w:pStyle w:val="a5"/>
        <w:jc w:val="both"/>
        <w:rPr>
          <w:rFonts w:ascii="Times New Roman" w:hAnsi="Times New Roman"/>
          <w:sz w:val="22"/>
          <w:szCs w:val="22"/>
          <w:lang w:val="uk-UA"/>
        </w:rPr>
      </w:pPr>
      <w:r w:rsidRPr="00655EE3">
        <w:rPr>
          <w:rFonts w:ascii="Times New Roman" w:hAnsi="Times New Roman"/>
          <w:sz w:val="22"/>
          <w:szCs w:val="22"/>
          <w:lang w:val="uk-UA"/>
        </w:rPr>
        <w:t>А</w:t>
      </w:r>
      <w:r w:rsidRPr="00655EE3">
        <w:rPr>
          <w:rFonts w:ascii="Times New Roman" w:hAnsi="Times New Roman"/>
          <w:sz w:val="22"/>
          <w:szCs w:val="22"/>
        </w:rPr>
        <w:t> </w:t>
      </w:r>
      <w:r w:rsidRPr="00655EE3">
        <w:rPr>
          <w:rFonts w:ascii="Times New Roman" w:hAnsi="Times New Roman"/>
          <w:sz w:val="22"/>
          <w:szCs w:val="22"/>
          <w:lang w:val="uk-UA"/>
        </w:rPr>
        <w:t> Персоніфікація природи, повна злитність людини з природою.</w:t>
      </w:r>
    </w:p>
    <w:p w:rsidR="00F00891" w:rsidRPr="0057021F" w:rsidRDefault="00F00891" w:rsidP="00F00891">
      <w:pPr>
        <w:pStyle w:val="a5"/>
        <w:jc w:val="both"/>
        <w:rPr>
          <w:rFonts w:ascii="Times New Roman" w:hAnsi="Times New Roman"/>
          <w:sz w:val="22"/>
          <w:szCs w:val="22"/>
          <w:lang w:val="uk-UA"/>
        </w:rPr>
      </w:pPr>
      <w:r w:rsidRPr="00655EE3">
        <w:rPr>
          <w:rFonts w:ascii="Times New Roman" w:hAnsi="Times New Roman"/>
          <w:sz w:val="22"/>
          <w:szCs w:val="22"/>
          <w:lang w:val="uk-UA"/>
        </w:rPr>
        <w:t>Б</w:t>
      </w:r>
      <w:r w:rsidRPr="00655EE3">
        <w:rPr>
          <w:rFonts w:ascii="Times New Roman" w:hAnsi="Times New Roman"/>
          <w:sz w:val="22"/>
          <w:szCs w:val="22"/>
        </w:rPr>
        <w:t>  </w:t>
      </w:r>
      <w:proofErr w:type="spellStart"/>
      <w:r w:rsidRPr="00655EE3">
        <w:rPr>
          <w:rFonts w:ascii="Times New Roman" w:hAnsi="Times New Roman"/>
          <w:sz w:val="22"/>
          <w:szCs w:val="22"/>
        </w:rPr>
        <w:t>Піднесеність</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людини</w:t>
      </w:r>
      <w:proofErr w:type="spellEnd"/>
      <w:r w:rsidRPr="0057021F">
        <w:rPr>
          <w:rFonts w:ascii="Times New Roman" w:hAnsi="Times New Roman"/>
          <w:sz w:val="22"/>
          <w:szCs w:val="22"/>
        </w:rPr>
        <w:t xml:space="preserve"> над природою</w:t>
      </w:r>
      <w:r w:rsidRPr="0057021F">
        <w:rPr>
          <w:rFonts w:ascii="Times New Roman" w:hAnsi="Times New Roman"/>
          <w:sz w:val="22"/>
          <w:szCs w:val="22"/>
          <w:lang w:val="uk-UA"/>
        </w:rPr>
        <w:t>; п</w:t>
      </w:r>
      <w:proofErr w:type="spellStart"/>
      <w:r w:rsidRPr="0057021F">
        <w:rPr>
          <w:rFonts w:ascii="Times New Roman" w:hAnsi="Times New Roman"/>
          <w:sz w:val="22"/>
          <w:szCs w:val="22"/>
        </w:rPr>
        <w:t>рирода</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виступає</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власністю</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людини</w:t>
      </w:r>
      <w:proofErr w:type="spellEnd"/>
      <w:r w:rsidRPr="0057021F">
        <w:rPr>
          <w:rFonts w:ascii="Times New Roman" w:hAnsi="Times New Roman"/>
          <w:sz w:val="22"/>
          <w:szCs w:val="22"/>
          <w:lang w:val="uk-UA"/>
        </w:rPr>
        <w:t>.</w:t>
      </w:r>
    </w:p>
    <w:p w:rsidR="00F00891" w:rsidRPr="00237135" w:rsidRDefault="00F00891" w:rsidP="00F00891">
      <w:pPr>
        <w:pStyle w:val="a5"/>
        <w:jc w:val="both"/>
        <w:rPr>
          <w:rFonts w:ascii="Times New Roman" w:hAnsi="Times New Roman"/>
          <w:sz w:val="22"/>
          <w:szCs w:val="22"/>
          <w:lang w:val="uk-UA"/>
        </w:rPr>
      </w:pPr>
      <w:r w:rsidRPr="0057021F">
        <w:rPr>
          <w:rFonts w:ascii="Times New Roman" w:hAnsi="Times New Roman"/>
          <w:sz w:val="22"/>
          <w:szCs w:val="22"/>
          <w:lang w:val="uk-UA"/>
        </w:rPr>
        <w:t>В</w:t>
      </w:r>
      <w:r w:rsidRPr="0057021F">
        <w:rPr>
          <w:rFonts w:ascii="Times New Roman" w:hAnsi="Times New Roman"/>
          <w:sz w:val="22"/>
          <w:szCs w:val="22"/>
        </w:rPr>
        <w:t>  </w:t>
      </w:r>
      <w:proofErr w:type="spellStart"/>
      <w:r w:rsidRPr="0057021F">
        <w:rPr>
          <w:rFonts w:ascii="Times New Roman" w:hAnsi="Times New Roman"/>
          <w:sz w:val="22"/>
          <w:szCs w:val="22"/>
        </w:rPr>
        <w:t>Пантеїстичне</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розуміння</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природи</w:t>
      </w:r>
      <w:proofErr w:type="spellEnd"/>
      <w:r w:rsidRPr="0057021F">
        <w:rPr>
          <w:rFonts w:ascii="Times New Roman" w:hAnsi="Times New Roman"/>
          <w:sz w:val="22"/>
          <w:szCs w:val="22"/>
        </w:rPr>
        <w:t xml:space="preserve">, як </w:t>
      </w:r>
      <w:proofErr w:type="spellStart"/>
      <w:r w:rsidRPr="0057021F">
        <w:rPr>
          <w:rFonts w:ascii="Times New Roman" w:hAnsi="Times New Roman"/>
          <w:sz w:val="22"/>
          <w:szCs w:val="22"/>
        </w:rPr>
        <w:t>джерело</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духовності</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краси</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гармонії</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активне</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дослідження</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пізнання</w:t>
      </w:r>
      <w:proofErr w:type="spellEnd"/>
      <w:r w:rsidRPr="0057021F">
        <w:rPr>
          <w:rFonts w:ascii="Times New Roman" w:hAnsi="Times New Roman"/>
          <w:sz w:val="22"/>
          <w:szCs w:val="22"/>
          <w:lang w:val="uk-UA"/>
        </w:rPr>
        <w:t xml:space="preserve">, </w:t>
      </w:r>
      <w:proofErr w:type="spellStart"/>
      <w:r w:rsidRPr="00237135">
        <w:rPr>
          <w:rFonts w:ascii="Times New Roman" w:hAnsi="Times New Roman"/>
          <w:sz w:val="22"/>
          <w:szCs w:val="22"/>
          <w:lang w:val="uk-UA"/>
        </w:rPr>
        <w:t>пророди</w:t>
      </w:r>
      <w:proofErr w:type="spellEnd"/>
      <w:r w:rsidRPr="00237135">
        <w:rPr>
          <w:rFonts w:ascii="Times New Roman" w:hAnsi="Times New Roman"/>
          <w:sz w:val="22"/>
          <w:szCs w:val="22"/>
        </w:rPr>
        <w:t>.</w:t>
      </w:r>
    </w:p>
    <w:p w:rsidR="00F00891" w:rsidRPr="0057021F" w:rsidRDefault="00F00891" w:rsidP="00F00891">
      <w:pPr>
        <w:pStyle w:val="a5"/>
        <w:jc w:val="both"/>
        <w:rPr>
          <w:rFonts w:ascii="Times New Roman" w:hAnsi="Times New Roman"/>
          <w:sz w:val="22"/>
          <w:szCs w:val="22"/>
          <w:lang w:val="uk-UA"/>
        </w:rPr>
      </w:pPr>
      <w:r w:rsidRPr="00237135">
        <w:rPr>
          <w:rFonts w:ascii="Times New Roman" w:hAnsi="Times New Roman"/>
          <w:sz w:val="22"/>
          <w:szCs w:val="22"/>
          <w:lang w:val="uk-UA"/>
        </w:rPr>
        <w:t>Г</w:t>
      </w:r>
      <w:r w:rsidRPr="00237135">
        <w:rPr>
          <w:rFonts w:ascii="Times New Roman" w:hAnsi="Times New Roman"/>
          <w:sz w:val="22"/>
          <w:szCs w:val="22"/>
        </w:rPr>
        <w:t>  </w:t>
      </w:r>
      <w:r w:rsidRPr="00237135">
        <w:rPr>
          <w:rFonts w:ascii="Times New Roman" w:hAnsi="Times New Roman"/>
          <w:sz w:val="22"/>
          <w:szCs w:val="22"/>
          <w:lang w:val="uk-UA"/>
        </w:rPr>
        <w:t>Природа, як об’єкт наукового пізнання, як сфера практичної діяльності; природа і її закони підпорядкованості</w:t>
      </w:r>
      <w:r w:rsidRPr="0057021F">
        <w:rPr>
          <w:rFonts w:ascii="Times New Roman" w:hAnsi="Times New Roman"/>
          <w:sz w:val="22"/>
          <w:szCs w:val="22"/>
          <w:lang w:val="uk-UA"/>
        </w:rPr>
        <w:t xml:space="preserve"> людському розуму.</w:t>
      </w:r>
    </w:p>
    <w:p w:rsidR="007D4E06" w:rsidRPr="000A7AD7" w:rsidRDefault="007D4E06" w:rsidP="007D4E06">
      <w:pPr>
        <w:jc w:val="both"/>
      </w:pPr>
    </w:p>
    <w:p w:rsidR="00655EE3" w:rsidRPr="0057021F" w:rsidRDefault="00655EE3" w:rsidP="00655EE3">
      <w:pPr>
        <w:rPr>
          <w:sz w:val="22"/>
          <w:szCs w:val="22"/>
          <w:lang w:val="uk-UA" w:eastAsia="uk-UA"/>
        </w:rPr>
      </w:pPr>
      <w:r w:rsidRPr="000A7AD7">
        <w:rPr>
          <w:sz w:val="22"/>
          <w:szCs w:val="22"/>
          <w:lang w:eastAsia="uk-UA"/>
        </w:rPr>
        <w:t>6</w:t>
      </w:r>
      <w:r>
        <w:rPr>
          <w:sz w:val="22"/>
          <w:szCs w:val="22"/>
          <w:lang w:val="uk-UA" w:eastAsia="uk-UA"/>
        </w:rPr>
        <w:t xml:space="preserve">. Доповніть речення: </w:t>
      </w:r>
      <w:r w:rsidRPr="0057021F">
        <w:rPr>
          <w:sz w:val="22"/>
          <w:szCs w:val="22"/>
          <w:lang w:val="uk-UA" w:eastAsia="uk-UA"/>
        </w:rPr>
        <w:t xml:space="preserve">В своїй роботі </w:t>
      </w:r>
      <w:proofErr w:type="spellStart"/>
      <w:r w:rsidRPr="0057021F">
        <w:rPr>
          <w:sz w:val="22"/>
          <w:szCs w:val="22"/>
          <w:lang w:val="uk-UA" w:eastAsia="uk-UA"/>
        </w:rPr>
        <w:t>“Філософія</w:t>
      </w:r>
      <w:proofErr w:type="spellEnd"/>
      <w:r w:rsidRPr="0057021F">
        <w:rPr>
          <w:sz w:val="22"/>
          <w:szCs w:val="22"/>
          <w:lang w:val="uk-UA" w:eastAsia="uk-UA"/>
        </w:rPr>
        <w:t xml:space="preserve"> </w:t>
      </w:r>
      <w:proofErr w:type="spellStart"/>
      <w:r w:rsidRPr="0057021F">
        <w:rPr>
          <w:sz w:val="22"/>
          <w:szCs w:val="22"/>
          <w:lang w:val="uk-UA" w:eastAsia="uk-UA"/>
        </w:rPr>
        <w:t>історії”</w:t>
      </w:r>
      <w:proofErr w:type="spellEnd"/>
      <w:r w:rsidRPr="0057021F">
        <w:rPr>
          <w:sz w:val="22"/>
          <w:szCs w:val="22"/>
          <w:lang w:val="uk-UA" w:eastAsia="uk-UA"/>
        </w:rPr>
        <w:t xml:space="preserve"> </w:t>
      </w:r>
      <w:r w:rsidRPr="0057021F">
        <w:rPr>
          <w:sz w:val="22"/>
          <w:szCs w:val="22"/>
          <w:lang w:val="uk-UA"/>
        </w:rPr>
        <w:t>Ґ. В. Ф. Гегель</w:t>
      </w:r>
      <w:r w:rsidRPr="0057021F">
        <w:rPr>
          <w:sz w:val="22"/>
          <w:szCs w:val="22"/>
          <w:lang w:val="uk-UA" w:eastAsia="uk-UA"/>
        </w:rPr>
        <w:t xml:space="preserve"> розглядав історію, як</w:t>
      </w:r>
      <w:r>
        <w:rPr>
          <w:sz w:val="22"/>
          <w:szCs w:val="22"/>
          <w:lang w:val="uk-UA" w:eastAsia="uk-UA"/>
        </w:rPr>
        <w:t> (…).</w:t>
      </w:r>
    </w:p>
    <w:p w:rsidR="00655EE3" w:rsidRPr="0057021F" w:rsidRDefault="00655EE3" w:rsidP="00655EE3">
      <w:pPr>
        <w:pStyle w:val="a5"/>
        <w:jc w:val="both"/>
        <w:rPr>
          <w:rFonts w:ascii="Times New Roman" w:hAnsi="Times New Roman"/>
          <w:sz w:val="22"/>
          <w:szCs w:val="22"/>
          <w:lang w:val="uk-UA"/>
        </w:rPr>
      </w:pPr>
      <w:r w:rsidRPr="000D11A9">
        <w:rPr>
          <w:rFonts w:ascii="Times New Roman" w:hAnsi="Times New Roman"/>
          <w:sz w:val="22"/>
          <w:szCs w:val="22"/>
          <w:lang w:val="uk-UA"/>
        </w:rPr>
        <w:t>А  Р</w:t>
      </w:r>
      <w:r w:rsidRPr="000D11A9">
        <w:rPr>
          <w:rFonts w:ascii="Times New Roman" w:hAnsi="Times New Roman"/>
          <w:sz w:val="22"/>
          <w:szCs w:val="22"/>
          <w:lang w:val="uk-UA" w:eastAsia="uk-UA"/>
        </w:rPr>
        <w:t>озвиток</w:t>
      </w:r>
      <w:r w:rsidRPr="0057021F">
        <w:rPr>
          <w:rFonts w:ascii="Times New Roman" w:hAnsi="Times New Roman"/>
          <w:sz w:val="22"/>
          <w:szCs w:val="22"/>
          <w:lang w:val="uk-UA" w:eastAsia="uk-UA"/>
        </w:rPr>
        <w:t xml:space="preserve"> світового духу в часі</w:t>
      </w:r>
      <w:r w:rsidRPr="0057021F">
        <w:rPr>
          <w:rFonts w:ascii="Times New Roman" w:hAnsi="Times New Roman"/>
          <w:sz w:val="22"/>
          <w:szCs w:val="22"/>
          <w:lang w:val="uk-UA"/>
        </w:rPr>
        <w:t>.</w:t>
      </w:r>
    </w:p>
    <w:p w:rsidR="00655EE3" w:rsidRPr="0057021F" w:rsidRDefault="00655EE3" w:rsidP="00655EE3">
      <w:pPr>
        <w:pStyle w:val="a5"/>
        <w:jc w:val="both"/>
        <w:rPr>
          <w:rFonts w:ascii="Times New Roman" w:hAnsi="Times New Roman"/>
          <w:sz w:val="22"/>
          <w:szCs w:val="22"/>
          <w:lang w:val="uk-UA"/>
        </w:rPr>
      </w:pPr>
      <w:r w:rsidRPr="0057021F">
        <w:rPr>
          <w:rFonts w:ascii="Times New Roman" w:hAnsi="Times New Roman"/>
          <w:sz w:val="22"/>
          <w:szCs w:val="22"/>
          <w:lang w:val="uk-UA"/>
        </w:rPr>
        <w:t>Б  Р</w:t>
      </w:r>
      <w:proofErr w:type="spellStart"/>
      <w:r w:rsidRPr="0057021F">
        <w:rPr>
          <w:rFonts w:ascii="Times New Roman" w:hAnsi="Times New Roman"/>
          <w:sz w:val="22"/>
          <w:szCs w:val="22"/>
          <w:lang w:eastAsia="uk-UA"/>
        </w:rPr>
        <w:t>еалізацію</w:t>
      </w:r>
      <w:proofErr w:type="spellEnd"/>
      <w:r w:rsidRPr="0057021F">
        <w:rPr>
          <w:rFonts w:ascii="Times New Roman" w:hAnsi="Times New Roman"/>
          <w:sz w:val="22"/>
          <w:szCs w:val="22"/>
          <w:lang w:eastAsia="uk-UA"/>
        </w:rPr>
        <w:t xml:space="preserve"> божественного плану</w:t>
      </w:r>
      <w:r w:rsidRPr="0057021F">
        <w:rPr>
          <w:rFonts w:ascii="Times New Roman" w:hAnsi="Times New Roman"/>
          <w:sz w:val="22"/>
          <w:szCs w:val="22"/>
          <w:lang w:val="uk-UA"/>
        </w:rPr>
        <w:t>.</w:t>
      </w:r>
    </w:p>
    <w:p w:rsidR="00655EE3" w:rsidRPr="0057021F" w:rsidRDefault="00655EE3" w:rsidP="00655EE3">
      <w:pPr>
        <w:pStyle w:val="a5"/>
        <w:jc w:val="both"/>
        <w:rPr>
          <w:rFonts w:ascii="Times New Roman" w:hAnsi="Times New Roman"/>
          <w:sz w:val="22"/>
          <w:szCs w:val="22"/>
          <w:lang w:val="uk-UA"/>
        </w:rPr>
      </w:pPr>
      <w:r w:rsidRPr="0057021F">
        <w:rPr>
          <w:rFonts w:ascii="Times New Roman" w:hAnsi="Times New Roman"/>
          <w:sz w:val="22"/>
          <w:szCs w:val="22"/>
          <w:lang w:val="uk-UA"/>
        </w:rPr>
        <w:t>В  С</w:t>
      </w:r>
      <w:r w:rsidRPr="0057021F">
        <w:rPr>
          <w:rFonts w:ascii="Times New Roman" w:hAnsi="Times New Roman"/>
          <w:sz w:val="22"/>
          <w:szCs w:val="22"/>
          <w:lang w:val="uk-UA" w:eastAsia="uk-UA"/>
        </w:rPr>
        <w:t>амоцільне становлення свободи</w:t>
      </w:r>
      <w:r w:rsidRPr="0057021F">
        <w:rPr>
          <w:rFonts w:ascii="Times New Roman" w:hAnsi="Times New Roman"/>
          <w:sz w:val="22"/>
          <w:szCs w:val="22"/>
          <w:lang w:val="uk-UA"/>
        </w:rPr>
        <w:t xml:space="preserve">. </w:t>
      </w:r>
    </w:p>
    <w:p w:rsidR="00655EE3" w:rsidRPr="0057021F" w:rsidRDefault="00655EE3" w:rsidP="00655EE3">
      <w:pPr>
        <w:pStyle w:val="a5"/>
        <w:jc w:val="both"/>
        <w:rPr>
          <w:rFonts w:ascii="Times New Roman" w:hAnsi="Times New Roman"/>
          <w:sz w:val="22"/>
          <w:szCs w:val="22"/>
          <w:lang w:val="uk-UA"/>
        </w:rPr>
      </w:pPr>
      <w:r w:rsidRPr="0057021F">
        <w:rPr>
          <w:rFonts w:ascii="Times New Roman" w:hAnsi="Times New Roman"/>
          <w:sz w:val="22"/>
          <w:szCs w:val="22"/>
          <w:lang w:val="uk-UA"/>
        </w:rPr>
        <w:t>Г  С</w:t>
      </w:r>
      <w:r w:rsidRPr="0057021F">
        <w:rPr>
          <w:rFonts w:ascii="Times New Roman" w:hAnsi="Times New Roman"/>
          <w:sz w:val="22"/>
          <w:szCs w:val="22"/>
          <w:lang w:val="uk-UA" w:eastAsia="uk-UA"/>
        </w:rPr>
        <w:t>тановлення вільної людини</w:t>
      </w:r>
      <w:r w:rsidRPr="0057021F">
        <w:rPr>
          <w:rFonts w:ascii="Times New Roman" w:hAnsi="Times New Roman"/>
          <w:sz w:val="22"/>
          <w:szCs w:val="22"/>
          <w:lang w:val="uk-UA"/>
        </w:rPr>
        <w:t>.</w:t>
      </w:r>
    </w:p>
    <w:p w:rsidR="00655EE3" w:rsidRPr="000A7AD7" w:rsidRDefault="00655EE3" w:rsidP="007D4E06">
      <w:pPr>
        <w:jc w:val="both"/>
        <w:rPr>
          <w:lang w:val="uk-UA"/>
        </w:rPr>
      </w:pPr>
    </w:p>
    <w:p w:rsidR="00192314" w:rsidRPr="000D11A9" w:rsidRDefault="00192314" w:rsidP="00192314">
      <w:pPr>
        <w:pStyle w:val="a5"/>
        <w:jc w:val="both"/>
        <w:rPr>
          <w:rFonts w:ascii="Times New Roman" w:hAnsi="Times New Roman"/>
          <w:sz w:val="22"/>
          <w:szCs w:val="22"/>
          <w:lang w:val="uk-UA"/>
        </w:rPr>
      </w:pPr>
      <w:r w:rsidRPr="000A7AD7">
        <w:rPr>
          <w:rFonts w:ascii="Times New Roman" w:hAnsi="Times New Roman"/>
          <w:sz w:val="22"/>
          <w:szCs w:val="22"/>
          <w:lang w:val="uk-UA"/>
        </w:rPr>
        <w:t>7</w:t>
      </w:r>
      <w:r>
        <w:rPr>
          <w:rFonts w:ascii="Times New Roman" w:hAnsi="Times New Roman"/>
          <w:sz w:val="22"/>
          <w:szCs w:val="22"/>
          <w:lang w:val="uk-UA"/>
        </w:rPr>
        <w:t xml:space="preserve">. </w:t>
      </w:r>
      <w:r w:rsidRPr="0057021F">
        <w:rPr>
          <w:rFonts w:ascii="Times New Roman" w:hAnsi="Times New Roman"/>
          <w:sz w:val="22"/>
          <w:szCs w:val="22"/>
          <w:lang w:val="uk-UA"/>
        </w:rPr>
        <w:t xml:space="preserve">Вкажіть філософа історії, який заклав основи класичної парадигми </w:t>
      </w:r>
      <w:proofErr w:type="spellStart"/>
      <w:r w:rsidRPr="0057021F">
        <w:rPr>
          <w:rFonts w:ascii="Times New Roman" w:hAnsi="Times New Roman"/>
          <w:sz w:val="22"/>
          <w:szCs w:val="22"/>
          <w:lang w:val="uk-UA"/>
        </w:rPr>
        <w:t>регресистського</w:t>
      </w:r>
      <w:proofErr w:type="spellEnd"/>
      <w:r w:rsidRPr="0057021F">
        <w:rPr>
          <w:rFonts w:ascii="Times New Roman" w:hAnsi="Times New Roman"/>
          <w:sz w:val="22"/>
          <w:szCs w:val="22"/>
          <w:lang w:val="uk-UA"/>
        </w:rPr>
        <w:t xml:space="preserve"> тлумачення історії. Історична концепція цього філософа виражена в легенді про п’ять поколінь людей і, таким чином, поділив історію </w:t>
      </w:r>
      <w:r w:rsidRPr="000D11A9">
        <w:rPr>
          <w:rFonts w:ascii="Times New Roman" w:hAnsi="Times New Roman"/>
          <w:sz w:val="22"/>
          <w:szCs w:val="22"/>
          <w:lang w:val="uk-UA"/>
        </w:rPr>
        <w:t>на п’ять віків: золотий, срібний, мідний, епоха напівбогів, епоха залізних людей.</w:t>
      </w:r>
    </w:p>
    <w:p w:rsidR="00192314" w:rsidRPr="000D11A9" w:rsidRDefault="00192314" w:rsidP="00192314">
      <w:pPr>
        <w:pStyle w:val="a5"/>
        <w:jc w:val="both"/>
        <w:rPr>
          <w:rFonts w:ascii="Times New Roman" w:hAnsi="Times New Roman"/>
          <w:sz w:val="22"/>
          <w:szCs w:val="22"/>
          <w:lang w:val="uk-UA"/>
        </w:rPr>
      </w:pPr>
      <w:r w:rsidRPr="000D11A9">
        <w:rPr>
          <w:rFonts w:ascii="Times New Roman" w:hAnsi="Times New Roman"/>
          <w:sz w:val="22"/>
          <w:szCs w:val="22"/>
          <w:lang w:val="uk-UA"/>
        </w:rPr>
        <w:t>А  </w:t>
      </w:r>
      <w:proofErr w:type="spellStart"/>
      <w:r w:rsidRPr="000D11A9">
        <w:rPr>
          <w:rFonts w:ascii="Times New Roman" w:hAnsi="Times New Roman"/>
          <w:sz w:val="22"/>
          <w:szCs w:val="22"/>
          <w:lang w:val="uk-UA"/>
        </w:rPr>
        <w:t>Полібій</w:t>
      </w:r>
      <w:proofErr w:type="spellEnd"/>
      <w:r w:rsidRPr="000D11A9">
        <w:rPr>
          <w:rFonts w:ascii="Times New Roman" w:hAnsi="Times New Roman"/>
          <w:sz w:val="22"/>
          <w:szCs w:val="22"/>
          <w:lang w:val="uk-UA"/>
        </w:rPr>
        <w:t>.</w:t>
      </w:r>
    </w:p>
    <w:p w:rsidR="00192314" w:rsidRPr="000D11A9" w:rsidRDefault="00192314" w:rsidP="00192314">
      <w:pPr>
        <w:pStyle w:val="a5"/>
        <w:jc w:val="both"/>
        <w:rPr>
          <w:rFonts w:ascii="Times New Roman" w:hAnsi="Times New Roman"/>
          <w:sz w:val="22"/>
          <w:szCs w:val="22"/>
          <w:lang w:val="uk-UA"/>
        </w:rPr>
      </w:pPr>
      <w:r w:rsidRPr="000D11A9">
        <w:rPr>
          <w:rFonts w:ascii="Times New Roman" w:hAnsi="Times New Roman"/>
          <w:sz w:val="22"/>
          <w:szCs w:val="22"/>
          <w:lang w:val="uk-UA"/>
        </w:rPr>
        <w:t>Б  </w:t>
      </w:r>
      <w:proofErr w:type="spellStart"/>
      <w:r w:rsidRPr="000D11A9">
        <w:rPr>
          <w:rFonts w:ascii="Times New Roman" w:hAnsi="Times New Roman"/>
          <w:sz w:val="22"/>
          <w:szCs w:val="22"/>
          <w:lang w:val="uk-UA"/>
        </w:rPr>
        <w:t>Гесіод</w:t>
      </w:r>
      <w:proofErr w:type="spellEnd"/>
      <w:r w:rsidRPr="000D11A9">
        <w:rPr>
          <w:rFonts w:ascii="Times New Roman" w:hAnsi="Times New Roman"/>
          <w:sz w:val="22"/>
          <w:szCs w:val="22"/>
          <w:lang w:val="uk-UA"/>
        </w:rPr>
        <w:t>.</w:t>
      </w:r>
    </w:p>
    <w:p w:rsidR="00192314" w:rsidRPr="0057021F" w:rsidRDefault="00192314" w:rsidP="00192314">
      <w:pPr>
        <w:pStyle w:val="a5"/>
        <w:jc w:val="both"/>
        <w:rPr>
          <w:rFonts w:ascii="Times New Roman" w:hAnsi="Times New Roman"/>
          <w:sz w:val="22"/>
          <w:szCs w:val="22"/>
          <w:lang w:val="uk-UA"/>
        </w:rPr>
      </w:pPr>
      <w:r w:rsidRPr="000D11A9">
        <w:rPr>
          <w:rFonts w:ascii="Times New Roman" w:hAnsi="Times New Roman"/>
          <w:sz w:val="22"/>
          <w:szCs w:val="22"/>
          <w:lang w:val="uk-UA"/>
        </w:rPr>
        <w:t>В  </w:t>
      </w:r>
      <w:proofErr w:type="spellStart"/>
      <w:r w:rsidRPr="000D11A9">
        <w:rPr>
          <w:rFonts w:ascii="Times New Roman" w:hAnsi="Times New Roman"/>
          <w:sz w:val="22"/>
          <w:szCs w:val="22"/>
          <w:lang w:val="uk-UA"/>
        </w:rPr>
        <w:t>Сима</w:t>
      </w:r>
      <w:proofErr w:type="spellEnd"/>
      <w:r w:rsidRPr="0057021F">
        <w:rPr>
          <w:rFonts w:ascii="Times New Roman" w:hAnsi="Times New Roman"/>
          <w:sz w:val="22"/>
          <w:szCs w:val="22"/>
          <w:lang w:val="uk-UA"/>
        </w:rPr>
        <w:t xml:space="preserve"> </w:t>
      </w:r>
      <w:proofErr w:type="spellStart"/>
      <w:r w:rsidRPr="0057021F">
        <w:rPr>
          <w:rFonts w:ascii="Times New Roman" w:hAnsi="Times New Roman"/>
          <w:sz w:val="22"/>
          <w:szCs w:val="22"/>
          <w:lang w:val="uk-UA"/>
        </w:rPr>
        <w:t>Цянь</w:t>
      </w:r>
      <w:proofErr w:type="spellEnd"/>
      <w:r w:rsidRPr="0057021F">
        <w:rPr>
          <w:rFonts w:ascii="Times New Roman" w:hAnsi="Times New Roman"/>
          <w:sz w:val="22"/>
          <w:szCs w:val="22"/>
          <w:lang w:val="uk-UA"/>
        </w:rPr>
        <w:t>.</w:t>
      </w:r>
    </w:p>
    <w:p w:rsidR="00192314" w:rsidRPr="0057021F" w:rsidRDefault="00192314" w:rsidP="00192314">
      <w:pPr>
        <w:pStyle w:val="a5"/>
        <w:jc w:val="both"/>
        <w:rPr>
          <w:rFonts w:ascii="Times New Roman" w:hAnsi="Times New Roman"/>
          <w:sz w:val="22"/>
          <w:szCs w:val="22"/>
          <w:lang w:val="uk-UA"/>
        </w:rPr>
      </w:pPr>
      <w:r w:rsidRPr="0057021F">
        <w:rPr>
          <w:rFonts w:ascii="Times New Roman" w:hAnsi="Times New Roman"/>
          <w:sz w:val="22"/>
          <w:szCs w:val="22"/>
          <w:lang w:val="uk-UA"/>
        </w:rPr>
        <w:t>Г  Геродот.</w:t>
      </w:r>
    </w:p>
    <w:p w:rsidR="00192314" w:rsidRPr="000A7AD7" w:rsidRDefault="00192314" w:rsidP="007D4E06">
      <w:pPr>
        <w:jc w:val="both"/>
      </w:pPr>
    </w:p>
    <w:p w:rsidR="00950E2F" w:rsidRPr="00950E2F" w:rsidRDefault="00950E2F" w:rsidP="00950E2F">
      <w:pPr>
        <w:pStyle w:val="af2"/>
        <w:spacing w:before="0" w:beforeAutospacing="0" w:after="0" w:afterAutospacing="0"/>
        <w:rPr>
          <w:sz w:val="22"/>
          <w:szCs w:val="22"/>
        </w:rPr>
      </w:pPr>
      <w:r w:rsidRPr="00950E2F">
        <w:rPr>
          <w:rStyle w:val="af0"/>
          <w:b w:val="0"/>
          <w:sz w:val="22"/>
          <w:szCs w:val="22"/>
          <w:lang w:val="ru-RU"/>
        </w:rPr>
        <w:t>8</w:t>
      </w:r>
      <w:r w:rsidRPr="00950E2F">
        <w:rPr>
          <w:rStyle w:val="af0"/>
          <w:b w:val="0"/>
          <w:sz w:val="22"/>
          <w:szCs w:val="22"/>
        </w:rPr>
        <w:t xml:space="preserve">. Хто з </w:t>
      </w:r>
      <w:proofErr w:type="spellStart"/>
      <w:r w:rsidRPr="00950E2F">
        <w:rPr>
          <w:rStyle w:val="af0"/>
          <w:b w:val="0"/>
          <w:sz w:val="22"/>
          <w:szCs w:val="22"/>
          <w:lang w:val="ru-RU"/>
        </w:rPr>
        <w:t>перелічених</w:t>
      </w:r>
      <w:proofErr w:type="spellEnd"/>
      <w:r w:rsidRPr="00950E2F">
        <w:rPr>
          <w:rStyle w:val="af0"/>
          <w:b w:val="0"/>
          <w:sz w:val="22"/>
          <w:szCs w:val="22"/>
          <w:lang w:val="ru-RU"/>
        </w:rPr>
        <w:t xml:space="preserve"> </w:t>
      </w:r>
      <w:proofErr w:type="spellStart"/>
      <w:r w:rsidRPr="00950E2F">
        <w:rPr>
          <w:rStyle w:val="af0"/>
          <w:b w:val="0"/>
          <w:sz w:val="22"/>
          <w:szCs w:val="22"/>
          <w:lang w:val="ru-RU"/>
        </w:rPr>
        <w:t>ни</w:t>
      </w:r>
      <w:r>
        <w:rPr>
          <w:rStyle w:val="af0"/>
          <w:b w:val="0"/>
          <w:sz w:val="22"/>
          <w:szCs w:val="22"/>
          <w:lang w:val="ru-RU"/>
        </w:rPr>
        <w:t>жче</w:t>
      </w:r>
      <w:proofErr w:type="spellEnd"/>
      <w:r>
        <w:rPr>
          <w:rStyle w:val="af0"/>
          <w:b w:val="0"/>
          <w:sz w:val="22"/>
          <w:szCs w:val="22"/>
          <w:lang w:val="ru-RU"/>
        </w:rPr>
        <w:t xml:space="preserve"> </w:t>
      </w:r>
      <w:r w:rsidRPr="00950E2F">
        <w:rPr>
          <w:rStyle w:val="af0"/>
          <w:b w:val="0"/>
          <w:sz w:val="22"/>
          <w:szCs w:val="22"/>
        </w:rPr>
        <w:t>філософів створив теорію культурно-історичних типів?</w:t>
      </w:r>
    </w:p>
    <w:p w:rsidR="00950E2F" w:rsidRPr="00400DE2" w:rsidRDefault="00950E2F" w:rsidP="00950E2F">
      <w:pPr>
        <w:pStyle w:val="af2"/>
        <w:spacing w:before="0" w:beforeAutospacing="0" w:after="0" w:afterAutospacing="0"/>
        <w:rPr>
          <w:sz w:val="22"/>
          <w:szCs w:val="22"/>
        </w:rPr>
      </w:pPr>
      <w:r w:rsidRPr="00950E2F">
        <w:rPr>
          <w:sz w:val="22"/>
          <w:szCs w:val="22"/>
        </w:rPr>
        <w:t>А</w:t>
      </w:r>
      <w:r w:rsidRPr="0057021F">
        <w:rPr>
          <w:sz w:val="22"/>
          <w:szCs w:val="22"/>
        </w:rPr>
        <w:t xml:space="preserve">  О. </w:t>
      </w:r>
      <w:r w:rsidRPr="00400DE2">
        <w:rPr>
          <w:sz w:val="22"/>
          <w:szCs w:val="22"/>
        </w:rPr>
        <w:t>Шпенглер.</w:t>
      </w:r>
    </w:p>
    <w:p w:rsidR="00950E2F" w:rsidRPr="00400DE2" w:rsidRDefault="00950E2F" w:rsidP="00950E2F">
      <w:pPr>
        <w:pStyle w:val="af2"/>
        <w:spacing w:before="0" w:beforeAutospacing="0" w:after="0" w:afterAutospacing="0"/>
        <w:rPr>
          <w:sz w:val="22"/>
          <w:szCs w:val="22"/>
        </w:rPr>
      </w:pPr>
      <w:r w:rsidRPr="00400DE2">
        <w:rPr>
          <w:sz w:val="22"/>
          <w:szCs w:val="22"/>
        </w:rPr>
        <w:lastRenderedPageBreak/>
        <w:t>Б  П. Сорокін.</w:t>
      </w:r>
    </w:p>
    <w:p w:rsidR="00950E2F" w:rsidRPr="00400DE2" w:rsidRDefault="00950E2F" w:rsidP="00950E2F">
      <w:pPr>
        <w:pStyle w:val="af2"/>
        <w:spacing w:before="0" w:beforeAutospacing="0" w:after="0" w:afterAutospacing="0"/>
        <w:rPr>
          <w:sz w:val="22"/>
          <w:szCs w:val="22"/>
        </w:rPr>
      </w:pPr>
      <w:r w:rsidRPr="00400DE2">
        <w:rPr>
          <w:sz w:val="22"/>
          <w:szCs w:val="22"/>
        </w:rPr>
        <w:t>В  М. Данилевський.</w:t>
      </w:r>
    </w:p>
    <w:p w:rsidR="00950E2F" w:rsidRDefault="00950E2F" w:rsidP="00950E2F">
      <w:pPr>
        <w:pStyle w:val="a5"/>
        <w:jc w:val="both"/>
        <w:rPr>
          <w:rFonts w:ascii="Times New Roman" w:hAnsi="Times New Roman"/>
          <w:sz w:val="22"/>
          <w:szCs w:val="22"/>
          <w:lang w:val="uk-UA"/>
        </w:rPr>
      </w:pPr>
      <w:r w:rsidRPr="00400DE2">
        <w:rPr>
          <w:rFonts w:ascii="Times New Roman" w:hAnsi="Times New Roman"/>
          <w:sz w:val="22"/>
          <w:szCs w:val="22"/>
          <w:lang w:val="uk-UA"/>
        </w:rPr>
        <w:t>Г  А. </w:t>
      </w:r>
      <w:proofErr w:type="spellStart"/>
      <w:r w:rsidRPr="00400DE2">
        <w:rPr>
          <w:rFonts w:ascii="Times New Roman" w:hAnsi="Times New Roman"/>
          <w:sz w:val="22"/>
          <w:szCs w:val="22"/>
          <w:lang w:val="uk-UA"/>
        </w:rPr>
        <w:t>Тойнбі</w:t>
      </w:r>
      <w:proofErr w:type="spellEnd"/>
      <w:r w:rsidRPr="00400DE2">
        <w:rPr>
          <w:rFonts w:ascii="Times New Roman" w:hAnsi="Times New Roman"/>
          <w:sz w:val="22"/>
          <w:szCs w:val="22"/>
          <w:lang w:val="uk-UA"/>
        </w:rPr>
        <w:t>.</w:t>
      </w:r>
    </w:p>
    <w:p w:rsidR="00950E2F" w:rsidRPr="0057021F" w:rsidRDefault="00950E2F" w:rsidP="00950E2F">
      <w:pPr>
        <w:pStyle w:val="a5"/>
        <w:jc w:val="both"/>
        <w:rPr>
          <w:rFonts w:ascii="Times New Roman" w:hAnsi="Times New Roman"/>
          <w:sz w:val="22"/>
          <w:szCs w:val="22"/>
          <w:lang w:val="uk-UA"/>
        </w:rPr>
      </w:pPr>
    </w:p>
    <w:p w:rsidR="007454C5" w:rsidRPr="002964E2" w:rsidRDefault="007454C5" w:rsidP="007454C5">
      <w:pPr>
        <w:pStyle w:val="a5"/>
        <w:jc w:val="both"/>
        <w:rPr>
          <w:rStyle w:val="af0"/>
          <w:rFonts w:ascii="Times New Roman" w:hAnsi="Times New Roman"/>
          <w:b w:val="0"/>
          <w:sz w:val="22"/>
          <w:szCs w:val="22"/>
          <w:lang w:val="uk-UA"/>
        </w:rPr>
      </w:pPr>
      <w:r w:rsidRPr="002964E2">
        <w:rPr>
          <w:rStyle w:val="af0"/>
          <w:rFonts w:ascii="Times New Roman" w:hAnsi="Times New Roman"/>
          <w:b w:val="0"/>
          <w:sz w:val="22"/>
          <w:szCs w:val="22"/>
        </w:rPr>
        <w:t>9</w:t>
      </w:r>
      <w:r w:rsidRPr="002964E2">
        <w:rPr>
          <w:rStyle w:val="af0"/>
          <w:rFonts w:ascii="Times New Roman" w:hAnsi="Times New Roman"/>
          <w:b w:val="0"/>
          <w:sz w:val="22"/>
          <w:szCs w:val="22"/>
          <w:lang w:val="uk-UA"/>
        </w:rPr>
        <w:t xml:space="preserve">. Доповніть речення: Марксизм стверджує, що </w:t>
      </w:r>
      <w:r w:rsidRPr="002964E2">
        <w:rPr>
          <w:rStyle w:val="af0"/>
          <w:rFonts w:ascii="Times New Roman" w:hAnsi="Times New Roman"/>
          <w:b w:val="0"/>
          <w:sz w:val="22"/>
          <w:szCs w:val="22"/>
        </w:rPr>
        <w:t xml:space="preserve">структура </w:t>
      </w:r>
      <w:proofErr w:type="spellStart"/>
      <w:r w:rsidRPr="002964E2">
        <w:rPr>
          <w:rStyle w:val="af0"/>
          <w:rFonts w:ascii="Times New Roman" w:hAnsi="Times New Roman"/>
          <w:b w:val="0"/>
          <w:sz w:val="22"/>
          <w:szCs w:val="22"/>
        </w:rPr>
        <w:t>суспільства</w:t>
      </w:r>
      <w:proofErr w:type="spellEnd"/>
      <w:r w:rsidRPr="002964E2">
        <w:rPr>
          <w:rStyle w:val="af0"/>
          <w:rFonts w:ascii="Times New Roman" w:hAnsi="Times New Roman"/>
          <w:b w:val="0"/>
          <w:sz w:val="22"/>
          <w:szCs w:val="22"/>
        </w:rPr>
        <w:t xml:space="preserve"> </w:t>
      </w:r>
      <w:proofErr w:type="spellStart"/>
      <w:r w:rsidRPr="002964E2">
        <w:rPr>
          <w:rStyle w:val="af0"/>
          <w:rFonts w:ascii="Times New Roman" w:hAnsi="Times New Roman"/>
          <w:b w:val="0"/>
          <w:sz w:val="22"/>
          <w:szCs w:val="22"/>
        </w:rPr>
        <w:t>витікає</w:t>
      </w:r>
      <w:proofErr w:type="spellEnd"/>
      <w:r w:rsidRPr="002964E2">
        <w:rPr>
          <w:rStyle w:val="af0"/>
          <w:rFonts w:ascii="Times New Roman" w:hAnsi="Times New Roman"/>
          <w:b w:val="0"/>
          <w:sz w:val="22"/>
          <w:szCs w:val="22"/>
        </w:rPr>
        <w:t xml:space="preserve"> </w:t>
      </w:r>
      <w:proofErr w:type="spellStart"/>
      <w:r w:rsidRPr="002964E2">
        <w:rPr>
          <w:rStyle w:val="af0"/>
          <w:rFonts w:ascii="Times New Roman" w:hAnsi="Times New Roman"/>
          <w:b w:val="0"/>
          <w:sz w:val="22"/>
          <w:szCs w:val="22"/>
        </w:rPr>
        <w:t>з</w:t>
      </w:r>
      <w:proofErr w:type="spellEnd"/>
      <w:r w:rsidRPr="002964E2">
        <w:rPr>
          <w:rStyle w:val="af0"/>
          <w:rFonts w:ascii="Times New Roman" w:hAnsi="Times New Roman"/>
          <w:b w:val="0"/>
          <w:sz w:val="22"/>
          <w:szCs w:val="22"/>
          <w:lang w:val="uk-UA"/>
        </w:rPr>
        <w:t> (…).</w:t>
      </w:r>
    </w:p>
    <w:p w:rsidR="007454C5" w:rsidRPr="002964E2" w:rsidRDefault="007454C5" w:rsidP="007454C5">
      <w:pPr>
        <w:pStyle w:val="a5"/>
        <w:jc w:val="both"/>
        <w:rPr>
          <w:rFonts w:ascii="Times New Roman" w:hAnsi="Times New Roman"/>
          <w:sz w:val="22"/>
          <w:szCs w:val="22"/>
          <w:lang w:val="uk-UA"/>
        </w:rPr>
      </w:pPr>
      <w:r w:rsidRPr="002964E2">
        <w:rPr>
          <w:rStyle w:val="af0"/>
          <w:rFonts w:ascii="Times New Roman" w:hAnsi="Times New Roman"/>
          <w:b w:val="0"/>
          <w:sz w:val="22"/>
          <w:szCs w:val="22"/>
          <w:lang w:val="uk-UA"/>
        </w:rPr>
        <w:t>А</w:t>
      </w:r>
      <w:r w:rsidRPr="002964E2">
        <w:rPr>
          <w:rFonts w:ascii="Times New Roman" w:hAnsi="Times New Roman"/>
          <w:sz w:val="22"/>
          <w:szCs w:val="22"/>
        </w:rPr>
        <w:t>  </w:t>
      </w:r>
      <w:r w:rsidRPr="002964E2">
        <w:rPr>
          <w:rFonts w:ascii="Times New Roman" w:hAnsi="Times New Roman"/>
          <w:sz w:val="22"/>
          <w:szCs w:val="22"/>
          <w:lang w:val="uk-UA"/>
        </w:rPr>
        <w:t>Ж</w:t>
      </w:r>
      <w:proofErr w:type="spellStart"/>
      <w:r w:rsidRPr="002964E2">
        <w:rPr>
          <w:rFonts w:ascii="Times New Roman" w:hAnsi="Times New Roman"/>
          <w:sz w:val="22"/>
          <w:szCs w:val="22"/>
        </w:rPr>
        <w:t>иття</w:t>
      </w:r>
      <w:proofErr w:type="spellEnd"/>
      <w:r w:rsidRPr="002964E2">
        <w:rPr>
          <w:rFonts w:ascii="Times New Roman" w:hAnsi="Times New Roman"/>
          <w:sz w:val="22"/>
          <w:szCs w:val="22"/>
        </w:rPr>
        <w:t xml:space="preserve"> людей </w:t>
      </w:r>
      <w:proofErr w:type="spellStart"/>
      <w:r w:rsidRPr="002964E2">
        <w:rPr>
          <w:rFonts w:ascii="Times New Roman" w:hAnsi="Times New Roman"/>
          <w:sz w:val="22"/>
          <w:szCs w:val="22"/>
        </w:rPr>
        <w:t>відповідно</w:t>
      </w:r>
      <w:proofErr w:type="spellEnd"/>
      <w:r w:rsidRPr="002964E2">
        <w:rPr>
          <w:rFonts w:ascii="Times New Roman" w:hAnsi="Times New Roman"/>
          <w:sz w:val="22"/>
          <w:szCs w:val="22"/>
        </w:rPr>
        <w:t xml:space="preserve"> до </w:t>
      </w:r>
      <w:proofErr w:type="spellStart"/>
      <w:r w:rsidRPr="002964E2">
        <w:rPr>
          <w:rFonts w:ascii="Times New Roman" w:hAnsi="Times New Roman"/>
          <w:sz w:val="22"/>
          <w:szCs w:val="22"/>
        </w:rPr>
        <w:t>їх</w:t>
      </w:r>
      <w:proofErr w:type="spellEnd"/>
      <w:r w:rsidRPr="002964E2">
        <w:rPr>
          <w:rFonts w:ascii="Times New Roman" w:hAnsi="Times New Roman"/>
          <w:sz w:val="22"/>
          <w:szCs w:val="22"/>
        </w:rPr>
        <w:t xml:space="preserve"> </w:t>
      </w:r>
      <w:proofErr w:type="spellStart"/>
      <w:r w:rsidRPr="002964E2">
        <w:rPr>
          <w:rFonts w:ascii="Times New Roman" w:hAnsi="Times New Roman"/>
          <w:sz w:val="22"/>
          <w:szCs w:val="22"/>
        </w:rPr>
        <w:t>мовних</w:t>
      </w:r>
      <w:proofErr w:type="spellEnd"/>
      <w:r w:rsidRPr="002964E2">
        <w:rPr>
          <w:rFonts w:ascii="Times New Roman" w:hAnsi="Times New Roman"/>
          <w:sz w:val="22"/>
          <w:szCs w:val="22"/>
        </w:rPr>
        <w:t xml:space="preserve"> </w:t>
      </w:r>
      <w:proofErr w:type="spellStart"/>
      <w:r w:rsidRPr="002964E2">
        <w:rPr>
          <w:rFonts w:ascii="Times New Roman" w:hAnsi="Times New Roman"/>
          <w:sz w:val="22"/>
          <w:szCs w:val="22"/>
        </w:rPr>
        <w:t>актів</w:t>
      </w:r>
      <w:proofErr w:type="spellEnd"/>
      <w:r w:rsidRPr="002964E2">
        <w:rPr>
          <w:rFonts w:ascii="Times New Roman" w:hAnsi="Times New Roman"/>
          <w:sz w:val="22"/>
          <w:szCs w:val="22"/>
          <w:lang w:val="uk-UA"/>
        </w:rPr>
        <w:t>.</w:t>
      </w:r>
    </w:p>
    <w:p w:rsidR="007454C5" w:rsidRPr="00432E65" w:rsidRDefault="007454C5" w:rsidP="007454C5">
      <w:pPr>
        <w:pStyle w:val="a5"/>
        <w:jc w:val="both"/>
        <w:rPr>
          <w:rFonts w:ascii="Times New Roman" w:hAnsi="Times New Roman"/>
          <w:sz w:val="22"/>
          <w:szCs w:val="22"/>
          <w:lang w:val="uk-UA"/>
        </w:rPr>
      </w:pPr>
      <w:r w:rsidRPr="002964E2">
        <w:rPr>
          <w:rFonts w:ascii="Times New Roman" w:hAnsi="Times New Roman"/>
          <w:sz w:val="22"/>
          <w:szCs w:val="22"/>
          <w:lang w:val="uk-UA"/>
        </w:rPr>
        <w:t>Б</w:t>
      </w:r>
      <w:r w:rsidRPr="00432E65">
        <w:rPr>
          <w:rFonts w:ascii="Times New Roman" w:hAnsi="Times New Roman"/>
          <w:sz w:val="22"/>
          <w:szCs w:val="22"/>
        </w:rPr>
        <w:t>  </w:t>
      </w:r>
      <w:proofErr w:type="spellStart"/>
      <w:r w:rsidRPr="00432E65">
        <w:rPr>
          <w:rFonts w:ascii="Times New Roman" w:hAnsi="Times New Roman"/>
          <w:sz w:val="22"/>
          <w:szCs w:val="22"/>
          <w:lang w:val="uk-UA"/>
        </w:rPr>
        <w:t>Фо</w:t>
      </w:r>
      <w:r w:rsidRPr="00432E65">
        <w:rPr>
          <w:rFonts w:ascii="Times New Roman" w:hAnsi="Times New Roman"/>
          <w:sz w:val="22"/>
          <w:szCs w:val="22"/>
        </w:rPr>
        <w:t>рми</w:t>
      </w:r>
      <w:proofErr w:type="spellEnd"/>
      <w:r w:rsidRPr="00432E65">
        <w:rPr>
          <w:rFonts w:ascii="Times New Roman" w:hAnsi="Times New Roman"/>
          <w:sz w:val="22"/>
          <w:szCs w:val="22"/>
        </w:rPr>
        <w:t xml:space="preserve"> </w:t>
      </w:r>
      <w:proofErr w:type="spellStart"/>
      <w:r w:rsidRPr="00432E65">
        <w:rPr>
          <w:rFonts w:ascii="Times New Roman" w:hAnsi="Times New Roman"/>
          <w:sz w:val="22"/>
          <w:szCs w:val="22"/>
        </w:rPr>
        <w:t>матеріального</w:t>
      </w:r>
      <w:proofErr w:type="spellEnd"/>
      <w:r w:rsidRPr="00432E65">
        <w:rPr>
          <w:rFonts w:ascii="Times New Roman" w:hAnsi="Times New Roman"/>
          <w:sz w:val="22"/>
          <w:szCs w:val="22"/>
        </w:rPr>
        <w:t xml:space="preserve"> </w:t>
      </w:r>
      <w:proofErr w:type="spellStart"/>
      <w:r w:rsidRPr="00432E65">
        <w:rPr>
          <w:rFonts w:ascii="Times New Roman" w:hAnsi="Times New Roman"/>
          <w:sz w:val="22"/>
          <w:szCs w:val="22"/>
        </w:rPr>
        <w:t>виробництва</w:t>
      </w:r>
      <w:proofErr w:type="spellEnd"/>
      <w:r w:rsidRPr="00432E65">
        <w:rPr>
          <w:rFonts w:ascii="Times New Roman" w:hAnsi="Times New Roman"/>
          <w:sz w:val="22"/>
          <w:szCs w:val="22"/>
          <w:lang w:val="uk-UA"/>
        </w:rPr>
        <w:t>.</w:t>
      </w:r>
    </w:p>
    <w:p w:rsidR="007454C5" w:rsidRPr="0057021F" w:rsidRDefault="007454C5" w:rsidP="007454C5">
      <w:pPr>
        <w:pStyle w:val="a5"/>
        <w:jc w:val="both"/>
        <w:rPr>
          <w:rFonts w:ascii="Times New Roman" w:hAnsi="Times New Roman"/>
          <w:sz w:val="22"/>
          <w:szCs w:val="22"/>
          <w:lang w:val="uk-UA"/>
        </w:rPr>
      </w:pPr>
      <w:r w:rsidRPr="00432E65">
        <w:rPr>
          <w:rFonts w:ascii="Times New Roman" w:hAnsi="Times New Roman"/>
          <w:sz w:val="22"/>
          <w:szCs w:val="22"/>
          <w:lang w:val="uk-UA"/>
        </w:rPr>
        <w:t>В  В</w:t>
      </w:r>
      <w:proofErr w:type="spellStart"/>
      <w:r w:rsidRPr="00432E65">
        <w:rPr>
          <w:rFonts w:ascii="Times New Roman" w:hAnsi="Times New Roman"/>
          <w:sz w:val="22"/>
          <w:szCs w:val="22"/>
        </w:rPr>
        <w:t>ідповідного</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суспільного</w:t>
      </w:r>
      <w:proofErr w:type="spellEnd"/>
      <w:r w:rsidRPr="0057021F">
        <w:rPr>
          <w:rFonts w:ascii="Times New Roman" w:hAnsi="Times New Roman"/>
          <w:sz w:val="22"/>
          <w:szCs w:val="22"/>
        </w:rPr>
        <w:t xml:space="preserve"> договору</w:t>
      </w:r>
      <w:r w:rsidRPr="0057021F">
        <w:rPr>
          <w:rFonts w:ascii="Times New Roman" w:hAnsi="Times New Roman"/>
          <w:sz w:val="22"/>
          <w:szCs w:val="22"/>
          <w:lang w:val="uk-UA"/>
        </w:rPr>
        <w:t>.</w:t>
      </w:r>
    </w:p>
    <w:p w:rsidR="007454C5" w:rsidRPr="0057021F" w:rsidRDefault="007454C5" w:rsidP="007454C5">
      <w:pPr>
        <w:pStyle w:val="a5"/>
        <w:jc w:val="both"/>
        <w:rPr>
          <w:rFonts w:ascii="Times New Roman" w:hAnsi="Times New Roman"/>
          <w:sz w:val="22"/>
          <w:szCs w:val="22"/>
        </w:rPr>
      </w:pPr>
      <w:r w:rsidRPr="0057021F">
        <w:rPr>
          <w:rFonts w:ascii="Times New Roman" w:hAnsi="Times New Roman"/>
          <w:sz w:val="22"/>
          <w:szCs w:val="22"/>
          <w:lang w:val="uk-UA"/>
        </w:rPr>
        <w:t>Г</w:t>
      </w:r>
      <w:r w:rsidRPr="0057021F">
        <w:rPr>
          <w:rFonts w:ascii="Times New Roman" w:hAnsi="Times New Roman"/>
          <w:sz w:val="22"/>
          <w:szCs w:val="22"/>
        </w:rPr>
        <w:t>  </w:t>
      </w:r>
      <w:proofErr w:type="spellStart"/>
      <w:r w:rsidRPr="0057021F">
        <w:rPr>
          <w:rFonts w:ascii="Times New Roman" w:hAnsi="Times New Roman"/>
          <w:sz w:val="22"/>
          <w:szCs w:val="22"/>
          <w:lang w:val="uk-UA"/>
        </w:rPr>
        <w:t>Ха</w:t>
      </w:r>
      <w:r w:rsidRPr="0057021F">
        <w:rPr>
          <w:rFonts w:ascii="Times New Roman" w:hAnsi="Times New Roman"/>
          <w:sz w:val="22"/>
          <w:szCs w:val="22"/>
        </w:rPr>
        <w:t>рактеру</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соціальних</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взаємозв’язків</w:t>
      </w:r>
      <w:proofErr w:type="spellEnd"/>
      <w:r w:rsidRPr="0057021F">
        <w:rPr>
          <w:rFonts w:ascii="Times New Roman" w:hAnsi="Times New Roman"/>
          <w:sz w:val="22"/>
          <w:szCs w:val="22"/>
        </w:rPr>
        <w:t xml:space="preserve"> </w:t>
      </w:r>
      <w:proofErr w:type="spellStart"/>
      <w:r w:rsidRPr="0057021F">
        <w:rPr>
          <w:rFonts w:ascii="Times New Roman" w:hAnsi="Times New Roman"/>
          <w:sz w:val="22"/>
          <w:szCs w:val="22"/>
        </w:rPr>
        <w:t>індивідів</w:t>
      </w:r>
      <w:proofErr w:type="spellEnd"/>
      <w:r w:rsidRPr="0057021F">
        <w:rPr>
          <w:rFonts w:ascii="Times New Roman" w:hAnsi="Times New Roman"/>
          <w:sz w:val="22"/>
          <w:szCs w:val="22"/>
        </w:rPr>
        <w:t xml:space="preserve"> та </w:t>
      </w:r>
      <w:proofErr w:type="spellStart"/>
      <w:r w:rsidRPr="0057021F">
        <w:rPr>
          <w:rFonts w:ascii="Times New Roman" w:hAnsi="Times New Roman"/>
          <w:sz w:val="22"/>
          <w:szCs w:val="22"/>
        </w:rPr>
        <w:t>соціальних</w:t>
      </w:r>
      <w:proofErr w:type="spellEnd"/>
      <w:r w:rsidRPr="0057021F">
        <w:rPr>
          <w:rFonts w:ascii="Times New Roman" w:hAnsi="Times New Roman"/>
          <w:sz w:val="22"/>
          <w:szCs w:val="22"/>
        </w:rPr>
        <w:t xml:space="preserve"> систем.</w:t>
      </w:r>
    </w:p>
    <w:p w:rsidR="007454C5" w:rsidRPr="0057021F" w:rsidRDefault="007454C5" w:rsidP="007454C5">
      <w:pPr>
        <w:pStyle w:val="a5"/>
        <w:jc w:val="both"/>
        <w:rPr>
          <w:rFonts w:ascii="Times New Roman" w:hAnsi="Times New Roman"/>
          <w:sz w:val="22"/>
          <w:szCs w:val="22"/>
        </w:rPr>
      </w:pPr>
    </w:p>
    <w:p w:rsidR="00743A49" w:rsidRPr="00116FD6" w:rsidRDefault="00743A49" w:rsidP="00743A49">
      <w:pPr>
        <w:pStyle w:val="a5"/>
        <w:jc w:val="both"/>
        <w:rPr>
          <w:rFonts w:ascii="Times New Roman" w:hAnsi="Times New Roman"/>
          <w:sz w:val="22"/>
          <w:szCs w:val="22"/>
          <w:lang w:val="uk-UA"/>
        </w:rPr>
      </w:pPr>
      <w:r w:rsidRPr="00950E2F">
        <w:rPr>
          <w:rFonts w:ascii="Times New Roman" w:hAnsi="Times New Roman"/>
          <w:sz w:val="22"/>
          <w:szCs w:val="22"/>
        </w:rPr>
        <w:t>10</w:t>
      </w:r>
      <w:r>
        <w:rPr>
          <w:rFonts w:ascii="Times New Roman" w:hAnsi="Times New Roman"/>
          <w:sz w:val="22"/>
          <w:szCs w:val="22"/>
          <w:lang w:val="uk-UA"/>
        </w:rPr>
        <w:t xml:space="preserve">. </w:t>
      </w:r>
      <w:r w:rsidRPr="0057021F">
        <w:rPr>
          <w:rFonts w:ascii="Times New Roman" w:hAnsi="Times New Roman"/>
          <w:sz w:val="22"/>
          <w:szCs w:val="22"/>
          <w:lang w:val="uk-UA"/>
        </w:rPr>
        <w:t xml:space="preserve">Вкажіть прізвище </w:t>
      </w:r>
      <w:r>
        <w:rPr>
          <w:rFonts w:ascii="Times New Roman" w:hAnsi="Times New Roman"/>
          <w:sz w:val="22"/>
          <w:szCs w:val="22"/>
          <w:lang w:val="uk-UA"/>
        </w:rPr>
        <w:t>українського історика і політичного діяча</w:t>
      </w:r>
      <w:r w:rsidRPr="0057021F">
        <w:rPr>
          <w:rFonts w:ascii="Times New Roman" w:hAnsi="Times New Roman"/>
          <w:sz w:val="22"/>
          <w:szCs w:val="22"/>
          <w:lang w:val="uk-UA"/>
        </w:rPr>
        <w:t>, історіософськ</w:t>
      </w:r>
      <w:r>
        <w:rPr>
          <w:rFonts w:ascii="Times New Roman" w:hAnsi="Times New Roman"/>
          <w:sz w:val="22"/>
          <w:szCs w:val="22"/>
          <w:lang w:val="uk-UA"/>
        </w:rPr>
        <w:t>а</w:t>
      </w:r>
      <w:r w:rsidRPr="0057021F">
        <w:rPr>
          <w:rFonts w:ascii="Times New Roman" w:hAnsi="Times New Roman"/>
          <w:sz w:val="22"/>
          <w:szCs w:val="22"/>
          <w:lang w:val="uk-UA"/>
        </w:rPr>
        <w:t xml:space="preserve"> концепці</w:t>
      </w:r>
      <w:r>
        <w:rPr>
          <w:rFonts w:ascii="Times New Roman" w:hAnsi="Times New Roman"/>
          <w:sz w:val="22"/>
          <w:szCs w:val="22"/>
          <w:lang w:val="uk-UA"/>
        </w:rPr>
        <w:t>я</w:t>
      </w:r>
      <w:r w:rsidRPr="0057021F">
        <w:rPr>
          <w:rFonts w:ascii="Times New Roman" w:hAnsi="Times New Roman"/>
          <w:sz w:val="22"/>
          <w:szCs w:val="22"/>
          <w:lang w:val="uk-UA"/>
        </w:rPr>
        <w:t xml:space="preserve"> яко</w:t>
      </w:r>
      <w:r>
        <w:rPr>
          <w:rFonts w:ascii="Times New Roman" w:hAnsi="Times New Roman"/>
          <w:sz w:val="22"/>
          <w:szCs w:val="22"/>
          <w:lang w:val="uk-UA"/>
        </w:rPr>
        <w:t>го розкрита у наступному</w:t>
      </w:r>
      <w:r w:rsidRPr="0057021F">
        <w:rPr>
          <w:rFonts w:ascii="Times New Roman" w:hAnsi="Times New Roman"/>
          <w:sz w:val="22"/>
          <w:szCs w:val="22"/>
          <w:lang w:val="uk-UA"/>
        </w:rPr>
        <w:t xml:space="preserve"> </w:t>
      </w:r>
      <w:r>
        <w:rPr>
          <w:rFonts w:ascii="Times New Roman" w:hAnsi="Times New Roman"/>
          <w:sz w:val="22"/>
          <w:szCs w:val="22"/>
          <w:lang w:val="uk-UA"/>
        </w:rPr>
        <w:t>твердженні</w:t>
      </w:r>
      <w:r w:rsidRPr="001C461A">
        <w:rPr>
          <w:rFonts w:ascii="Times New Roman" w:hAnsi="Times New Roman"/>
          <w:sz w:val="22"/>
          <w:szCs w:val="22"/>
          <w:lang w:val="uk-UA"/>
        </w:rPr>
        <w:t>:</w:t>
      </w:r>
      <w:r>
        <w:rPr>
          <w:rFonts w:ascii="Times New Roman" w:hAnsi="Times New Roman"/>
          <w:sz w:val="22"/>
          <w:szCs w:val="22"/>
          <w:lang w:val="uk-UA"/>
        </w:rPr>
        <w:t xml:space="preserve"> </w:t>
      </w:r>
      <w:proofErr w:type="spellStart"/>
      <w:r>
        <w:rPr>
          <w:rFonts w:ascii="Times New Roman" w:hAnsi="Times New Roman"/>
          <w:sz w:val="22"/>
          <w:szCs w:val="22"/>
          <w:lang w:val="uk-UA"/>
        </w:rPr>
        <w:t>“Позитивізм</w:t>
      </w:r>
      <w:proofErr w:type="spellEnd"/>
      <w:r>
        <w:rPr>
          <w:rFonts w:ascii="Times New Roman" w:hAnsi="Times New Roman"/>
          <w:sz w:val="22"/>
          <w:szCs w:val="22"/>
          <w:lang w:val="uk-UA"/>
        </w:rPr>
        <w:t xml:space="preserve"> і </w:t>
      </w:r>
      <w:proofErr w:type="spellStart"/>
      <w:r>
        <w:rPr>
          <w:rFonts w:ascii="Times New Roman" w:hAnsi="Times New Roman"/>
          <w:sz w:val="22"/>
          <w:szCs w:val="22"/>
          <w:lang w:val="uk-UA"/>
        </w:rPr>
        <w:t>“народництво”</w:t>
      </w:r>
      <w:proofErr w:type="spellEnd"/>
      <w:r>
        <w:rPr>
          <w:rFonts w:ascii="Times New Roman" w:hAnsi="Times New Roman"/>
          <w:sz w:val="22"/>
          <w:szCs w:val="22"/>
          <w:lang w:val="uk-UA"/>
        </w:rPr>
        <w:t xml:space="preserve"> </w:t>
      </w:r>
      <w:r>
        <w:rPr>
          <w:rFonts w:ascii="Times New Roman" w:hAnsi="Times New Roman"/>
          <w:sz w:val="22"/>
          <w:szCs w:val="22"/>
          <w:lang w:val="uk-UA"/>
        </w:rPr>
        <w:sym w:font="Symbol" w:char="F02D"/>
      </w:r>
      <w:r>
        <w:rPr>
          <w:rFonts w:ascii="Times New Roman" w:hAnsi="Times New Roman"/>
          <w:sz w:val="22"/>
          <w:szCs w:val="22"/>
          <w:lang w:val="uk-UA"/>
        </w:rPr>
        <w:t xml:space="preserve"> дві особливості його методу історичного дослідження</w:t>
      </w:r>
      <w:r w:rsidRPr="00116FD6">
        <w:rPr>
          <w:rFonts w:ascii="Times New Roman" w:hAnsi="Times New Roman"/>
          <w:sz w:val="22"/>
          <w:szCs w:val="22"/>
          <w:lang w:val="uk-UA"/>
        </w:rPr>
        <w:t xml:space="preserve">… Погляди на метод дослідження вченого еволюціонують від класичного позитивізму </w:t>
      </w:r>
      <w:proofErr w:type="spellStart"/>
      <w:r w:rsidRPr="00116FD6">
        <w:rPr>
          <w:rFonts w:ascii="Times New Roman" w:hAnsi="Times New Roman"/>
          <w:sz w:val="22"/>
          <w:szCs w:val="22"/>
          <w:lang w:val="uk-UA"/>
        </w:rPr>
        <w:t>контівсько-спенсерівського</w:t>
      </w:r>
      <w:proofErr w:type="spellEnd"/>
      <w:r w:rsidRPr="00116FD6">
        <w:rPr>
          <w:rFonts w:ascii="Times New Roman" w:hAnsi="Times New Roman"/>
          <w:sz w:val="22"/>
          <w:szCs w:val="22"/>
          <w:lang w:val="uk-UA"/>
        </w:rPr>
        <w:t xml:space="preserve"> ґатунку до </w:t>
      </w:r>
      <w:proofErr w:type="spellStart"/>
      <w:r w:rsidRPr="00116FD6">
        <w:rPr>
          <w:rFonts w:ascii="Times New Roman" w:hAnsi="Times New Roman"/>
          <w:sz w:val="22"/>
          <w:szCs w:val="22"/>
          <w:lang w:val="uk-UA"/>
        </w:rPr>
        <w:t>“соціалізму”</w:t>
      </w:r>
      <w:proofErr w:type="spellEnd"/>
      <w:r w:rsidRPr="00116FD6">
        <w:rPr>
          <w:rFonts w:ascii="Times New Roman" w:hAnsi="Times New Roman"/>
          <w:sz w:val="22"/>
          <w:szCs w:val="22"/>
          <w:lang w:val="uk-UA"/>
        </w:rPr>
        <w:t xml:space="preserve"> </w:t>
      </w:r>
      <w:proofErr w:type="spellStart"/>
      <w:r w:rsidRPr="00116FD6">
        <w:rPr>
          <w:rFonts w:ascii="Times New Roman" w:hAnsi="Times New Roman"/>
          <w:sz w:val="22"/>
          <w:szCs w:val="22"/>
          <w:lang w:val="uk-UA"/>
        </w:rPr>
        <w:t>Дюркгайма”</w:t>
      </w:r>
      <w:proofErr w:type="spellEnd"/>
      <w:r w:rsidRPr="00116FD6">
        <w:rPr>
          <w:rFonts w:ascii="Times New Roman" w:hAnsi="Times New Roman"/>
          <w:sz w:val="22"/>
          <w:szCs w:val="22"/>
          <w:lang w:val="uk-UA"/>
        </w:rPr>
        <w:t>.</w:t>
      </w:r>
    </w:p>
    <w:p w:rsidR="00743A49" w:rsidRPr="00116FD6" w:rsidRDefault="00743A49" w:rsidP="00743A49">
      <w:pPr>
        <w:pStyle w:val="a5"/>
        <w:jc w:val="both"/>
        <w:rPr>
          <w:rFonts w:ascii="Times New Roman" w:hAnsi="Times New Roman"/>
          <w:sz w:val="22"/>
          <w:szCs w:val="22"/>
          <w:lang w:val="uk-UA"/>
        </w:rPr>
      </w:pPr>
      <w:r w:rsidRPr="00116FD6">
        <w:rPr>
          <w:rFonts w:ascii="Times New Roman" w:hAnsi="Times New Roman"/>
          <w:sz w:val="22"/>
          <w:szCs w:val="22"/>
          <w:lang w:val="uk-UA"/>
        </w:rPr>
        <w:t>А  М. Грушевський.</w:t>
      </w:r>
    </w:p>
    <w:p w:rsidR="00743A49" w:rsidRDefault="00743A49" w:rsidP="00743A49">
      <w:pPr>
        <w:pStyle w:val="a5"/>
        <w:jc w:val="both"/>
        <w:rPr>
          <w:rFonts w:ascii="Times New Roman" w:hAnsi="Times New Roman"/>
          <w:sz w:val="22"/>
          <w:szCs w:val="22"/>
          <w:lang w:val="uk-UA"/>
        </w:rPr>
      </w:pPr>
      <w:r>
        <w:rPr>
          <w:rFonts w:ascii="Times New Roman" w:hAnsi="Times New Roman"/>
          <w:sz w:val="22"/>
          <w:szCs w:val="22"/>
          <w:lang w:val="uk-UA"/>
        </w:rPr>
        <w:t>Б  М. Костомаров.</w:t>
      </w:r>
    </w:p>
    <w:p w:rsidR="00743A49" w:rsidRDefault="00743A49" w:rsidP="00743A49">
      <w:pPr>
        <w:pStyle w:val="a5"/>
        <w:jc w:val="both"/>
        <w:rPr>
          <w:rFonts w:ascii="Times New Roman" w:hAnsi="Times New Roman"/>
          <w:sz w:val="22"/>
          <w:szCs w:val="22"/>
          <w:lang w:val="uk-UA"/>
        </w:rPr>
      </w:pPr>
      <w:r>
        <w:rPr>
          <w:rFonts w:ascii="Times New Roman" w:hAnsi="Times New Roman"/>
          <w:sz w:val="22"/>
          <w:szCs w:val="22"/>
          <w:lang w:val="uk-UA"/>
        </w:rPr>
        <w:t>В. М. Драгоманов.</w:t>
      </w:r>
    </w:p>
    <w:p w:rsidR="00743A49" w:rsidRDefault="00743A49" w:rsidP="00743A49">
      <w:pPr>
        <w:pStyle w:val="a5"/>
        <w:jc w:val="both"/>
        <w:rPr>
          <w:rFonts w:ascii="Times New Roman" w:hAnsi="Times New Roman"/>
          <w:sz w:val="22"/>
          <w:szCs w:val="22"/>
          <w:lang w:val="uk-UA"/>
        </w:rPr>
      </w:pPr>
      <w:r>
        <w:rPr>
          <w:rFonts w:ascii="Times New Roman" w:hAnsi="Times New Roman"/>
          <w:sz w:val="22"/>
          <w:szCs w:val="22"/>
          <w:lang w:val="uk-UA"/>
        </w:rPr>
        <w:t>Г  Д. </w:t>
      </w:r>
      <w:proofErr w:type="spellStart"/>
      <w:r>
        <w:rPr>
          <w:rFonts w:ascii="Times New Roman" w:hAnsi="Times New Roman"/>
          <w:sz w:val="22"/>
          <w:szCs w:val="22"/>
          <w:lang w:val="uk-UA"/>
        </w:rPr>
        <w:t>Донцов</w:t>
      </w:r>
      <w:proofErr w:type="spellEnd"/>
      <w:r>
        <w:rPr>
          <w:rFonts w:ascii="Times New Roman" w:hAnsi="Times New Roman"/>
          <w:sz w:val="22"/>
          <w:szCs w:val="22"/>
          <w:lang w:val="uk-UA"/>
        </w:rPr>
        <w:t>.</w:t>
      </w:r>
    </w:p>
    <w:p w:rsidR="009E68FF" w:rsidRPr="00743A49" w:rsidRDefault="009E68FF" w:rsidP="007D4E06">
      <w:pPr>
        <w:jc w:val="both"/>
        <w:rPr>
          <w:lang w:val="uk-UA"/>
        </w:rPr>
      </w:pPr>
    </w:p>
    <w:sectPr w:rsidR="009E68FF" w:rsidRPr="00743A49" w:rsidSect="007613A3">
      <w:headerReference w:type="even" r:id="rId7"/>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AF" w:rsidRDefault="00F664AF" w:rsidP="0000161B">
      <w:r>
        <w:separator/>
      </w:r>
    </w:p>
  </w:endnote>
  <w:endnote w:type="continuationSeparator" w:id="0">
    <w:p w:rsidR="00F664AF" w:rsidRDefault="00F664AF" w:rsidP="00001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AF" w:rsidRDefault="00F664AF" w:rsidP="0000161B">
      <w:r>
        <w:separator/>
      </w:r>
    </w:p>
  </w:footnote>
  <w:footnote w:type="continuationSeparator" w:id="0">
    <w:p w:rsidR="00F664AF" w:rsidRDefault="00F664AF" w:rsidP="0000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54" w:rsidRDefault="005E6AE3" w:rsidP="00EF09C5">
    <w:pPr>
      <w:pStyle w:val="a7"/>
      <w:framePr w:wrap="around" w:vAnchor="text" w:hAnchor="margin" w:xAlign="right" w:y="1"/>
      <w:rPr>
        <w:rStyle w:val="a9"/>
      </w:rPr>
    </w:pPr>
    <w:r>
      <w:rPr>
        <w:rStyle w:val="a9"/>
      </w:rPr>
      <w:fldChar w:fldCharType="begin"/>
    </w:r>
    <w:r w:rsidR="00C83645">
      <w:rPr>
        <w:rStyle w:val="a9"/>
      </w:rPr>
      <w:instrText xml:space="preserve">PAGE  </w:instrText>
    </w:r>
    <w:r>
      <w:rPr>
        <w:rStyle w:val="a9"/>
      </w:rPr>
      <w:fldChar w:fldCharType="end"/>
    </w:r>
  </w:p>
  <w:p w:rsidR="00DC3354" w:rsidRDefault="00F664AF" w:rsidP="00EF09C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54" w:rsidRDefault="005E6AE3" w:rsidP="00EF09C5">
    <w:pPr>
      <w:pStyle w:val="a7"/>
      <w:framePr w:wrap="around" w:vAnchor="text" w:hAnchor="margin" w:xAlign="right" w:y="1"/>
      <w:rPr>
        <w:rStyle w:val="a9"/>
      </w:rPr>
    </w:pPr>
    <w:r>
      <w:rPr>
        <w:rStyle w:val="a9"/>
      </w:rPr>
      <w:fldChar w:fldCharType="begin"/>
    </w:r>
    <w:r w:rsidR="00C83645">
      <w:rPr>
        <w:rStyle w:val="a9"/>
      </w:rPr>
      <w:instrText xml:space="preserve">PAGE  </w:instrText>
    </w:r>
    <w:r>
      <w:rPr>
        <w:rStyle w:val="a9"/>
      </w:rPr>
      <w:fldChar w:fldCharType="separate"/>
    </w:r>
    <w:r w:rsidR="00DC2629">
      <w:rPr>
        <w:rStyle w:val="a9"/>
        <w:noProof/>
      </w:rPr>
      <w:t>5</w:t>
    </w:r>
    <w:r>
      <w:rPr>
        <w:rStyle w:val="a9"/>
      </w:rPr>
      <w:fldChar w:fldCharType="end"/>
    </w:r>
  </w:p>
  <w:p w:rsidR="00DC3354" w:rsidRDefault="00F664AF" w:rsidP="00EF09C5">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10D"/>
    <w:multiLevelType w:val="singleLevel"/>
    <w:tmpl w:val="0419000F"/>
    <w:lvl w:ilvl="0">
      <w:start w:val="1"/>
      <w:numFmt w:val="decimal"/>
      <w:lvlText w:val="%1."/>
      <w:lvlJc w:val="left"/>
      <w:pPr>
        <w:tabs>
          <w:tab w:val="num" w:pos="720"/>
        </w:tabs>
        <w:ind w:left="720" w:hanging="360"/>
      </w:pPr>
    </w:lvl>
  </w:abstractNum>
  <w:abstractNum w:abstractNumId="1">
    <w:nsid w:val="085D027C"/>
    <w:multiLevelType w:val="hybridMultilevel"/>
    <w:tmpl w:val="0284C062"/>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233C3C"/>
    <w:multiLevelType w:val="hybridMultilevel"/>
    <w:tmpl w:val="362A77C8"/>
    <w:lvl w:ilvl="0" w:tplc="DC9CD47E">
      <w:numFmt w:val="bullet"/>
      <w:lvlText w:val="-"/>
      <w:lvlJc w:val="left"/>
      <w:pPr>
        <w:tabs>
          <w:tab w:val="num" w:pos="720"/>
        </w:tabs>
        <w:ind w:left="720"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91CAA0C">
      <w:start w:val="1"/>
      <w:numFmt w:val="bullet"/>
      <w:lvlText w:val=""/>
      <w:lvlJc w:val="left"/>
      <w:pPr>
        <w:tabs>
          <w:tab w:val="num" w:pos="2880"/>
        </w:tabs>
        <w:ind w:left="2880" w:hanging="360"/>
      </w:pPr>
      <w:rPr>
        <w:rFonts w:ascii="Symbol" w:hAnsi="Symbol" w:hint="default"/>
        <w:i w:val="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F07544"/>
    <w:multiLevelType w:val="hybridMultilevel"/>
    <w:tmpl w:val="2128441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0F96137"/>
    <w:multiLevelType w:val="hybridMultilevel"/>
    <w:tmpl w:val="A43C0B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051AA"/>
    <w:multiLevelType w:val="hybridMultilevel"/>
    <w:tmpl w:val="8E409528"/>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680301"/>
    <w:multiLevelType w:val="hybridMultilevel"/>
    <w:tmpl w:val="E64EC206"/>
    <w:lvl w:ilvl="0" w:tplc="1060B020">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C42DA6"/>
    <w:multiLevelType w:val="hybridMultilevel"/>
    <w:tmpl w:val="7192564C"/>
    <w:lvl w:ilvl="0" w:tplc="0406BE62">
      <w:start w:val="1"/>
      <w:numFmt w:val="decimal"/>
      <w:lvlText w:val="%1."/>
      <w:lvlJc w:val="left"/>
      <w:pPr>
        <w:tabs>
          <w:tab w:val="num" w:pos="1004"/>
        </w:tabs>
        <w:ind w:left="100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6F7CA4"/>
    <w:multiLevelType w:val="hybridMultilevel"/>
    <w:tmpl w:val="AEA80B22"/>
    <w:lvl w:ilvl="0" w:tplc="90B05A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CA0840"/>
    <w:multiLevelType w:val="hybridMultilevel"/>
    <w:tmpl w:val="6BB21D06"/>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41584C"/>
    <w:multiLevelType w:val="hybridMultilevel"/>
    <w:tmpl w:val="5238A87C"/>
    <w:lvl w:ilvl="0" w:tplc="1060B020">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1C3315"/>
    <w:multiLevelType w:val="hybridMultilevel"/>
    <w:tmpl w:val="D5363A54"/>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200F8A"/>
    <w:multiLevelType w:val="hybridMultilevel"/>
    <w:tmpl w:val="35CA0B9E"/>
    <w:lvl w:ilvl="0" w:tplc="C6B002DE">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42DB0386"/>
    <w:multiLevelType w:val="hybridMultilevel"/>
    <w:tmpl w:val="65DE8ED6"/>
    <w:lvl w:ilvl="0" w:tplc="1060B020">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4451088F"/>
    <w:multiLevelType w:val="hybridMultilevel"/>
    <w:tmpl w:val="2F729D5A"/>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EC282B"/>
    <w:multiLevelType w:val="hybridMultilevel"/>
    <w:tmpl w:val="471ECEBE"/>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0D7372"/>
    <w:multiLevelType w:val="hybridMultilevel"/>
    <w:tmpl w:val="65EA1BCC"/>
    <w:lvl w:ilvl="0" w:tplc="1060B020">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E91868"/>
    <w:multiLevelType w:val="hybridMultilevel"/>
    <w:tmpl w:val="AEFA3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84787E"/>
    <w:multiLevelType w:val="hybridMultilevel"/>
    <w:tmpl w:val="5308BEB6"/>
    <w:lvl w:ilvl="0" w:tplc="FC7CC71A">
      <w:start w:val="2"/>
      <w:numFmt w:val="bullet"/>
      <w:lvlText w:val="–"/>
      <w:lvlJc w:val="left"/>
      <w:pPr>
        <w:tabs>
          <w:tab w:val="num" w:pos="764"/>
        </w:tabs>
        <w:ind w:left="764" w:hanging="480"/>
      </w:pPr>
      <w:rPr>
        <w:rFonts w:ascii="Times New Roman" w:eastAsia="Times New Roman" w:hAnsi="Times New Roman" w:cs="Times New Roman" w:hint="default"/>
      </w:rPr>
    </w:lvl>
    <w:lvl w:ilvl="1" w:tplc="04190001">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59015172"/>
    <w:multiLevelType w:val="hybridMultilevel"/>
    <w:tmpl w:val="8A0A4846"/>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E804FE"/>
    <w:multiLevelType w:val="singleLevel"/>
    <w:tmpl w:val="0419000F"/>
    <w:lvl w:ilvl="0">
      <w:start w:val="1"/>
      <w:numFmt w:val="decimal"/>
      <w:lvlText w:val="%1."/>
      <w:lvlJc w:val="left"/>
      <w:pPr>
        <w:tabs>
          <w:tab w:val="num" w:pos="360"/>
        </w:tabs>
        <w:ind w:left="360" w:hanging="360"/>
      </w:pPr>
    </w:lvl>
  </w:abstractNum>
  <w:abstractNum w:abstractNumId="21">
    <w:nsid w:val="60C81318"/>
    <w:multiLevelType w:val="hybridMultilevel"/>
    <w:tmpl w:val="7A22FFBE"/>
    <w:lvl w:ilvl="0" w:tplc="1060B020">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8648D"/>
    <w:multiLevelType w:val="hybridMultilevel"/>
    <w:tmpl w:val="649E6986"/>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AD59A0"/>
    <w:multiLevelType w:val="hybridMultilevel"/>
    <w:tmpl w:val="14B01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4E38EE"/>
    <w:multiLevelType w:val="singleLevel"/>
    <w:tmpl w:val="9F7609F0"/>
    <w:lvl w:ilvl="0">
      <w:numFmt w:val="bullet"/>
      <w:lvlText w:val="—"/>
      <w:lvlJc w:val="left"/>
      <w:pPr>
        <w:tabs>
          <w:tab w:val="num" w:pos="360"/>
        </w:tabs>
        <w:ind w:left="360" w:hanging="360"/>
      </w:pPr>
      <w:rPr>
        <w:rFonts w:hint="default"/>
      </w:rPr>
    </w:lvl>
  </w:abstractNum>
  <w:abstractNum w:abstractNumId="25">
    <w:nsid w:val="65D27A3C"/>
    <w:multiLevelType w:val="hybridMultilevel"/>
    <w:tmpl w:val="4E08E352"/>
    <w:lvl w:ilvl="0" w:tplc="1060B020">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9D4E5F"/>
    <w:multiLevelType w:val="hybridMultilevel"/>
    <w:tmpl w:val="CD5CD1D0"/>
    <w:lvl w:ilvl="0" w:tplc="1060B020">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1624A4"/>
    <w:multiLevelType w:val="hybridMultilevel"/>
    <w:tmpl w:val="E5AA3656"/>
    <w:lvl w:ilvl="0" w:tplc="C91CB3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7A0C54"/>
    <w:multiLevelType w:val="hybridMultilevel"/>
    <w:tmpl w:val="30DA972A"/>
    <w:lvl w:ilvl="0" w:tplc="1060B020">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95402"/>
    <w:multiLevelType w:val="hybridMultilevel"/>
    <w:tmpl w:val="2320C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8"/>
  </w:num>
  <w:num w:numId="4">
    <w:abstractNumId w:val="25"/>
  </w:num>
  <w:num w:numId="5">
    <w:abstractNumId w:val="10"/>
  </w:num>
  <w:num w:numId="6">
    <w:abstractNumId w:val="16"/>
  </w:num>
  <w:num w:numId="7">
    <w:abstractNumId w:val="26"/>
  </w:num>
  <w:num w:numId="8">
    <w:abstractNumId w:val="21"/>
  </w:num>
  <w:num w:numId="9">
    <w:abstractNumId w:val="6"/>
  </w:num>
  <w:num w:numId="10">
    <w:abstractNumId w:val="7"/>
  </w:num>
  <w:num w:numId="11">
    <w:abstractNumId w:val="4"/>
  </w:num>
  <w:num w:numId="12">
    <w:abstractNumId w:val="18"/>
  </w:num>
  <w:num w:numId="13">
    <w:abstractNumId w:val="3"/>
  </w:num>
  <w:num w:numId="14">
    <w:abstractNumId w:val="2"/>
  </w:num>
  <w:num w:numId="15">
    <w:abstractNumId w:val="12"/>
  </w:num>
  <w:num w:numId="16">
    <w:abstractNumId w:val="29"/>
  </w:num>
  <w:num w:numId="17">
    <w:abstractNumId w:val="23"/>
  </w:num>
  <w:num w:numId="18">
    <w:abstractNumId w:val="5"/>
  </w:num>
  <w:num w:numId="19">
    <w:abstractNumId w:val="9"/>
  </w:num>
  <w:num w:numId="20">
    <w:abstractNumId w:val="22"/>
  </w:num>
  <w:num w:numId="21">
    <w:abstractNumId w:val="11"/>
  </w:num>
  <w:num w:numId="22">
    <w:abstractNumId w:val="15"/>
  </w:num>
  <w:num w:numId="23">
    <w:abstractNumId w:val="1"/>
  </w:num>
  <w:num w:numId="24">
    <w:abstractNumId w:val="19"/>
  </w:num>
  <w:num w:numId="25">
    <w:abstractNumId w:val="27"/>
  </w:num>
  <w:num w:numId="26">
    <w:abstractNumId w:val="14"/>
  </w:num>
  <w:num w:numId="27">
    <w:abstractNumId w:val="24"/>
  </w:num>
  <w:num w:numId="28">
    <w:abstractNumId w:val="8"/>
  </w:num>
  <w:num w:numId="29">
    <w:abstractNumId w:val="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8D370E"/>
    <w:rsid w:val="0000161B"/>
    <w:rsid w:val="000A7AD7"/>
    <w:rsid w:val="000B3015"/>
    <w:rsid w:val="00192314"/>
    <w:rsid w:val="002964E2"/>
    <w:rsid w:val="005E6AE3"/>
    <w:rsid w:val="00655EE3"/>
    <w:rsid w:val="00743A49"/>
    <w:rsid w:val="007454C5"/>
    <w:rsid w:val="007D4E06"/>
    <w:rsid w:val="008D370E"/>
    <w:rsid w:val="00950E2F"/>
    <w:rsid w:val="009E68FF"/>
    <w:rsid w:val="00A05CBB"/>
    <w:rsid w:val="00C147CF"/>
    <w:rsid w:val="00C83645"/>
    <w:rsid w:val="00CE4767"/>
    <w:rsid w:val="00D9012F"/>
    <w:rsid w:val="00DC2629"/>
    <w:rsid w:val="00E324FF"/>
    <w:rsid w:val="00EE254D"/>
    <w:rsid w:val="00F00891"/>
    <w:rsid w:val="00F664AF"/>
    <w:rsid w:val="00F76D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0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370E"/>
    <w:pPr>
      <w:spacing w:line="324" w:lineRule="auto"/>
      <w:jc w:val="center"/>
    </w:pPr>
    <w:rPr>
      <w:rFonts w:ascii="Book Antiqua" w:hAnsi="Book Antiqua"/>
      <w:b/>
      <w:spacing w:val="60"/>
      <w:sz w:val="22"/>
      <w:lang w:val="uk-UA"/>
    </w:rPr>
  </w:style>
  <w:style w:type="character" w:customStyle="1" w:styleId="a4">
    <w:name w:val="Назва Знак"/>
    <w:basedOn w:val="a0"/>
    <w:link w:val="a3"/>
    <w:rsid w:val="008D370E"/>
    <w:rPr>
      <w:rFonts w:ascii="Book Antiqua" w:eastAsia="Times New Roman" w:hAnsi="Book Antiqua" w:cs="Times New Roman"/>
      <w:b/>
      <w:spacing w:val="60"/>
      <w:szCs w:val="20"/>
      <w:lang w:eastAsia="ru-RU"/>
    </w:rPr>
  </w:style>
  <w:style w:type="paragraph" w:styleId="2">
    <w:name w:val="Body Text 2"/>
    <w:basedOn w:val="a"/>
    <w:link w:val="20"/>
    <w:rsid w:val="008D370E"/>
    <w:pPr>
      <w:spacing w:line="324" w:lineRule="auto"/>
      <w:jc w:val="center"/>
    </w:pPr>
    <w:rPr>
      <w:rFonts w:ascii="Book Antiqua" w:hAnsi="Book Antiqua"/>
      <w:sz w:val="22"/>
      <w:lang w:val="uk-UA"/>
    </w:rPr>
  </w:style>
  <w:style w:type="character" w:customStyle="1" w:styleId="20">
    <w:name w:val="Основний текст 2 Знак"/>
    <w:basedOn w:val="a0"/>
    <w:link w:val="2"/>
    <w:rsid w:val="008D370E"/>
    <w:rPr>
      <w:rFonts w:ascii="Book Antiqua" w:eastAsia="Times New Roman" w:hAnsi="Book Antiqua" w:cs="Times New Roman"/>
      <w:szCs w:val="20"/>
      <w:lang w:eastAsia="ru-RU"/>
    </w:rPr>
  </w:style>
  <w:style w:type="paragraph" w:styleId="21">
    <w:name w:val="Body Text Indent 2"/>
    <w:basedOn w:val="a"/>
    <w:link w:val="22"/>
    <w:rsid w:val="008D370E"/>
    <w:pPr>
      <w:spacing w:line="324" w:lineRule="auto"/>
      <w:ind w:left="5103"/>
      <w:jc w:val="both"/>
    </w:pPr>
    <w:rPr>
      <w:rFonts w:ascii="Book Antiqua" w:hAnsi="Book Antiqua"/>
      <w:sz w:val="22"/>
      <w:lang w:val="uk-UA"/>
    </w:rPr>
  </w:style>
  <w:style w:type="character" w:customStyle="1" w:styleId="22">
    <w:name w:val="Основний текст з відступом 2 Знак"/>
    <w:basedOn w:val="a0"/>
    <w:link w:val="21"/>
    <w:rsid w:val="008D370E"/>
    <w:rPr>
      <w:rFonts w:ascii="Book Antiqua" w:eastAsia="Times New Roman" w:hAnsi="Book Antiqua" w:cs="Times New Roman"/>
      <w:szCs w:val="20"/>
      <w:lang w:eastAsia="ru-RU"/>
    </w:rPr>
  </w:style>
  <w:style w:type="paragraph" w:styleId="a5">
    <w:name w:val="Plain Text"/>
    <w:basedOn w:val="a"/>
    <w:link w:val="a6"/>
    <w:rsid w:val="008D370E"/>
    <w:rPr>
      <w:rFonts w:ascii="Courier New" w:hAnsi="Courier New"/>
    </w:rPr>
  </w:style>
  <w:style w:type="character" w:customStyle="1" w:styleId="a6">
    <w:name w:val="Текст Знак"/>
    <w:basedOn w:val="a0"/>
    <w:link w:val="a5"/>
    <w:rsid w:val="008D370E"/>
    <w:rPr>
      <w:rFonts w:ascii="Courier New" w:eastAsia="Times New Roman" w:hAnsi="Courier New" w:cs="Times New Roman"/>
      <w:sz w:val="20"/>
      <w:szCs w:val="20"/>
      <w:lang w:val="ru-RU" w:eastAsia="ru-RU"/>
    </w:rPr>
  </w:style>
  <w:style w:type="paragraph" w:styleId="a7">
    <w:name w:val="header"/>
    <w:basedOn w:val="a"/>
    <w:link w:val="a8"/>
    <w:rsid w:val="008D370E"/>
    <w:pPr>
      <w:tabs>
        <w:tab w:val="center" w:pos="4677"/>
        <w:tab w:val="right" w:pos="9355"/>
      </w:tabs>
    </w:pPr>
  </w:style>
  <w:style w:type="character" w:customStyle="1" w:styleId="a8">
    <w:name w:val="Верхній колонтитул Знак"/>
    <w:basedOn w:val="a0"/>
    <w:link w:val="a7"/>
    <w:rsid w:val="008D370E"/>
    <w:rPr>
      <w:rFonts w:ascii="Times New Roman" w:eastAsia="Times New Roman" w:hAnsi="Times New Roman" w:cs="Times New Roman"/>
      <w:sz w:val="20"/>
      <w:szCs w:val="20"/>
      <w:lang w:val="ru-RU" w:eastAsia="ru-RU"/>
    </w:rPr>
  </w:style>
  <w:style w:type="character" w:styleId="a9">
    <w:name w:val="page number"/>
    <w:basedOn w:val="a0"/>
    <w:rsid w:val="008D370E"/>
  </w:style>
  <w:style w:type="character" w:styleId="aa">
    <w:name w:val="Emphasis"/>
    <w:basedOn w:val="a0"/>
    <w:uiPriority w:val="20"/>
    <w:qFormat/>
    <w:rsid w:val="008D370E"/>
    <w:rPr>
      <w:i/>
      <w:iCs/>
    </w:rPr>
  </w:style>
  <w:style w:type="paragraph" w:styleId="ab">
    <w:name w:val="Body Text"/>
    <w:basedOn w:val="a"/>
    <w:link w:val="ac"/>
    <w:rsid w:val="008D370E"/>
    <w:pPr>
      <w:spacing w:after="120"/>
    </w:pPr>
  </w:style>
  <w:style w:type="character" w:customStyle="1" w:styleId="ac">
    <w:name w:val="Основний текст Знак"/>
    <w:basedOn w:val="a0"/>
    <w:link w:val="ab"/>
    <w:rsid w:val="008D370E"/>
    <w:rPr>
      <w:rFonts w:ascii="Times New Roman" w:eastAsia="Times New Roman" w:hAnsi="Times New Roman" w:cs="Times New Roman"/>
      <w:sz w:val="20"/>
      <w:szCs w:val="20"/>
      <w:lang w:val="ru-RU" w:eastAsia="ru-RU"/>
    </w:rPr>
  </w:style>
  <w:style w:type="paragraph" w:styleId="3">
    <w:name w:val="Body Text 3"/>
    <w:basedOn w:val="a"/>
    <w:link w:val="30"/>
    <w:rsid w:val="008D370E"/>
    <w:pPr>
      <w:spacing w:after="120"/>
    </w:pPr>
    <w:rPr>
      <w:sz w:val="16"/>
      <w:szCs w:val="16"/>
    </w:rPr>
  </w:style>
  <w:style w:type="character" w:customStyle="1" w:styleId="30">
    <w:name w:val="Основний текст 3 Знак"/>
    <w:basedOn w:val="a0"/>
    <w:link w:val="3"/>
    <w:rsid w:val="008D370E"/>
    <w:rPr>
      <w:rFonts w:ascii="Times New Roman" w:eastAsia="Times New Roman" w:hAnsi="Times New Roman" w:cs="Times New Roman"/>
      <w:sz w:val="16"/>
      <w:szCs w:val="16"/>
      <w:lang w:val="ru-RU" w:eastAsia="ru-RU"/>
    </w:rPr>
  </w:style>
  <w:style w:type="paragraph" w:styleId="ad">
    <w:name w:val="Block Text"/>
    <w:basedOn w:val="a"/>
    <w:rsid w:val="008D370E"/>
    <w:pPr>
      <w:ind w:left="-108" w:right="-108"/>
      <w:jc w:val="center"/>
    </w:pPr>
    <w:rPr>
      <w:sz w:val="16"/>
      <w:lang w:val="uk-UA"/>
    </w:rPr>
  </w:style>
  <w:style w:type="paragraph" w:styleId="ae">
    <w:name w:val="Body Text Indent"/>
    <w:basedOn w:val="a"/>
    <w:link w:val="af"/>
    <w:rsid w:val="008D370E"/>
    <w:pPr>
      <w:spacing w:after="120"/>
      <w:ind w:left="283"/>
    </w:pPr>
    <w:rPr>
      <w:sz w:val="24"/>
      <w:szCs w:val="24"/>
    </w:rPr>
  </w:style>
  <w:style w:type="character" w:customStyle="1" w:styleId="af">
    <w:name w:val="Основний текст з відступом Знак"/>
    <w:basedOn w:val="a0"/>
    <w:link w:val="ae"/>
    <w:rsid w:val="008D370E"/>
    <w:rPr>
      <w:rFonts w:ascii="Times New Roman" w:eastAsia="Times New Roman" w:hAnsi="Times New Roman" w:cs="Times New Roman"/>
      <w:sz w:val="24"/>
      <w:szCs w:val="24"/>
      <w:lang w:val="ru-RU" w:eastAsia="ru-RU"/>
    </w:rPr>
  </w:style>
  <w:style w:type="character" w:customStyle="1" w:styleId="st">
    <w:name w:val="st"/>
    <w:basedOn w:val="a0"/>
    <w:rsid w:val="007D4E06"/>
  </w:style>
  <w:style w:type="character" w:styleId="af0">
    <w:name w:val="Strong"/>
    <w:basedOn w:val="a0"/>
    <w:uiPriority w:val="22"/>
    <w:qFormat/>
    <w:rsid w:val="00F00891"/>
    <w:rPr>
      <w:b/>
      <w:bCs/>
    </w:rPr>
  </w:style>
  <w:style w:type="paragraph" w:styleId="af1">
    <w:name w:val="List Paragraph"/>
    <w:basedOn w:val="a"/>
    <w:uiPriority w:val="34"/>
    <w:qFormat/>
    <w:rsid w:val="009E68FF"/>
    <w:pPr>
      <w:ind w:left="720"/>
      <w:contextualSpacing/>
    </w:pPr>
  </w:style>
  <w:style w:type="paragraph" w:styleId="af2">
    <w:name w:val="Normal (Web)"/>
    <w:basedOn w:val="a"/>
    <w:uiPriority w:val="99"/>
    <w:unhideWhenUsed/>
    <w:rsid w:val="00950E2F"/>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28649</Words>
  <Characters>16330</Characters>
  <Application>Microsoft Office Word</Application>
  <DocSecurity>0</DocSecurity>
  <Lines>136</Lines>
  <Paragraphs>89</Paragraphs>
  <ScaleCrop>false</ScaleCrop>
  <Company/>
  <LinksUpToDate>false</LinksUpToDate>
  <CharactersWithSpaces>44890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Halyna</dc:creator>
  <cp:keywords/>
  <dc:description/>
  <cp:lastModifiedBy>Halyna</cp:lastModifiedBy>
  <cp:revision>21</cp:revision>
  <cp:lastPrinted>2014-10-09T19:14:00Z</cp:lastPrinted>
  <dcterms:created xsi:type="dcterms:W3CDTF">2014-08-13T08:59:00Z</dcterms:created>
  <dcterms:modified xsi:type="dcterms:W3CDTF">2015-02-10T20:52:00Z</dcterms:modified>
</cp:coreProperties>
</file>