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1EA" w:rsidRPr="00BB6DC4" w:rsidRDefault="00FB11EA" w:rsidP="00FB11EA">
      <w:pPr>
        <w:jc w:val="center"/>
        <w:rPr>
          <w:sz w:val="12"/>
          <w:szCs w:val="12"/>
        </w:rPr>
      </w:pPr>
      <w:r w:rsidRPr="002D6E83">
        <w:rPr>
          <w:b/>
          <w:szCs w:val="28"/>
        </w:rPr>
        <w:t>ПП 1.3.1.13</w:t>
      </w:r>
      <w:r>
        <w:rPr>
          <w:b/>
          <w:sz w:val="12"/>
          <w:szCs w:val="12"/>
        </w:rPr>
        <w:t xml:space="preserve"> </w:t>
      </w:r>
      <w:r w:rsidRPr="00BB6DC4">
        <w:rPr>
          <w:b/>
          <w:szCs w:val="28"/>
        </w:rPr>
        <w:t xml:space="preserve">“ </w:t>
      </w:r>
      <w:bookmarkStart w:id="0" w:name="_GoBack"/>
      <w:r w:rsidRPr="002D6E83">
        <w:rPr>
          <w:b/>
          <w:szCs w:val="28"/>
        </w:rPr>
        <w:t xml:space="preserve">Надійність соціологічної інформації </w:t>
      </w:r>
      <w:bookmarkEnd w:id="0"/>
      <w:r w:rsidRPr="00BB6DC4">
        <w:rPr>
          <w:b/>
          <w:szCs w:val="28"/>
        </w:rPr>
        <w:t>”</w:t>
      </w:r>
    </w:p>
    <w:p w:rsidR="00FB11EA" w:rsidRDefault="00FB11EA" w:rsidP="00FB11EA">
      <w:pPr>
        <w:shd w:val="clear" w:color="auto" w:fill="FFFFFF"/>
        <w:jc w:val="center"/>
        <w:rPr>
          <w:b/>
        </w:rPr>
      </w:pPr>
    </w:p>
    <w:p w:rsidR="00FB11EA" w:rsidRDefault="00FB11EA" w:rsidP="00FB11EA">
      <w:pPr>
        <w:shd w:val="clear" w:color="auto" w:fill="FFFFFF"/>
        <w:jc w:val="center"/>
        <w:rPr>
          <w:b/>
        </w:rPr>
      </w:pPr>
    </w:p>
    <w:p w:rsidR="00FB11EA" w:rsidRPr="00AB44DD" w:rsidRDefault="00FB11EA" w:rsidP="00FB11EA">
      <w:pPr>
        <w:shd w:val="clear" w:color="auto" w:fill="FFFFFF"/>
        <w:jc w:val="center"/>
        <w:rPr>
          <w:b/>
        </w:rPr>
      </w:pPr>
      <w:r w:rsidRPr="00AB44DD">
        <w:rPr>
          <w:b/>
        </w:rPr>
        <w:t>Методичне забезпечення</w:t>
      </w:r>
    </w:p>
    <w:p w:rsidR="00FB11EA" w:rsidRPr="00AB44DD" w:rsidRDefault="00FB11EA" w:rsidP="00FB11EA">
      <w:pPr>
        <w:shd w:val="clear" w:color="auto" w:fill="FFFFFF"/>
        <w:jc w:val="both"/>
        <w:rPr>
          <w:highlight w:val="red"/>
        </w:rPr>
      </w:pPr>
      <w:r w:rsidRPr="00AB44DD">
        <w:rPr>
          <w:szCs w:val="28"/>
        </w:rPr>
        <w:t>Опорні конспекти лекцій, хрестоматія текстів (електронна версія), підручники:</w:t>
      </w:r>
    </w:p>
    <w:p w:rsidR="00FB11EA" w:rsidRPr="00D9337E" w:rsidRDefault="00FB11EA" w:rsidP="00FB11EA">
      <w:pPr>
        <w:numPr>
          <w:ilvl w:val="0"/>
          <w:numId w:val="44"/>
        </w:numPr>
        <w:tabs>
          <w:tab w:val="clear" w:pos="720"/>
        </w:tabs>
        <w:ind w:left="426"/>
        <w:jc w:val="both"/>
        <w:rPr>
          <w:i/>
          <w:szCs w:val="28"/>
        </w:rPr>
      </w:pPr>
      <w:r w:rsidRPr="00D9337E">
        <w:rPr>
          <w:i/>
          <w:iCs/>
        </w:rPr>
        <w:t>Девятко, И. Методы социологического исследования / Ирина Девятко. – Екатеринбург: Издательство Уральского университета, 1998. – 208 с.</w:t>
      </w:r>
    </w:p>
    <w:p w:rsidR="00FB11EA" w:rsidRPr="00D9337E" w:rsidRDefault="00FB11EA" w:rsidP="00FB11EA">
      <w:pPr>
        <w:numPr>
          <w:ilvl w:val="0"/>
          <w:numId w:val="44"/>
        </w:numPr>
        <w:tabs>
          <w:tab w:val="clear" w:pos="720"/>
        </w:tabs>
        <w:ind w:left="426"/>
        <w:jc w:val="both"/>
        <w:rPr>
          <w:i/>
          <w:szCs w:val="28"/>
        </w:rPr>
      </w:pPr>
      <w:r w:rsidRPr="00D9337E">
        <w:rPr>
          <w:i/>
        </w:rPr>
        <w:t>Квале, С. Исследовательское интервью / Стейнар Квале. – М.: Смысл, 2009. – 310 с.</w:t>
      </w:r>
    </w:p>
    <w:p w:rsidR="00FB11EA" w:rsidRPr="00D9337E" w:rsidRDefault="00FB11EA" w:rsidP="00FB11EA">
      <w:pPr>
        <w:numPr>
          <w:ilvl w:val="0"/>
          <w:numId w:val="44"/>
        </w:numPr>
        <w:tabs>
          <w:tab w:val="clear" w:pos="720"/>
        </w:tabs>
        <w:ind w:left="426"/>
        <w:jc w:val="both"/>
        <w:rPr>
          <w:i/>
        </w:rPr>
      </w:pPr>
      <w:r w:rsidRPr="00D9337E">
        <w:rPr>
          <w:i/>
        </w:rPr>
        <w:t>Паніна, Н. Технологія соціологічного дослідження: Курс лекцій / Наталія Паніна. – К.:  Наукова думка, 1996. – 232 с.</w:t>
      </w:r>
    </w:p>
    <w:p w:rsidR="00FB11EA" w:rsidRPr="00D9337E" w:rsidRDefault="00FB11EA" w:rsidP="00FB11EA">
      <w:pPr>
        <w:numPr>
          <w:ilvl w:val="0"/>
          <w:numId w:val="44"/>
        </w:numPr>
        <w:tabs>
          <w:tab w:val="clear" w:pos="720"/>
        </w:tabs>
        <w:ind w:left="426"/>
        <w:jc w:val="both"/>
        <w:rPr>
          <w:i/>
          <w:szCs w:val="28"/>
        </w:rPr>
      </w:pPr>
      <w:r w:rsidRPr="00D9337E">
        <w:rPr>
          <w:i/>
        </w:rPr>
        <w:t>Паниотто, В. Качество социологической информации (Методы оценки и процедуры обеспечения) / Владимир Паніотто. – К.: Наукова думка, 1986. – 208 с.</w:t>
      </w:r>
    </w:p>
    <w:p w:rsidR="00FB11EA" w:rsidRPr="00D9337E" w:rsidRDefault="00FB11EA" w:rsidP="00FB11EA">
      <w:pPr>
        <w:numPr>
          <w:ilvl w:val="0"/>
          <w:numId w:val="44"/>
        </w:numPr>
        <w:tabs>
          <w:tab w:val="clear" w:pos="720"/>
        </w:tabs>
        <w:ind w:left="426"/>
        <w:jc w:val="both"/>
        <w:rPr>
          <w:i/>
          <w:szCs w:val="28"/>
        </w:rPr>
      </w:pPr>
      <w:r w:rsidRPr="00D9337E">
        <w:rPr>
          <w:i/>
          <w:szCs w:val="28"/>
        </w:rPr>
        <w:t>Саганенко Г. И. Надежность результатов социологического исследования / Г. И. Саганенко. – Л. : Наука, 1983.</w:t>
      </w:r>
    </w:p>
    <w:p w:rsidR="00FB11EA" w:rsidRPr="00AB44DD" w:rsidRDefault="00FB11EA" w:rsidP="00FB11EA">
      <w:pPr>
        <w:shd w:val="clear" w:color="auto" w:fill="FFFFFF"/>
        <w:jc w:val="both"/>
      </w:pPr>
    </w:p>
    <w:p w:rsidR="00FB11EA" w:rsidRPr="00AB44DD" w:rsidRDefault="00FB11EA" w:rsidP="00FB11EA">
      <w:pPr>
        <w:shd w:val="clear" w:color="auto" w:fill="FFFFFF"/>
        <w:jc w:val="center"/>
        <w:rPr>
          <w:b/>
          <w:bCs/>
          <w:spacing w:val="-6"/>
        </w:rPr>
      </w:pPr>
      <w:r w:rsidRPr="00AB44DD">
        <w:rPr>
          <w:b/>
        </w:rPr>
        <w:t>Рекомендована література</w:t>
      </w:r>
    </w:p>
    <w:p w:rsidR="00FB11EA" w:rsidRDefault="00FB11EA" w:rsidP="00FB11EA">
      <w:pPr>
        <w:shd w:val="clear" w:color="auto" w:fill="FFFFFF"/>
        <w:jc w:val="center"/>
        <w:rPr>
          <w:b/>
          <w:bCs/>
          <w:spacing w:val="-6"/>
        </w:rPr>
      </w:pPr>
      <w:r w:rsidRPr="00AB44DD">
        <w:rPr>
          <w:b/>
          <w:bCs/>
          <w:spacing w:val="-6"/>
        </w:rPr>
        <w:t>Базова</w:t>
      </w:r>
    </w:p>
    <w:p w:rsidR="00FB11EA" w:rsidRDefault="00FB11EA" w:rsidP="00FB11EA">
      <w:pPr>
        <w:numPr>
          <w:ilvl w:val="0"/>
          <w:numId w:val="47"/>
        </w:numPr>
        <w:jc w:val="both"/>
        <w:rPr>
          <w:i/>
          <w:iCs/>
        </w:rPr>
      </w:pPr>
      <w:r w:rsidRPr="00EC3BF4">
        <w:rPr>
          <w:i/>
          <w:iCs/>
        </w:rPr>
        <w:t>Аванесов, В. Тесты в социологическом исследовании / Вадим Аванесов. – М.: Наука, 1982. – 200 с.</w:t>
      </w:r>
    </w:p>
    <w:p w:rsidR="00FB11EA" w:rsidRPr="00EC3BF4" w:rsidRDefault="00FB11EA" w:rsidP="00FB11EA">
      <w:pPr>
        <w:numPr>
          <w:ilvl w:val="0"/>
          <w:numId w:val="47"/>
        </w:numPr>
        <w:jc w:val="both"/>
        <w:rPr>
          <w:i/>
          <w:iCs/>
        </w:rPr>
      </w:pPr>
      <w:r w:rsidRPr="00EC3BF4">
        <w:rPr>
          <w:i/>
          <w:iCs/>
        </w:rPr>
        <w:t>Волович В.И. Надежность информации в социологическом исследовании. Проблемы методологии и методики. — Киев: Наукова думка, 1974. — 134 с.</w:t>
      </w:r>
    </w:p>
    <w:p w:rsidR="00FB11EA" w:rsidRPr="00EC3BF4" w:rsidRDefault="00FB11EA" w:rsidP="00FB11EA">
      <w:pPr>
        <w:numPr>
          <w:ilvl w:val="0"/>
          <w:numId w:val="47"/>
        </w:numPr>
        <w:jc w:val="both"/>
        <w:rPr>
          <w:i/>
          <w:iCs/>
        </w:rPr>
      </w:pPr>
      <w:r w:rsidRPr="00EC3BF4">
        <w:rPr>
          <w:i/>
          <w:iCs/>
        </w:rPr>
        <w:t>Девятко И. Ф. Модели объяснения и логика социологического исследования / И. Ф. Девятко. – М. : ИС РАН, 1996.</w:t>
      </w:r>
    </w:p>
    <w:p w:rsidR="00FB11EA" w:rsidRPr="00EC3BF4" w:rsidRDefault="00FB11EA" w:rsidP="00FB11EA">
      <w:pPr>
        <w:numPr>
          <w:ilvl w:val="0"/>
          <w:numId w:val="47"/>
        </w:numPr>
        <w:jc w:val="both"/>
        <w:rPr>
          <w:szCs w:val="28"/>
        </w:rPr>
      </w:pPr>
      <w:r w:rsidRPr="00EC3BF4">
        <w:rPr>
          <w:i/>
          <w:iCs/>
        </w:rPr>
        <w:t>Дембицкий С. Теоретическая валидизация измерительных шкал / Сергей Дембицкий // Социология: теория, методы, маркетинг. – 2012. – №2. – С. 53-65.</w:t>
      </w:r>
    </w:p>
    <w:p w:rsidR="00FB11EA" w:rsidRPr="00EC3BF4" w:rsidRDefault="00FB11EA" w:rsidP="00FB11EA">
      <w:pPr>
        <w:numPr>
          <w:ilvl w:val="0"/>
          <w:numId w:val="47"/>
        </w:numPr>
        <w:jc w:val="both"/>
        <w:rPr>
          <w:i/>
          <w:szCs w:val="28"/>
        </w:rPr>
      </w:pPr>
      <w:r w:rsidRPr="00EC3BF4">
        <w:rPr>
          <w:i/>
          <w:szCs w:val="28"/>
        </w:rPr>
        <w:t>Татарова Г. Г. Методология анализа данных</w:t>
      </w:r>
      <w:r w:rsidRPr="00EC3BF4">
        <w:rPr>
          <w:szCs w:val="28"/>
        </w:rPr>
        <w:t xml:space="preserve"> в социологии : введение / Г. Г. </w:t>
      </w:r>
      <w:r w:rsidRPr="00EC3BF4">
        <w:rPr>
          <w:i/>
          <w:szCs w:val="28"/>
        </w:rPr>
        <w:t>Татарова. – М. : Стратегия, 1998.</w:t>
      </w:r>
    </w:p>
    <w:p w:rsidR="00FB11EA" w:rsidRPr="00AB44DD" w:rsidRDefault="00FB11EA" w:rsidP="00FB11EA">
      <w:pPr>
        <w:shd w:val="clear" w:color="auto" w:fill="FFFFFF"/>
        <w:jc w:val="center"/>
        <w:rPr>
          <w:b/>
          <w:bCs/>
          <w:spacing w:val="-6"/>
        </w:rPr>
      </w:pPr>
    </w:p>
    <w:p w:rsidR="00FB11EA" w:rsidRPr="00AB44DD" w:rsidRDefault="00FB11EA" w:rsidP="00FB11EA">
      <w:pPr>
        <w:shd w:val="clear" w:color="auto" w:fill="FFFFFF"/>
        <w:jc w:val="center"/>
        <w:rPr>
          <w:b/>
          <w:bCs/>
          <w:spacing w:val="-6"/>
        </w:rPr>
      </w:pPr>
      <w:r w:rsidRPr="00AB44DD">
        <w:rPr>
          <w:b/>
          <w:bCs/>
          <w:spacing w:val="-6"/>
        </w:rPr>
        <w:t>Допоміжна</w:t>
      </w:r>
    </w:p>
    <w:p w:rsidR="00FB11EA" w:rsidRPr="0011078E" w:rsidRDefault="00FB11EA" w:rsidP="00FB11EA">
      <w:pPr>
        <w:numPr>
          <w:ilvl w:val="0"/>
          <w:numId w:val="43"/>
        </w:numPr>
        <w:jc w:val="both"/>
        <w:rPr>
          <w:i/>
          <w:iCs/>
        </w:rPr>
      </w:pPr>
      <w:r w:rsidRPr="0011078E">
        <w:rPr>
          <w:i/>
          <w:iCs/>
        </w:rPr>
        <w:t>Дембицкий, С. Относительно проблематичности статистической проверки теоретических конструктов / Сергей Дембицкий // Социология: Теория, методы, маркетинг. – 2014. – №2. – С. 190-194.</w:t>
      </w:r>
    </w:p>
    <w:p w:rsidR="00FB11EA" w:rsidRPr="0011078E" w:rsidRDefault="00FB11EA" w:rsidP="00FB11EA">
      <w:pPr>
        <w:numPr>
          <w:ilvl w:val="0"/>
          <w:numId w:val="43"/>
        </w:numPr>
        <w:jc w:val="both"/>
        <w:rPr>
          <w:i/>
          <w:iCs/>
        </w:rPr>
      </w:pPr>
      <w:r w:rsidRPr="0011078E">
        <w:rPr>
          <w:i/>
          <w:iCs/>
        </w:rPr>
        <w:t>Докторов, Б. О надежности измерения в социологическом исследованиий / Борис Докторов. – М.: Наука, 1979. – 130 с.</w:t>
      </w:r>
    </w:p>
    <w:p w:rsidR="00FB11EA" w:rsidRPr="0011078E" w:rsidRDefault="00FB11EA" w:rsidP="00FB11EA">
      <w:pPr>
        <w:numPr>
          <w:ilvl w:val="0"/>
          <w:numId w:val="43"/>
        </w:numPr>
        <w:jc w:val="both"/>
        <w:rPr>
          <w:i/>
          <w:iCs/>
        </w:rPr>
      </w:pPr>
      <w:r w:rsidRPr="0011078E">
        <w:rPr>
          <w:i/>
          <w:iCs/>
        </w:rPr>
        <w:t>Кун, Т. Структура научных революций / Томас Кун. – М.: “АСТ”, 2003. – 605 с.</w:t>
      </w:r>
    </w:p>
    <w:p w:rsidR="00FB11EA" w:rsidRPr="0011078E" w:rsidRDefault="00FB11EA" w:rsidP="00FB11EA">
      <w:pPr>
        <w:numPr>
          <w:ilvl w:val="0"/>
          <w:numId w:val="43"/>
        </w:numPr>
        <w:jc w:val="both"/>
        <w:rPr>
          <w:i/>
          <w:iCs/>
        </w:rPr>
      </w:pPr>
      <w:r w:rsidRPr="0011078E">
        <w:rPr>
          <w:i/>
          <w:iCs/>
        </w:rPr>
        <w:t>Лаак, Я. тер. Психодиагностика: проблемы содержания и методов / Ян тер Лаак. – М.: Издательство “Институт практической психологии”, Воронеж: НПО “МОДЭК”, 1996. – 384 с.</w:t>
      </w:r>
    </w:p>
    <w:p w:rsidR="00FB11EA" w:rsidRPr="0011078E" w:rsidRDefault="00FB11EA" w:rsidP="00FB11EA">
      <w:pPr>
        <w:numPr>
          <w:ilvl w:val="0"/>
          <w:numId w:val="43"/>
        </w:numPr>
        <w:jc w:val="both"/>
        <w:rPr>
          <w:i/>
          <w:iCs/>
        </w:rPr>
      </w:pPr>
      <w:r w:rsidRPr="0011078E">
        <w:rPr>
          <w:i/>
          <w:iCs/>
        </w:rPr>
        <w:t>Морозов, С. Засоби контролю діагностичних якостей психологічних тестів: Навчальний посібник / Сергій Морозов. – K.: ІСДО, 1994. – 68 с.</w:t>
      </w:r>
    </w:p>
    <w:p w:rsidR="00FB11EA" w:rsidRPr="0011078E" w:rsidRDefault="00FB11EA" w:rsidP="00FB11EA">
      <w:pPr>
        <w:numPr>
          <w:ilvl w:val="0"/>
          <w:numId w:val="43"/>
        </w:numPr>
        <w:jc w:val="both"/>
        <w:rPr>
          <w:i/>
          <w:iCs/>
        </w:rPr>
      </w:pPr>
      <w:r w:rsidRPr="0011078E">
        <w:rPr>
          <w:i/>
          <w:iCs/>
        </w:rPr>
        <w:t>Никитина, Т. Теоретическая и эмпирическая интерпретация и операционализация понятия “валидность” / Татьяна Никитина // Соціологія: теорія, методи, маркетинг. – 2009. – №2. – С. 113-129.</w:t>
      </w:r>
    </w:p>
    <w:p w:rsidR="00FB11EA" w:rsidRPr="0011078E" w:rsidRDefault="00FB11EA" w:rsidP="00FB11EA">
      <w:pPr>
        <w:numPr>
          <w:ilvl w:val="0"/>
          <w:numId w:val="43"/>
        </w:numPr>
        <w:jc w:val="both"/>
        <w:rPr>
          <w:szCs w:val="28"/>
        </w:rPr>
      </w:pPr>
      <w:r w:rsidRPr="0011078E">
        <w:rPr>
          <w:i/>
          <w:iCs/>
        </w:rPr>
        <w:t>Хорошилов, Д. Критерии валидности качественного исследования в социальной психологии: Автореферат дис. … канд. психологических наук: 19.00.05 / Дмитрий Хорошилов. – М.: МГУ им. М. В. Ломоносова, 2012. – 33 с.</w:t>
      </w:r>
    </w:p>
    <w:p w:rsidR="00FB11EA" w:rsidRPr="0011078E" w:rsidRDefault="00FB11EA" w:rsidP="00FB11EA">
      <w:pPr>
        <w:numPr>
          <w:ilvl w:val="0"/>
          <w:numId w:val="43"/>
        </w:numPr>
        <w:jc w:val="both"/>
        <w:rPr>
          <w:i/>
          <w:szCs w:val="28"/>
        </w:rPr>
      </w:pPr>
      <w:r w:rsidRPr="0011078E">
        <w:rPr>
          <w:i/>
          <w:szCs w:val="28"/>
        </w:rPr>
        <w:t>Bernard, R. Research Methods in Anthropology. Qualitative and Quantitative Methods / Russell Bernard. – New York: AltaMira Press, 2002. – 754 p.</w:t>
      </w:r>
    </w:p>
    <w:p w:rsidR="00FB11EA" w:rsidRPr="0011078E" w:rsidRDefault="00FB11EA" w:rsidP="00FB11EA">
      <w:pPr>
        <w:numPr>
          <w:ilvl w:val="0"/>
          <w:numId w:val="43"/>
        </w:numPr>
        <w:jc w:val="both"/>
        <w:rPr>
          <w:i/>
          <w:szCs w:val="28"/>
        </w:rPr>
      </w:pPr>
      <w:r w:rsidRPr="0011078E">
        <w:rPr>
          <w:i/>
          <w:szCs w:val="28"/>
        </w:rPr>
        <w:t>Cronbach, L., Meehl, P. Trafność teoretyczna testów psychologicznych / Lee Cronbach, Paul Meehl / Trafność i rzetelność testów psychologicznych. Wybór tekstów / Pod red. J. Breziński. – Gdańsk: Gdańskie wydawnictwo psychologiczne, 2005. – S. 403-430.</w:t>
      </w:r>
    </w:p>
    <w:p w:rsidR="00FB11EA" w:rsidRPr="0011078E" w:rsidRDefault="00FB11EA" w:rsidP="00FB11EA">
      <w:pPr>
        <w:numPr>
          <w:ilvl w:val="0"/>
          <w:numId w:val="43"/>
        </w:numPr>
        <w:jc w:val="both"/>
        <w:rPr>
          <w:i/>
          <w:szCs w:val="28"/>
        </w:rPr>
      </w:pPr>
      <w:r w:rsidRPr="0011078E">
        <w:rPr>
          <w:i/>
          <w:szCs w:val="28"/>
        </w:rPr>
        <w:t>Flick, U. Jakość w badaniach jakościowych / Uwe Flick. – Warszawa: Wydawnictwo Naukowe PWN, 2007. – 248 s.</w:t>
      </w:r>
    </w:p>
    <w:p w:rsidR="00FB11EA" w:rsidRPr="0011078E" w:rsidRDefault="00FB11EA" w:rsidP="00FB11EA">
      <w:pPr>
        <w:numPr>
          <w:ilvl w:val="0"/>
          <w:numId w:val="43"/>
        </w:numPr>
        <w:jc w:val="both"/>
        <w:rPr>
          <w:i/>
          <w:szCs w:val="28"/>
        </w:rPr>
      </w:pPr>
      <w:r w:rsidRPr="0011078E">
        <w:rPr>
          <w:i/>
          <w:szCs w:val="28"/>
        </w:rPr>
        <w:lastRenderedPageBreak/>
        <w:t>Guba E., Lincoln, Y. Naturalistic Inquiry / Egon Guba, Yvonna Lincoln. – Beverly Hills: Sage, 1985. – 416 p.</w:t>
      </w:r>
    </w:p>
    <w:p w:rsidR="00FB11EA" w:rsidRPr="0011078E" w:rsidRDefault="00FB11EA" w:rsidP="00FB11EA">
      <w:pPr>
        <w:numPr>
          <w:ilvl w:val="0"/>
          <w:numId w:val="43"/>
        </w:numPr>
        <w:jc w:val="both"/>
        <w:rPr>
          <w:i/>
          <w:szCs w:val="28"/>
        </w:rPr>
      </w:pPr>
      <w:r w:rsidRPr="0011078E">
        <w:rPr>
          <w:i/>
          <w:szCs w:val="28"/>
        </w:rPr>
        <w:t>Guba, E. Criteria for assessing the trustworthiness of naturalistic inquiries / Egon Guba  // Educational Communication and Technology Journal. – 1981. – 29 (2). – P. 75–91.</w:t>
      </w:r>
    </w:p>
    <w:p w:rsidR="00FB11EA" w:rsidRPr="0011078E" w:rsidRDefault="00FB11EA" w:rsidP="00FB11EA">
      <w:pPr>
        <w:numPr>
          <w:ilvl w:val="0"/>
          <w:numId w:val="43"/>
        </w:numPr>
        <w:jc w:val="both"/>
        <w:rPr>
          <w:i/>
          <w:szCs w:val="28"/>
        </w:rPr>
      </w:pPr>
      <w:r w:rsidRPr="0011078E">
        <w:rPr>
          <w:i/>
          <w:szCs w:val="28"/>
        </w:rPr>
        <w:t>Guion, R. O trynitarnej doktrynie trafności / Robert Guion / Trafność i rzetelność testów psychologicznych. Wybór tekstów / Pod red. J. Breziński. – Gdańsk: Gdańskie wydawnictwo psychologiczne, 2005. – S. 272-287.</w:t>
      </w:r>
    </w:p>
    <w:p w:rsidR="00FB11EA" w:rsidRPr="0011078E" w:rsidRDefault="00FB11EA" w:rsidP="00FB11EA">
      <w:pPr>
        <w:numPr>
          <w:ilvl w:val="0"/>
          <w:numId w:val="43"/>
        </w:numPr>
        <w:jc w:val="both"/>
        <w:rPr>
          <w:i/>
          <w:szCs w:val="28"/>
        </w:rPr>
      </w:pPr>
      <w:r w:rsidRPr="0011078E">
        <w:rPr>
          <w:i/>
          <w:szCs w:val="28"/>
        </w:rPr>
        <w:t>Maxwell, J. Understanding and Validity in Qualitative Research / Joseph Maxwell // Harvard Educational Review. – 1992. – 62(3). – P. 279-300.</w:t>
      </w:r>
    </w:p>
    <w:p w:rsidR="00FB11EA" w:rsidRPr="0011078E" w:rsidRDefault="00FB11EA" w:rsidP="00FB11EA">
      <w:pPr>
        <w:numPr>
          <w:ilvl w:val="0"/>
          <w:numId w:val="43"/>
        </w:numPr>
        <w:jc w:val="both"/>
        <w:rPr>
          <w:i/>
          <w:szCs w:val="28"/>
        </w:rPr>
      </w:pPr>
      <w:r w:rsidRPr="0011078E">
        <w:rPr>
          <w:i/>
          <w:szCs w:val="28"/>
        </w:rPr>
        <w:t>Messick, S. Trafność testu a etyka oceny (diagnozy) / Samuel Messick / Trafność i rzetelność testów psychologicznych. Wybór tekstów / Pod red. J. Breziński. – Gdańsk: Gdańskie wydawnictwo psychologiczne, 2005. – S. 460-485.</w:t>
      </w:r>
    </w:p>
    <w:p w:rsidR="00FB11EA" w:rsidRPr="00AB44DD" w:rsidRDefault="00FB11EA" w:rsidP="00FB11EA">
      <w:pPr>
        <w:shd w:val="clear" w:color="auto" w:fill="FFFFFF"/>
        <w:tabs>
          <w:tab w:val="left" w:pos="365"/>
        </w:tabs>
        <w:spacing w:before="14" w:line="226" w:lineRule="exact"/>
        <w:jc w:val="center"/>
      </w:pPr>
    </w:p>
    <w:p w:rsidR="00FB11EA" w:rsidRPr="00AB44DD" w:rsidRDefault="00FB11EA" w:rsidP="00FB11EA">
      <w:pPr>
        <w:shd w:val="clear" w:color="auto" w:fill="FFFFFF"/>
        <w:tabs>
          <w:tab w:val="left" w:pos="365"/>
        </w:tabs>
        <w:spacing w:before="14" w:line="226" w:lineRule="exact"/>
        <w:jc w:val="center"/>
        <w:rPr>
          <w:spacing w:val="-20"/>
        </w:rPr>
      </w:pPr>
      <w:r w:rsidRPr="00AB44DD">
        <w:rPr>
          <w:b/>
        </w:rPr>
        <w:t>Інформаційні ресурси</w:t>
      </w:r>
    </w:p>
    <w:p w:rsidR="00FB11EA" w:rsidRPr="00AB44DD" w:rsidRDefault="00FB11EA" w:rsidP="00FB11EA">
      <w:pPr>
        <w:numPr>
          <w:ilvl w:val="0"/>
          <w:numId w:val="46"/>
        </w:numPr>
        <w:jc w:val="both"/>
        <w:rPr>
          <w:szCs w:val="28"/>
        </w:rPr>
      </w:pPr>
      <w:r w:rsidRPr="00AB44DD">
        <w:rPr>
          <w:szCs w:val="28"/>
        </w:rPr>
        <w:t>Наукова бібліотека Львівського національного університету імені Івана Франка (вул. Драгоманова, 5; вул. Драгоманова, 17);</w:t>
      </w:r>
    </w:p>
    <w:p w:rsidR="00FB11EA" w:rsidRPr="00AB44DD" w:rsidRDefault="00FB11EA" w:rsidP="00FB11EA">
      <w:pPr>
        <w:numPr>
          <w:ilvl w:val="0"/>
          <w:numId w:val="46"/>
        </w:numPr>
        <w:jc w:val="both"/>
        <w:rPr>
          <w:szCs w:val="28"/>
        </w:rPr>
      </w:pPr>
      <w:r w:rsidRPr="00AB44DD">
        <w:t>Львівська національна наукова бібліотека імені В.Стефаника (вул. В. Стефаника, 2; вул. П. Ковжуна, 5)</w:t>
      </w:r>
    </w:p>
    <w:p w:rsidR="00FB11EA" w:rsidRPr="00AB44DD" w:rsidRDefault="00FB11EA" w:rsidP="00FB11EA">
      <w:pPr>
        <w:numPr>
          <w:ilvl w:val="0"/>
          <w:numId w:val="46"/>
        </w:numPr>
        <w:jc w:val="both"/>
        <w:rPr>
          <w:szCs w:val="28"/>
        </w:rPr>
      </w:pPr>
      <w:r w:rsidRPr="00AB44DD">
        <w:rPr>
          <w:szCs w:val="28"/>
        </w:rPr>
        <w:t>Інтернет-ресурси:</w:t>
      </w:r>
    </w:p>
    <w:p w:rsidR="00FB11EA" w:rsidRPr="00AB44DD" w:rsidRDefault="00FB11EA" w:rsidP="00FB11EA">
      <w:pPr>
        <w:numPr>
          <w:ilvl w:val="0"/>
          <w:numId w:val="45"/>
        </w:numPr>
        <w:tabs>
          <w:tab w:val="clear" w:pos="1068"/>
          <w:tab w:val="num" w:pos="720"/>
        </w:tabs>
        <w:ind w:left="720"/>
        <w:jc w:val="both"/>
        <w:rPr>
          <w:szCs w:val="28"/>
        </w:rPr>
      </w:pPr>
      <w:hyperlink r:id="rId6" w:history="1">
        <w:r w:rsidRPr="00AB44DD">
          <w:rPr>
            <w:rStyle w:val="a5"/>
            <w:szCs w:val="28"/>
            <w:lang w:val="en-US"/>
          </w:rPr>
          <w:t>www</w:t>
        </w:r>
        <w:r w:rsidRPr="00AB44DD">
          <w:rPr>
            <w:rStyle w:val="a5"/>
            <w:szCs w:val="28"/>
          </w:rPr>
          <w:t>.</w:t>
        </w:r>
        <w:r w:rsidRPr="00AB44DD">
          <w:rPr>
            <w:rStyle w:val="a5"/>
            <w:szCs w:val="28"/>
            <w:lang w:val="en-US"/>
          </w:rPr>
          <w:t>soc.lib.ru</w:t>
        </w:r>
      </w:hyperlink>
    </w:p>
    <w:p w:rsidR="00FB11EA" w:rsidRPr="00AB44DD" w:rsidRDefault="00FB11EA" w:rsidP="00FB11EA">
      <w:pPr>
        <w:numPr>
          <w:ilvl w:val="0"/>
          <w:numId w:val="45"/>
        </w:numPr>
        <w:tabs>
          <w:tab w:val="clear" w:pos="1068"/>
          <w:tab w:val="num" w:pos="720"/>
        </w:tabs>
        <w:ind w:left="720"/>
        <w:jc w:val="both"/>
        <w:rPr>
          <w:szCs w:val="28"/>
        </w:rPr>
      </w:pPr>
      <w:hyperlink r:id="rId7" w:history="1">
        <w:r w:rsidRPr="00AB44DD">
          <w:rPr>
            <w:rStyle w:val="a5"/>
            <w:szCs w:val="28"/>
            <w:lang w:val="en-US"/>
          </w:rPr>
          <w:t>www.ji-magazine.lviv.ua</w:t>
        </w:r>
      </w:hyperlink>
    </w:p>
    <w:p w:rsidR="00FB11EA" w:rsidRPr="00AB44DD" w:rsidRDefault="00FB11EA" w:rsidP="00FB11EA">
      <w:pPr>
        <w:numPr>
          <w:ilvl w:val="0"/>
          <w:numId w:val="45"/>
        </w:numPr>
        <w:tabs>
          <w:tab w:val="clear" w:pos="1068"/>
          <w:tab w:val="num" w:pos="720"/>
        </w:tabs>
        <w:ind w:left="720"/>
        <w:jc w:val="both"/>
        <w:rPr>
          <w:szCs w:val="28"/>
        </w:rPr>
      </w:pPr>
      <w:hyperlink r:id="rId8" w:history="1">
        <w:r w:rsidRPr="00AB44DD">
          <w:rPr>
            <w:rStyle w:val="a5"/>
            <w:szCs w:val="28"/>
            <w:lang w:val="en-US"/>
          </w:rPr>
          <w:t>www.gumer.info</w:t>
        </w:r>
      </w:hyperlink>
    </w:p>
    <w:p w:rsidR="0083051D" w:rsidRPr="00FB11EA" w:rsidRDefault="0083051D" w:rsidP="00FB11EA"/>
    <w:sectPr w:rsidR="0083051D" w:rsidRPr="00FB11EA">
      <w:footerReference w:type="default" r:id="rId9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B7E" w:rsidRPr="00263B7E" w:rsidRDefault="00FB11EA" w:rsidP="00263B7E">
    <w:pPr>
      <w:pStyle w:val="af0"/>
      <w:jc w:val="right"/>
      <w:rPr>
        <w:lang w:val="uk-UA"/>
      </w:rPr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76C6ACF"/>
    <w:multiLevelType w:val="hybridMultilevel"/>
    <w:tmpl w:val="8552178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F97936"/>
    <w:multiLevelType w:val="hybridMultilevel"/>
    <w:tmpl w:val="C4EAD42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423449"/>
    <w:multiLevelType w:val="hybridMultilevel"/>
    <w:tmpl w:val="23502756"/>
    <w:lvl w:ilvl="0" w:tplc="0422000F">
      <w:start w:val="1"/>
      <w:numFmt w:val="decimal"/>
      <w:lvlText w:val="%1."/>
      <w:lvlJc w:val="left"/>
      <w:pPr>
        <w:tabs>
          <w:tab w:val="num" w:pos="839"/>
        </w:tabs>
        <w:ind w:left="839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AC84A24"/>
    <w:multiLevelType w:val="hybridMultilevel"/>
    <w:tmpl w:val="36968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01501B"/>
    <w:multiLevelType w:val="hybridMultilevel"/>
    <w:tmpl w:val="A844B43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281C88"/>
    <w:multiLevelType w:val="hybridMultilevel"/>
    <w:tmpl w:val="CAC0D59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4D3AA8"/>
    <w:multiLevelType w:val="hybridMultilevel"/>
    <w:tmpl w:val="AA04C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BB0D8A"/>
    <w:multiLevelType w:val="hybridMultilevel"/>
    <w:tmpl w:val="A25C1D20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2CE0D55"/>
    <w:multiLevelType w:val="hybridMultilevel"/>
    <w:tmpl w:val="3CF02CD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7E6C3D"/>
    <w:multiLevelType w:val="hybridMultilevel"/>
    <w:tmpl w:val="4534556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807ED0"/>
    <w:multiLevelType w:val="hybridMultilevel"/>
    <w:tmpl w:val="81DC62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16C12B47"/>
    <w:multiLevelType w:val="hybridMultilevel"/>
    <w:tmpl w:val="0FD24F9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3E4A83"/>
    <w:multiLevelType w:val="hybridMultilevel"/>
    <w:tmpl w:val="7474F20A"/>
    <w:lvl w:ilvl="0" w:tplc="6B9A8C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18551819"/>
    <w:multiLevelType w:val="hybridMultilevel"/>
    <w:tmpl w:val="6D527F2E"/>
    <w:lvl w:ilvl="0" w:tplc="8D1CDA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5">
    <w:nsid w:val="1E0853EC"/>
    <w:multiLevelType w:val="hybridMultilevel"/>
    <w:tmpl w:val="F31E76F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E5F5475"/>
    <w:multiLevelType w:val="hybridMultilevel"/>
    <w:tmpl w:val="C06682B8"/>
    <w:lvl w:ilvl="0" w:tplc="449A456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B1207A"/>
    <w:multiLevelType w:val="hybridMultilevel"/>
    <w:tmpl w:val="318AE44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272540"/>
    <w:multiLevelType w:val="hybridMultilevel"/>
    <w:tmpl w:val="8932EEA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AE7214E"/>
    <w:multiLevelType w:val="hybridMultilevel"/>
    <w:tmpl w:val="D17CFA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D8F1108"/>
    <w:multiLevelType w:val="hybridMultilevel"/>
    <w:tmpl w:val="3844E4C4"/>
    <w:lvl w:ilvl="0" w:tplc="CFDCB4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1D60EEC"/>
    <w:multiLevelType w:val="hybridMultilevel"/>
    <w:tmpl w:val="456A4AD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2">
    <w:nsid w:val="3C315437"/>
    <w:multiLevelType w:val="hybridMultilevel"/>
    <w:tmpl w:val="33CA53C4"/>
    <w:lvl w:ilvl="0" w:tplc="EA44DC48">
      <w:start w:val="1"/>
      <w:numFmt w:val="decimal"/>
      <w:lvlText w:val="%1."/>
      <w:lvlJc w:val="left"/>
      <w:pPr>
        <w:tabs>
          <w:tab w:val="num" w:pos="839"/>
        </w:tabs>
        <w:ind w:left="839" w:hanging="5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3C607CCC"/>
    <w:multiLevelType w:val="hybridMultilevel"/>
    <w:tmpl w:val="D0D27F98"/>
    <w:lvl w:ilvl="0" w:tplc="449A45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906B50"/>
    <w:multiLevelType w:val="hybridMultilevel"/>
    <w:tmpl w:val="C6DC8A4A"/>
    <w:lvl w:ilvl="0" w:tplc="7C3698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02A542F"/>
    <w:multiLevelType w:val="hybridMultilevel"/>
    <w:tmpl w:val="87B23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5835C1"/>
    <w:multiLevelType w:val="hybridMultilevel"/>
    <w:tmpl w:val="8E9208AA"/>
    <w:lvl w:ilvl="0" w:tplc="CFC2E0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79F5D70"/>
    <w:multiLevelType w:val="hybridMultilevel"/>
    <w:tmpl w:val="7FCEA724"/>
    <w:lvl w:ilvl="0" w:tplc="D1B0CDAA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>
    <w:nsid w:val="4CFE7C57"/>
    <w:multiLevelType w:val="hybridMultilevel"/>
    <w:tmpl w:val="B18834E8"/>
    <w:lvl w:ilvl="0" w:tplc="E6D65A4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1840B47"/>
    <w:multiLevelType w:val="hybridMultilevel"/>
    <w:tmpl w:val="8C96FE1A"/>
    <w:lvl w:ilvl="0" w:tplc="933E5670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410DFD"/>
    <w:multiLevelType w:val="singleLevel"/>
    <w:tmpl w:val="E242A6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31">
    <w:nsid w:val="546F0060"/>
    <w:multiLevelType w:val="hybridMultilevel"/>
    <w:tmpl w:val="4588F386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C1E23CB"/>
    <w:multiLevelType w:val="hybridMultilevel"/>
    <w:tmpl w:val="93CC65F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C557179"/>
    <w:multiLevelType w:val="hybridMultilevel"/>
    <w:tmpl w:val="F162F9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D123F9F"/>
    <w:multiLevelType w:val="hybridMultilevel"/>
    <w:tmpl w:val="155CAFD4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5">
    <w:nsid w:val="5FE46C2B"/>
    <w:multiLevelType w:val="hybridMultilevel"/>
    <w:tmpl w:val="E16A5F4E"/>
    <w:lvl w:ilvl="0" w:tplc="E7EE357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36">
    <w:nsid w:val="64B54EE7"/>
    <w:multiLevelType w:val="hybridMultilevel"/>
    <w:tmpl w:val="7E8E79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DA7013C"/>
    <w:multiLevelType w:val="hybridMultilevel"/>
    <w:tmpl w:val="269A347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2B7249"/>
    <w:multiLevelType w:val="hybridMultilevel"/>
    <w:tmpl w:val="72886698"/>
    <w:lvl w:ilvl="0" w:tplc="F6BE5AEE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331375"/>
    <w:multiLevelType w:val="hybridMultilevel"/>
    <w:tmpl w:val="4E5483C0"/>
    <w:lvl w:ilvl="0" w:tplc="449A45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3F0308"/>
    <w:multiLevelType w:val="hybridMultilevel"/>
    <w:tmpl w:val="8EB079F2"/>
    <w:lvl w:ilvl="0" w:tplc="BEEE4B6E">
      <w:start w:val="3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6F276E1"/>
    <w:multiLevelType w:val="hybridMultilevel"/>
    <w:tmpl w:val="0E2AA782"/>
    <w:lvl w:ilvl="0" w:tplc="C81C4E18">
      <w:start w:val="12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774B5C75"/>
    <w:multiLevelType w:val="hybridMultilevel"/>
    <w:tmpl w:val="03122DD2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90CE9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F180457"/>
    <w:multiLevelType w:val="hybridMultilevel"/>
    <w:tmpl w:val="DA6AA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5"/>
  </w:num>
  <w:num w:numId="3">
    <w:abstractNumId w:val="6"/>
  </w:num>
  <w:num w:numId="4">
    <w:abstractNumId w:val="8"/>
  </w:num>
  <w:num w:numId="5">
    <w:abstractNumId w:val="28"/>
  </w:num>
  <w:num w:numId="6">
    <w:abstractNumId w:val="0"/>
  </w:num>
  <w:num w:numId="7">
    <w:abstractNumId w:val="35"/>
  </w:num>
  <w:num w:numId="8">
    <w:abstractNumId w:val="19"/>
  </w:num>
  <w:num w:numId="9">
    <w:abstractNumId w:val="30"/>
  </w:num>
  <w:num w:numId="10">
    <w:abstractNumId w:val="14"/>
  </w:num>
  <w:num w:numId="11">
    <w:abstractNumId w:val="21"/>
  </w:num>
  <w:num w:numId="12">
    <w:abstractNumId w:val="7"/>
  </w:num>
  <w:num w:numId="13">
    <w:abstractNumId w:val="43"/>
  </w:num>
  <w:num w:numId="14">
    <w:abstractNumId w:val="33"/>
  </w:num>
  <w:num w:numId="15">
    <w:abstractNumId w:val="20"/>
  </w:num>
  <w:num w:numId="16">
    <w:abstractNumId w:val="31"/>
  </w:num>
  <w:num w:numId="17">
    <w:abstractNumId w:val="12"/>
  </w:num>
  <w:num w:numId="18">
    <w:abstractNumId w:val="41"/>
  </w:num>
  <w:num w:numId="19">
    <w:abstractNumId w:val="18"/>
  </w:num>
  <w:num w:numId="20">
    <w:abstractNumId w:val="25"/>
  </w:num>
  <w:num w:numId="21">
    <w:abstractNumId w:val="4"/>
  </w:num>
  <w:num w:numId="22">
    <w:abstractNumId w:val="24"/>
  </w:num>
  <w:num w:numId="23">
    <w:abstractNumId w:val="22"/>
  </w:num>
  <w:num w:numId="24">
    <w:abstractNumId w:val="15"/>
  </w:num>
  <w:num w:numId="25">
    <w:abstractNumId w:val="3"/>
  </w:num>
  <w:num w:numId="26">
    <w:abstractNumId w:val="27"/>
  </w:num>
  <w:num w:numId="27">
    <w:abstractNumId w:val="10"/>
  </w:num>
  <w:num w:numId="28">
    <w:abstractNumId w:val="37"/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  <w:num w:numId="33">
    <w:abstractNumId w:val="29"/>
  </w:num>
  <w:num w:numId="34">
    <w:abstractNumId w:val="38"/>
  </w:num>
  <w:num w:numId="35">
    <w:abstractNumId w:val="39"/>
  </w:num>
  <w:num w:numId="36">
    <w:abstractNumId w:val="16"/>
  </w:num>
  <w:num w:numId="37">
    <w:abstractNumId w:val="23"/>
  </w:num>
  <w:num w:numId="38">
    <w:abstractNumId w:val="17"/>
  </w:num>
  <w:num w:numId="3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0"/>
    <w:lvlOverride w:ilvl="0">
      <w:startOverride w:val="3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1"/>
  </w:num>
  <w:num w:numId="44">
    <w:abstractNumId w:val="36"/>
  </w:num>
  <w:num w:numId="45">
    <w:abstractNumId w:val="34"/>
  </w:num>
  <w:num w:numId="46">
    <w:abstractNumId w:val="1"/>
  </w:num>
  <w:num w:numId="4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C59"/>
    <w:rsid w:val="001529F4"/>
    <w:rsid w:val="0025795E"/>
    <w:rsid w:val="004C3B3B"/>
    <w:rsid w:val="0083051D"/>
    <w:rsid w:val="0085262B"/>
    <w:rsid w:val="00886AA7"/>
    <w:rsid w:val="00895C59"/>
    <w:rsid w:val="00930F91"/>
    <w:rsid w:val="00930FF5"/>
    <w:rsid w:val="00954F37"/>
    <w:rsid w:val="009E7DA4"/>
    <w:rsid w:val="00A20D25"/>
    <w:rsid w:val="00A410C9"/>
    <w:rsid w:val="00B71D56"/>
    <w:rsid w:val="00D74235"/>
    <w:rsid w:val="00DC5E77"/>
    <w:rsid w:val="00FB1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C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1">
    <w:name w:val="heading 1"/>
    <w:basedOn w:val="a"/>
    <w:next w:val="a"/>
    <w:link w:val="10"/>
    <w:qFormat/>
    <w:rsid w:val="00886AA7"/>
    <w:pPr>
      <w:keepNext/>
      <w:numPr>
        <w:numId w:val="1"/>
      </w:numPr>
      <w:suppressAutoHyphens/>
      <w:ind w:left="0" w:right="-1050" w:firstLine="0"/>
      <w:outlineLvl w:val="0"/>
    </w:pPr>
    <w:rPr>
      <w:sz w:val="28"/>
      <w:szCs w:val="20"/>
      <w:lang w:val="en-US" w:eastAsia="zh-CN"/>
    </w:rPr>
  </w:style>
  <w:style w:type="paragraph" w:styleId="3">
    <w:name w:val="heading 3"/>
    <w:basedOn w:val="a"/>
    <w:next w:val="a"/>
    <w:link w:val="30"/>
    <w:qFormat/>
    <w:rsid w:val="00886AA7"/>
    <w:pPr>
      <w:keepNext/>
      <w:numPr>
        <w:ilvl w:val="2"/>
        <w:numId w:val="1"/>
      </w:numPr>
      <w:suppressAutoHyphens/>
      <w:ind w:left="0" w:right="-108" w:firstLine="0"/>
      <w:jc w:val="center"/>
      <w:outlineLvl w:val="2"/>
    </w:pPr>
    <w:rPr>
      <w:b/>
      <w:lang w:eastAsia="zh-C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30F9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qFormat/>
    <w:rsid w:val="00886AA7"/>
    <w:pPr>
      <w:numPr>
        <w:ilvl w:val="5"/>
        <w:numId w:val="1"/>
      </w:numPr>
      <w:suppressAutoHyphens/>
      <w:spacing w:before="240" w:after="60"/>
      <w:outlineLvl w:val="5"/>
    </w:pPr>
    <w:rPr>
      <w:rFonts w:ascii="Calibri" w:hAnsi="Calibri"/>
      <w:b/>
      <w:bCs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 Знак,Знак"/>
    <w:basedOn w:val="a"/>
    <w:link w:val="a4"/>
    <w:uiPriority w:val="99"/>
    <w:rsid w:val="00895C59"/>
    <w:rPr>
      <w:sz w:val="28"/>
      <w:szCs w:val="20"/>
      <w:lang w:val="ru-RU"/>
    </w:rPr>
  </w:style>
  <w:style w:type="character" w:customStyle="1" w:styleId="a4">
    <w:name w:val="Основний текст Знак"/>
    <w:aliases w:val=" Знак Знак,Знак Знак"/>
    <w:basedOn w:val="a0"/>
    <w:link w:val="a3"/>
    <w:uiPriority w:val="99"/>
    <w:rsid w:val="00895C59"/>
    <w:rPr>
      <w:rFonts w:ascii="Times New Roman" w:eastAsia="Times New Roman" w:hAnsi="Times New Roman" w:cs="Times New Roman"/>
      <w:sz w:val="28"/>
      <w:szCs w:val="20"/>
      <w:lang w:val="ru-RU" w:eastAsia="uk-UA"/>
    </w:rPr>
  </w:style>
  <w:style w:type="character" w:styleId="a5">
    <w:name w:val="Hyperlink"/>
    <w:rsid w:val="00895C59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886AA7"/>
    <w:rPr>
      <w:rFonts w:ascii="Times New Roman" w:eastAsia="Times New Roman" w:hAnsi="Times New Roman" w:cs="Times New Roman"/>
      <w:sz w:val="28"/>
      <w:szCs w:val="20"/>
      <w:lang w:val="en-US" w:eastAsia="zh-CN"/>
    </w:rPr>
  </w:style>
  <w:style w:type="character" w:customStyle="1" w:styleId="30">
    <w:name w:val="Заголовок 3 Знак"/>
    <w:basedOn w:val="a0"/>
    <w:link w:val="3"/>
    <w:rsid w:val="00886AA7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character" w:customStyle="1" w:styleId="60">
    <w:name w:val="Заголовок 6 Знак"/>
    <w:basedOn w:val="a0"/>
    <w:link w:val="6"/>
    <w:rsid w:val="00886AA7"/>
    <w:rPr>
      <w:rFonts w:ascii="Calibri" w:eastAsia="Times New Roman" w:hAnsi="Calibri" w:cs="Times New Roman"/>
      <w:b/>
      <w:bCs/>
      <w:lang w:eastAsia="zh-CN"/>
    </w:rPr>
  </w:style>
  <w:style w:type="paragraph" w:customStyle="1" w:styleId="oaenoniinee">
    <w:name w:val="oaeno niinee"/>
    <w:basedOn w:val="a"/>
    <w:rsid w:val="00886AA7"/>
    <w:pPr>
      <w:widowControl w:val="0"/>
      <w:suppressAutoHyphens/>
    </w:pPr>
    <w:rPr>
      <w:sz w:val="20"/>
      <w:lang w:eastAsia="zh-CN"/>
    </w:rPr>
  </w:style>
  <w:style w:type="paragraph" w:customStyle="1" w:styleId="a6">
    <w:name w:val="текст сноски"/>
    <w:basedOn w:val="a"/>
    <w:rsid w:val="00886AA7"/>
    <w:pPr>
      <w:widowControl w:val="0"/>
      <w:suppressAutoHyphens/>
    </w:pPr>
    <w:rPr>
      <w:sz w:val="20"/>
      <w:lang w:eastAsia="zh-CN"/>
    </w:rPr>
  </w:style>
  <w:style w:type="character" w:customStyle="1" w:styleId="40">
    <w:name w:val="Заголовок 4 Знак"/>
    <w:basedOn w:val="a0"/>
    <w:link w:val="4"/>
    <w:uiPriority w:val="9"/>
    <w:semiHidden/>
    <w:rsid w:val="00930F9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uk-UA"/>
    </w:rPr>
  </w:style>
  <w:style w:type="paragraph" w:styleId="a7">
    <w:name w:val="Body Text Indent"/>
    <w:basedOn w:val="a"/>
    <w:link w:val="a8"/>
    <w:uiPriority w:val="99"/>
    <w:semiHidden/>
    <w:unhideWhenUsed/>
    <w:rsid w:val="00930F91"/>
    <w:pPr>
      <w:spacing w:after="120"/>
      <w:ind w:left="283"/>
    </w:pPr>
  </w:style>
  <w:style w:type="character" w:customStyle="1" w:styleId="a8">
    <w:name w:val="Основний текст з відступом Знак"/>
    <w:basedOn w:val="a0"/>
    <w:link w:val="a7"/>
    <w:uiPriority w:val="99"/>
    <w:semiHidden/>
    <w:rsid w:val="00930F91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9">
    <w:name w:val="Subtitle"/>
    <w:basedOn w:val="a"/>
    <w:link w:val="aa"/>
    <w:uiPriority w:val="99"/>
    <w:qFormat/>
    <w:rsid w:val="00930F91"/>
    <w:pPr>
      <w:jc w:val="center"/>
    </w:pPr>
    <w:rPr>
      <w:b/>
      <w:sz w:val="36"/>
      <w:szCs w:val="20"/>
      <w:lang w:eastAsia="ru-RU"/>
    </w:rPr>
  </w:style>
  <w:style w:type="character" w:customStyle="1" w:styleId="aa">
    <w:name w:val="Підзаголовок Знак"/>
    <w:basedOn w:val="a0"/>
    <w:link w:val="a9"/>
    <w:uiPriority w:val="99"/>
    <w:rsid w:val="00930F91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b">
    <w:name w:val="Normal (Web)"/>
    <w:basedOn w:val="a"/>
    <w:rsid w:val="00930F91"/>
    <w:pPr>
      <w:spacing w:before="100" w:beforeAutospacing="1" w:after="100" w:afterAutospacing="1"/>
    </w:pPr>
    <w:rPr>
      <w:lang w:eastAsia="ru-RU"/>
    </w:rPr>
  </w:style>
  <w:style w:type="paragraph" w:customStyle="1" w:styleId="Noeeu">
    <w:name w:val="Noeeu"/>
    <w:uiPriority w:val="99"/>
    <w:rsid w:val="00930F91"/>
    <w:pPr>
      <w:widowControl w:val="0"/>
      <w:spacing w:after="0" w:line="240" w:lineRule="auto"/>
    </w:pPr>
    <w:rPr>
      <w:rFonts w:ascii="Arial" w:eastAsia="Times New Roman" w:hAnsi="Arial" w:cs="Times New Roman"/>
      <w:spacing w:val="-1"/>
      <w:kern w:val="65535"/>
      <w:position w:val="-1"/>
      <w:sz w:val="24"/>
      <w:szCs w:val="20"/>
      <w:lang w:val="en-US" w:eastAsia="ru-RU"/>
    </w:rPr>
  </w:style>
  <w:style w:type="character" w:styleId="ac">
    <w:name w:val="Strong"/>
    <w:uiPriority w:val="22"/>
    <w:qFormat/>
    <w:rsid w:val="00930F91"/>
    <w:rPr>
      <w:rFonts w:cs="Times New Roman"/>
      <w:b/>
    </w:rPr>
  </w:style>
  <w:style w:type="paragraph" w:styleId="ad">
    <w:name w:val="List Paragraph"/>
    <w:basedOn w:val="a"/>
    <w:qFormat/>
    <w:rsid w:val="00A20D2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ru-RU"/>
    </w:rPr>
  </w:style>
  <w:style w:type="paragraph" w:styleId="ae">
    <w:name w:val="footnote text"/>
    <w:basedOn w:val="a"/>
    <w:link w:val="af"/>
    <w:rsid w:val="00A20D25"/>
    <w:rPr>
      <w:color w:val="000000"/>
      <w:sz w:val="20"/>
      <w:szCs w:val="20"/>
      <w:lang w:eastAsia="ru-RU"/>
    </w:rPr>
  </w:style>
  <w:style w:type="character" w:customStyle="1" w:styleId="af">
    <w:name w:val="Текст виноски Знак"/>
    <w:basedOn w:val="a0"/>
    <w:link w:val="ae"/>
    <w:rsid w:val="00A20D25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rsid w:val="00D74235"/>
    <w:pPr>
      <w:tabs>
        <w:tab w:val="center" w:pos="4819"/>
        <w:tab w:val="right" w:pos="9639"/>
      </w:tabs>
    </w:pPr>
    <w:rPr>
      <w:sz w:val="28"/>
      <w:lang w:val="ru-RU" w:eastAsia="ru-RU"/>
    </w:rPr>
  </w:style>
  <w:style w:type="character" w:customStyle="1" w:styleId="af1">
    <w:name w:val="Нижній колонтитул Знак"/>
    <w:basedOn w:val="a0"/>
    <w:link w:val="af0"/>
    <w:uiPriority w:val="99"/>
    <w:rsid w:val="00D74235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customStyle="1" w:styleId="Address">
    <w:name w:val="Address"/>
    <w:basedOn w:val="a"/>
    <w:next w:val="a"/>
    <w:rsid w:val="00D74235"/>
    <w:rPr>
      <w:i/>
      <w:snapToGrid w:val="0"/>
      <w:szCs w:val="20"/>
      <w:lang w:eastAsia="ru-RU"/>
    </w:rPr>
  </w:style>
  <w:style w:type="paragraph" w:customStyle="1" w:styleId="H2">
    <w:name w:val="H2"/>
    <w:basedOn w:val="a"/>
    <w:next w:val="a"/>
    <w:rsid w:val="00D74235"/>
    <w:pPr>
      <w:keepNext/>
      <w:spacing w:before="100" w:after="100"/>
      <w:outlineLvl w:val="2"/>
    </w:pPr>
    <w:rPr>
      <w:b/>
      <w:snapToGrid w:val="0"/>
      <w:sz w:val="36"/>
      <w:szCs w:val="20"/>
      <w:lang w:val="ru-RU" w:eastAsia="ru-RU"/>
    </w:rPr>
  </w:style>
  <w:style w:type="paragraph" w:styleId="af2">
    <w:name w:val="Title"/>
    <w:basedOn w:val="a"/>
    <w:next w:val="a"/>
    <w:link w:val="af3"/>
    <w:qFormat/>
    <w:rsid w:val="0085262B"/>
    <w:pPr>
      <w:jc w:val="center"/>
    </w:pPr>
    <w:rPr>
      <w:b/>
      <w:bCs/>
      <w:lang w:val="ru-RU" w:eastAsia="ar-SA"/>
    </w:rPr>
  </w:style>
  <w:style w:type="character" w:customStyle="1" w:styleId="af3">
    <w:name w:val="Назва Знак"/>
    <w:basedOn w:val="a0"/>
    <w:link w:val="af2"/>
    <w:rsid w:val="0085262B"/>
    <w:rPr>
      <w:rFonts w:ascii="Times New Roman" w:eastAsia="Times New Roman" w:hAnsi="Times New Roman" w:cs="Times New Roman"/>
      <w:b/>
      <w:bCs/>
      <w:sz w:val="24"/>
      <w:szCs w:val="24"/>
      <w:lang w:val="ru-RU" w:eastAsia="ar-SA"/>
    </w:rPr>
  </w:style>
  <w:style w:type="paragraph" w:customStyle="1" w:styleId="11">
    <w:name w:val="Обычный1"/>
    <w:link w:val="Normal"/>
    <w:rsid w:val="00A410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Normal">
    <w:name w:val="Normal Знак"/>
    <w:basedOn w:val="a0"/>
    <w:link w:val="11"/>
    <w:locked/>
    <w:rsid w:val="00A410C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pple-converted-space">
    <w:name w:val="apple-converted-space"/>
    <w:basedOn w:val="a0"/>
    <w:rsid w:val="00A410C9"/>
  </w:style>
  <w:style w:type="character" w:customStyle="1" w:styleId="ft">
    <w:name w:val="ft"/>
    <w:basedOn w:val="a0"/>
    <w:rsid w:val="00A410C9"/>
  </w:style>
  <w:style w:type="character" w:styleId="af4">
    <w:name w:val="Emphasis"/>
    <w:basedOn w:val="a0"/>
    <w:uiPriority w:val="20"/>
    <w:qFormat/>
    <w:rsid w:val="0025795E"/>
    <w:rPr>
      <w:i/>
      <w:iCs/>
    </w:rPr>
  </w:style>
  <w:style w:type="character" w:customStyle="1" w:styleId="apple-style-span">
    <w:name w:val="apple-style-span"/>
    <w:rsid w:val="0025795E"/>
  </w:style>
  <w:style w:type="paragraph" w:styleId="2">
    <w:name w:val="Body Text Indent 2"/>
    <w:basedOn w:val="a"/>
    <w:link w:val="20"/>
    <w:uiPriority w:val="99"/>
    <w:semiHidden/>
    <w:unhideWhenUsed/>
    <w:rsid w:val="004C3B3B"/>
    <w:pPr>
      <w:spacing w:after="120" w:line="480" w:lineRule="auto"/>
      <w:ind w:left="283"/>
    </w:pPr>
  </w:style>
  <w:style w:type="character" w:customStyle="1" w:styleId="20">
    <w:name w:val="Основний текст з відступом 2 Знак"/>
    <w:basedOn w:val="a0"/>
    <w:link w:val="2"/>
    <w:uiPriority w:val="99"/>
    <w:semiHidden/>
    <w:rsid w:val="004C3B3B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af5">
    <w:name w:val="òåêñò ïðèìå÷àíèÿ"/>
    <w:basedOn w:val="a"/>
    <w:uiPriority w:val="99"/>
    <w:rsid w:val="004C3B3B"/>
    <w:pPr>
      <w:autoSpaceDE w:val="0"/>
      <w:autoSpaceDN w:val="0"/>
      <w:adjustRightInd w:val="0"/>
    </w:pPr>
    <w:rPr>
      <w:sz w:val="20"/>
      <w:szCs w:val="20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C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1">
    <w:name w:val="heading 1"/>
    <w:basedOn w:val="a"/>
    <w:next w:val="a"/>
    <w:link w:val="10"/>
    <w:qFormat/>
    <w:rsid w:val="00886AA7"/>
    <w:pPr>
      <w:keepNext/>
      <w:numPr>
        <w:numId w:val="1"/>
      </w:numPr>
      <w:suppressAutoHyphens/>
      <w:ind w:left="0" w:right="-1050" w:firstLine="0"/>
      <w:outlineLvl w:val="0"/>
    </w:pPr>
    <w:rPr>
      <w:sz w:val="28"/>
      <w:szCs w:val="20"/>
      <w:lang w:val="en-US" w:eastAsia="zh-CN"/>
    </w:rPr>
  </w:style>
  <w:style w:type="paragraph" w:styleId="3">
    <w:name w:val="heading 3"/>
    <w:basedOn w:val="a"/>
    <w:next w:val="a"/>
    <w:link w:val="30"/>
    <w:qFormat/>
    <w:rsid w:val="00886AA7"/>
    <w:pPr>
      <w:keepNext/>
      <w:numPr>
        <w:ilvl w:val="2"/>
        <w:numId w:val="1"/>
      </w:numPr>
      <w:suppressAutoHyphens/>
      <w:ind w:left="0" w:right="-108" w:firstLine="0"/>
      <w:jc w:val="center"/>
      <w:outlineLvl w:val="2"/>
    </w:pPr>
    <w:rPr>
      <w:b/>
      <w:lang w:eastAsia="zh-C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30F9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qFormat/>
    <w:rsid w:val="00886AA7"/>
    <w:pPr>
      <w:numPr>
        <w:ilvl w:val="5"/>
        <w:numId w:val="1"/>
      </w:numPr>
      <w:suppressAutoHyphens/>
      <w:spacing w:before="240" w:after="60"/>
      <w:outlineLvl w:val="5"/>
    </w:pPr>
    <w:rPr>
      <w:rFonts w:ascii="Calibri" w:hAnsi="Calibri"/>
      <w:b/>
      <w:bCs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 Знак,Знак"/>
    <w:basedOn w:val="a"/>
    <w:link w:val="a4"/>
    <w:uiPriority w:val="99"/>
    <w:rsid w:val="00895C59"/>
    <w:rPr>
      <w:sz w:val="28"/>
      <w:szCs w:val="20"/>
      <w:lang w:val="ru-RU"/>
    </w:rPr>
  </w:style>
  <w:style w:type="character" w:customStyle="1" w:styleId="a4">
    <w:name w:val="Основний текст Знак"/>
    <w:aliases w:val=" Знак Знак,Знак Знак"/>
    <w:basedOn w:val="a0"/>
    <w:link w:val="a3"/>
    <w:uiPriority w:val="99"/>
    <w:rsid w:val="00895C59"/>
    <w:rPr>
      <w:rFonts w:ascii="Times New Roman" w:eastAsia="Times New Roman" w:hAnsi="Times New Roman" w:cs="Times New Roman"/>
      <w:sz w:val="28"/>
      <w:szCs w:val="20"/>
      <w:lang w:val="ru-RU" w:eastAsia="uk-UA"/>
    </w:rPr>
  </w:style>
  <w:style w:type="character" w:styleId="a5">
    <w:name w:val="Hyperlink"/>
    <w:rsid w:val="00895C59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886AA7"/>
    <w:rPr>
      <w:rFonts w:ascii="Times New Roman" w:eastAsia="Times New Roman" w:hAnsi="Times New Roman" w:cs="Times New Roman"/>
      <w:sz w:val="28"/>
      <w:szCs w:val="20"/>
      <w:lang w:val="en-US" w:eastAsia="zh-CN"/>
    </w:rPr>
  </w:style>
  <w:style w:type="character" w:customStyle="1" w:styleId="30">
    <w:name w:val="Заголовок 3 Знак"/>
    <w:basedOn w:val="a0"/>
    <w:link w:val="3"/>
    <w:rsid w:val="00886AA7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character" w:customStyle="1" w:styleId="60">
    <w:name w:val="Заголовок 6 Знак"/>
    <w:basedOn w:val="a0"/>
    <w:link w:val="6"/>
    <w:rsid w:val="00886AA7"/>
    <w:rPr>
      <w:rFonts w:ascii="Calibri" w:eastAsia="Times New Roman" w:hAnsi="Calibri" w:cs="Times New Roman"/>
      <w:b/>
      <w:bCs/>
      <w:lang w:eastAsia="zh-CN"/>
    </w:rPr>
  </w:style>
  <w:style w:type="paragraph" w:customStyle="1" w:styleId="oaenoniinee">
    <w:name w:val="oaeno niinee"/>
    <w:basedOn w:val="a"/>
    <w:rsid w:val="00886AA7"/>
    <w:pPr>
      <w:widowControl w:val="0"/>
      <w:suppressAutoHyphens/>
    </w:pPr>
    <w:rPr>
      <w:sz w:val="20"/>
      <w:lang w:eastAsia="zh-CN"/>
    </w:rPr>
  </w:style>
  <w:style w:type="paragraph" w:customStyle="1" w:styleId="a6">
    <w:name w:val="текст сноски"/>
    <w:basedOn w:val="a"/>
    <w:rsid w:val="00886AA7"/>
    <w:pPr>
      <w:widowControl w:val="0"/>
      <w:suppressAutoHyphens/>
    </w:pPr>
    <w:rPr>
      <w:sz w:val="20"/>
      <w:lang w:eastAsia="zh-CN"/>
    </w:rPr>
  </w:style>
  <w:style w:type="character" w:customStyle="1" w:styleId="40">
    <w:name w:val="Заголовок 4 Знак"/>
    <w:basedOn w:val="a0"/>
    <w:link w:val="4"/>
    <w:uiPriority w:val="9"/>
    <w:semiHidden/>
    <w:rsid w:val="00930F9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uk-UA"/>
    </w:rPr>
  </w:style>
  <w:style w:type="paragraph" w:styleId="a7">
    <w:name w:val="Body Text Indent"/>
    <w:basedOn w:val="a"/>
    <w:link w:val="a8"/>
    <w:uiPriority w:val="99"/>
    <w:semiHidden/>
    <w:unhideWhenUsed/>
    <w:rsid w:val="00930F91"/>
    <w:pPr>
      <w:spacing w:after="120"/>
      <w:ind w:left="283"/>
    </w:pPr>
  </w:style>
  <w:style w:type="character" w:customStyle="1" w:styleId="a8">
    <w:name w:val="Основний текст з відступом Знак"/>
    <w:basedOn w:val="a0"/>
    <w:link w:val="a7"/>
    <w:uiPriority w:val="99"/>
    <w:semiHidden/>
    <w:rsid w:val="00930F91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9">
    <w:name w:val="Subtitle"/>
    <w:basedOn w:val="a"/>
    <w:link w:val="aa"/>
    <w:uiPriority w:val="99"/>
    <w:qFormat/>
    <w:rsid w:val="00930F91"/>
    <w:pPr>
      <w:jc w:val="center"/>
    </w:pPr>
    <w:rPr>
      <w:b/>
      <w:sz w:val="36"/>
      <w:szCs w:val="20"/>
      <w:lang w:eastAsia="ru-RU"/>
    </w:rPr>
  </w:style>
  <w:style w:type="character" w:customStyle="1" w:styleId="aa">
    <w:name w:val="Підзаголовок Знак"/>
    <w:basedOn w:val="a0"/>
    <w:link w:val="a9"/>
    <w:uiPriority w:val="99"/>
    <w:rsid w:val="00930F91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b">
    <w:name w:val="Normal (Web)"/>
    <w:basedOn w:val="a"/>
    <w:rsid w:val="00930F91"/>
    <w:pPr>
      <w:spacing w:before="100" w:beforeAutospacing="1" w:after="100" w:afterAutospacing="1"/>
    </w:pPr>
    <w:rPr>
      <w:lang w:eastAsia="ru-RU"/>
    </w:rPr>
  </w:style>
  <w:style w:type="paragraph" w:customStyle="1" w:styleId="Noeeu">
    <w:name w:val="Noeeu"/>
    <w:uiPriority w:val="99"/>
    <w:rsid w:val="00930F91"/>
    <w:pPr>
      <w:widowControl w:val="0"/>
      <w:spacing w:after="0" w:line="240" w:lineRule="auto"/>
    </w:pPr>
    <w:rPr>
      <w:rFonts w:ascii="Arial" w:eastAsia="Times New Roman" w:hAnsi="Arial" w:cs="Times New Roman"/>
      <w:spacing w:val="-1"/>
      <w:kern w:val="65535"/>
      <w:position w:val="-1"/>
      <w:sz w:val="24"/>
      <w:szCs w:val="20"/>
      <w:lang w:val="en-US" w:eastAsia="ru-RU"/>
    </w:rPr>
  </w:style>
  <w:style w:type="character" w:styleId="ac">
    <w:name w:val="Strong"/>
    <w:uiPriority w:val="22"/>
    <w:qFormat/>
    <w:rsid w:val="00930F91"/>
    <w:rPr>
      <w:rFonts w:cs="Times New Roman"/>
      <w:b/>
    </w:rPr>
  </w:style>
  <w:style w:type="paragraph" w:styleId="ad">
    <w:name w:val="List Paragraph"/>
    <w:basedOn w:val="a"/>
    <w:qFormat/>
    <w:rsid w:val="00A20D2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ru-RU"/>
    </w:rPr>
  </w:style>
  <w:style w:type="paragraph" w:styleId="ae">
    <w:name w:val="footnote text"/>
    <w:basedOn w:val="a"/>
    <w:link w:val="af"/>
    <w:rsid w:val="00A20D25"/>
    <w:rPr>
      <w:color w:val="000000"/>
      <w:sz w:val="20"/>
      <w:szCs w:val="20"/>
      <w:lang w:eastAsia="ru-RU"/>
    </w:rPr>
  </w:style>
  <w:style w:type="character" w:customStyle="1" w:styleId="af">
    <w:name w:val="Текст виноски Знак"/>
    <w:basedOn w:val="a0"/>
    <w:link w:val="ae"/>
    <w:rsid w:val="00A20D25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rsid w:val="00D74235"/>
    <w:pPr>
      <w:tabs>
        <w:tab w:val="center" w:pos="4819"/>
        <w:tab w:val="right" w:pos="9639"/>
      </w:tabs>
    </w:pPr>
    <w:rPr>
      <w:sz w:val="28"/>
      <w:lang w:val="ru-RU" w:eastAsia="ru-RU"/>
    </w:rPr>
  </w:style>
  <w:style w:type="character" w:customStyle="1" w:styleId="af1">
    <w:name w:val="Нижній колонтитул Знак"/>
    <w:basedOn w:val="a0"/>
    <w:link w:val="af0"/>
    <w:uiPriority w:val="99"/>
    <w:rsid w:val="00D74235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customStyle="1" w:styleId="Address">
    <w:name w:val="Address"/>
    <w:basedOn w:val="a"/>
    <w:next w:val="a"/>
    <w:rsid w:val="00D74235"/>
    <w:rPr>
      <w:i/>
      <w:snapToGrid w:val="0"/>
      <w:szCs w:val="20"/>
      <w:lang w:eastAsia="ru-RU"/>
    </w:rPr>
  </w:style>
  <w:style w:type="paragraph" w:customStyle="1" w:styleId="H2">
    <w:name w:val="H2"/>
    <w:basedOn w:val="a"/>
    <w:next w:val="a"/>
    <w:rsid w:val="00D74235"/>
    <w:pPr>
      <w:keepNext/>
      <w:spacing w:before="100" w:after="100"/>
      <w:outlineLvl w:val="2"/>
    </w:pPr>
    <w:rPr>
      <w:b/>
      <w:snapToGrid w:val="0"/>
      <w:sz w:val="36"/>
      <w:szCs w:val="20"/>
      <w:lang w:val="ru-RU" w:eastAsia="ru-RU"/>
    </w:rPr>
  </w:style>
  <w:style w:type="paragraph" w:styleId="af2">
    <w:name w:val="Title"/>
    <w:basedOn w:val="a"/>
    <w:next w:val="a"/>
    <w:link w:val="af3"/>
    <w:qFormat/>
    <w:rsid w:val="0085262B"/>
    <w:pPr>
      <w:jc w:val="center"/>
    </w:pPr>
    <w:rPr>
      <w:b/>
      <w:bCs/>
      <w:lang w:val="ru-RU" w:eastAsia="ar-SA"/>
    </w:rPr>
  </w:style>
  <w:style w:type="character" w:customStyle="1" w:styleId="af3">
    <w:name w:val="Назва Знак"/>
    <w:basedOn w:val="a0"/>
    <w:link w:val="af2"/>
    <w:rsid w:val="0085262B"/>
    <w:rPr>
      <w:rFonts w:ascii="Times New Roman" w:eastAsia="Times New Roman" w:hAnsi="Times New Roman" w:cs="Times New Roman"/>
      <w:b/>
      <w:bCs/>
      <w:sz w:val="24"/>
      <w:szCs w:val="24"/>
      <w:lang w:val="ru-RU" w:eastAsia="ar-SA"/>
    </w:rPr>
  </w:style>
  <w:style w:type="paragraph" w:customStyle="1" w:styleId="11">
    <w:name w:val="Обычный1"/>
    <w:link w:val="Normal"/>
    <w:rsid w:val="00A410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Normal">
    <w:name w:val="Normal Знак"/>
    <w:basedOn w:val="a0"/>
    <w:link w:val="11"/>
    <w:locked/>
    <w:rsid w:val="00A410C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pple-converted-space">
    <w:name w:val="apple-converted-space"/>
    <w:basedOn w:val="a0"/>
    <w:rsid w:val="00A410C9"/>
  </w:style>
  <w:style w:type="character" w:customStyle="1" w:styleId="ft">
    <w:name w:val="ft"/>
    <w:basedOn w:val="a0"/>
    <w:rsid w:val="00A410C9"/>
  </w:style>
  <w:style w:type="character" w:styleId="af4">
    <w:name w:val="Emphasis"/>
    <w:basedOn w:val="a0"/>
    <w:uiPriority w:val="20"/>
    <w:qFormat/>
    <w:rsid w:val="0025795E"/>
    <w:rPr>
      <w:i/>
      <w:iCs/>
    </w:rPr>
  </w:style>
  <w:style w:type="character" w:customStyle="1" w:styleId="apple-style-span">
    <w:name w:val="apple-style-span"/>
    <w:rsid w:val="0025795E"/>
  </w:style>
  <w:style w:type="paragraph" w:styleId="2">
    <w:name w:val="Body Text Indent 2"/>
    <w:basedOn w:val="a"/>
    <w:link w:val="20"/>
    <w:uiPriority w:val="99"/>
    <w:semiHidden/>
    <w:unhideWhenUsed/>
    <w:rsid w:val="004C3B3B"/>
    <w:pPr>
      <w:spacing w:after="120" w:line="480" w:lineRule="auto"/>
      <w:ind w:left="283"/>
    </w:pPr>
  </w:style>
  <w:style w:type="character" w:customStyle="1" w:styleId="20">
    <w:name w:val="Основний текст з відступом 2 Знак"/>
    <w:basedOn w:val="a0"/>
    <w:link w:val="2"/>
    <w:uiPriority w:val="99"/>
    <w:semiHidden/>
    <w:rsid w:val="004C3B3B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af5">
    <w:name w:val="òåêñò ïðèìå÷àíèÿ"/>
    <w:basedOn w:val="a"/>
    <w:uiPriority w:val="99"/>
    <w:rsid w:val="004C3B3B"/>
    <w:pPr>
      <w:autoSpaceDE w:val="0"/>
      <w:autoSpaceDN w:val="0"/>
      <w:adjustRightInd w:val="0"/>
    </w:pPr>
    <w:rPr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mer.info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ji-magazine.lvi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c.lib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2718</Words>
  <Characters>1550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2017-05-24T14:26:00Z</dcterms:created>
  <dcterms:modified xsi:type="dcterms:W3CDTF">2017-05-24T14:26:00Z</dcterms:modified>
</cp:coreProperties>
</file>