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ED" w:rsidRPr="00A07379" w:rsidRDefault="007637ED" w:rsidP="007637ED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Затверджено</w:t>
      </w:r>
    </w:p>
    <w:p w:rsidR="007637ED" w:rsidRPr="00A07379" w:rsidRDefault="007637ED" w:rsidP="007637ED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Наказ Міністерства освіти і науки, молоді та спорту України 29 березня 2012 року №384</w:t>
      </w:r>
    </w:p>
    <w:p w:rsidR="007637ED" w:rsidRPr="00A07379" w:rsidRDefault="007637ED" w:rsidP="007637ED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Форма № Н – 3.04</w:t>
      </w:r>
    </w:p>
    <w:p w:rsidR="007637ED" w:rsidRPr="00A07379" w:rsidRDefault="007637ED" w:rsidP="007637ED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МІНІСТЕРСТВО ОСВІТИ І НАУКИ УКРАЇНИ</w:t>
      </w: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lang w:val="uk-UA" w:eastAsia="uk-UA"/>
        </w:rPr>
        <w:t>ЛЬВІВСЬКИЙ НАЦІОНАЛЬНИЙ УНІВЕРСИТЕТ ІМЕНІ ІВАНА ФРАНКА</w:t>
      </w: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Кафедра історичного краєзнавства</w:t>
      </w:r>
    </w:p>
    <w:p w:rsidR="007637ED" w:rsidRPr="00A07379" w:rsidRDefault="007637ED" w:rsidP="007637ED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lang w:val="uk-UA" w:eastAsia="uk-UA"/>
        </w:rPr>
        <w:t>“ЗАТВЕРДЖУЮ”</w:t>
      </w:r>
    </w:p>
    <w:p w:rsidR="007637ED" w:rsidRPr="00A07379" w:rsidRDefault="007637ED" w:rsidP="007637ED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lang w:val="uk-UA" w:eastAsia="uk-UA"/>
        </w:rPr>
        <w:t>Декан факультету__________________</w:t>
      </w:r>
    </w:p>
    <w:p w:rsidR="007637ED" w:rsidRPr="00A07379" w:rsidRDefault="007637ED" w:rsidP="007637ED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lang w:val="uk-UA" w:eastAsia="uk-UA"/>
        </w:rPr>
        <w:t>“__31____”_______08________2019 року</w:t>
      </w:r>
    </w:p>
    <w:p w:rsidR="007637ED" w:rsidRPr="00A07379" w:rsidRDefault="007637ED" w:rsidP="007637ED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РОБОЧА ПРОГРАМА НАВЧАЛЬНОЇ ДИСЦИПЛІНИ</w:t>
      </w: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Військово-теоретична думка ХІХ-ХХ ст.</w:t>
      </w:r>
    </w:p>
    <w:p w:rsidR="007637ED" w:rsidRPr="00A07379" w:rsidRDefault="007637ED" w:rsidP="00763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напрям підготовки _________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03 гуманітарні науки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</w:t>
      </w:r>
    </w:p>
    <w:p w:rsidR="007637ED" w:rsidRPr="00A07379" w:rsidRDefault="007637ED" w:rsidP="00763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спеціальність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___________________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032 історія та археологія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_________________</w:t>
      </w:r>
    </w:p>
    <w:p w:rsidR="007637ED" w:rsidRPr="00A07379" w:rsidRDefault="007637ED" w:rsidP="00763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спеціалізація 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військова історія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______________________________________</w:t>
      </w:r>
    </w:p>
    <w:p w:rsidR="007637ED" w:rsidRPr="00A07379" w:rsidRDefault="007637ED" w:rsidP="00763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(назва спеціалізації)</w:t>
      </w:r>
    </w:p>
    <w:p w:rsidR="007637ED" w:rsidRPr="00A07379" w:rsidRDefault="007637ED" w:rsidP="007637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факультет _____________________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історичний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</w:t>
      </w: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7637ED" w:rsidRPr="00A07379" w:rsidRDefault="007637ED" w:rsidP="007637ED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7637ED" w:rsidRPr="00A07379" w:rsidRDefault="007637ED" w:rsidP="007637ED">
      <w:pPr>
        <w:tabs>
          <w:tab w:val="center" w:pos="4677"/>
          <w:tab w:val="left" w:pos="6005"/>
        </w:tabs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7637ED" w:rsidRPr="00A07379" w:rsidRDefault="007637ED" w:rsidP="007637ED">
      <w:pPr>
        <w:tabs>
          <w:tab w:val="center" w:pos="4677"/>
          <w:tab w:val="left" w:pos="6005"/>
        </w:tabs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637ED" w:rsidRPr="00A07379" w:rsidRDefault="007637ED" w:rsidP="007637ED">
      <w:pPr>
        <w:tabs>
          <w:tab w:val="center" w:pos="4677"/>
          <w:tab w:val="left" w:pos="600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Львів – 2019 рік</w:t>
      </w:r>
    </w:p>
    <w:p w:rsidR="007637ED" w:rsidRPr="00A07379" w:rsidRDefault="007637ED" w:rsidP="007637ED">
      <w:pPr>
        <w:ind w:left="2832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637ED" w:rsidRPr="00A07379" w:rsidRDefault="007637ED" w:rsidP="007637E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  <w:lang w:val="uk-UA"/>
        </w:rPr>
        <w:t>Робоча програма  з ДВВ  «</w:t>
      </w:r>
      <w:r w:rsidRPr="00A07379">
        <w:rPr>
          <w:rFonts w:ascii="Times New Roman" w:hAnsi="Times New Roman" w:cs="Times New Roman"/>
          <w:b/>
          <w:sz w:val="24"/>
          <w:szCs w:val="24"/>
          <w:lang w:val="uk-UA"/>
        </w:rPr>
        <w:t>Військово-теоретична думка ХІХ -  ХХ ст.»</w:t>
      </w: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A0737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 (доктор філософії) за напрямом підготовки </w:t>
      </w:r>
      <w:r w:rsidRPr="00A073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032 історія та археологія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</w:rPr>
        <w:t>“_2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07379">
        <w:rPr>
          <w:rFonts w:ascii="Times New Roman" w:hAnsi="Times New Roman" w:cs="Times New Roman"/>
          <w:sz w:val="24"/>
          <w:szCs w:val="24"/>
        </w:rPr>
        <w:t>__” _____08__________, 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_ року 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073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проф., д-р іст. наук Голубко В.Є., </w:t>
      </w: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Робочапрограмазатверджена на засіданнікафедри (предметноїкомісії)__ ____</w:t>
      </w:r>
      <w:r w:rsidRPr="00A07379">
        <w:rPr>
          <w:rFonts w:ascii="Times New Roman" w:hAnsi="Times New Roman" w:cs="Times New Roman"/>
          <w:sz w:val="24"/>
          <w:szCs w:val="24"/>
          <w:u w:val="single"/>
          <w:lang w:val="uk-UA"/>
        </w:rPr>
        <w:t>історичного краєзнавства</w:t>
      </w:r>
      <w:r w:rsidRPr="00A07379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________________________________________________________________________________ Протокол від “29” ____08____201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 р. № 1. </w:t>
      </w:r>
    </w:p>
    <w:p w:rsidR="007637ED" w:rsidRPr="00A07379" w:rsidRDefault="007637ED" w:rsidP="007637ED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Завідувачкафедри______історичногокраєзнавства_______________(проф. Голубко В. Є.) “_29____”_____08______ 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7637ED" w:rsidRPr="00A07379" w:rsidRDefault="007637ED" w:rsidP="007637ED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СхваленоВченою радоюісторичногофакультету </w:t>
      </w:r>
    </w:p>
    <w:p w:rsidR="007637ED" w:rsidRPr="00A07379" w:rsidRDefault="007637ED" w:rsidP="007637ED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Протокол від “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A07379">
        <w:rPr>
          <w:rFonts w:ascii="Times New Roman" w:hAnsi="Times New Roman" w:cs="Times New Roman"/>
          <w:sz w:val="24"/>
          <w:szCs w:val="24"/>
        </w:rPr>
        <w:t>” ____08____201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A07379">
        <w:rPr>
          <w:rFonts w:ascii="Times New Roman" w:hAnsi="Times New Roman" w:cs="Times New Roman"/>
          <w:sz w:val="24"/>
          <w:szCs w:val="24"/>
        </w:rPr>
        <w:t xml:space="preserve"> р. № 1. “__31___”_______08_________2019 р.</w:t>
      </w:r>
    </w:p>
    <w:p w:rsidR="007637ED" w:rsidRPr="00A07379" w:rsidRDefault="007637ED" w:rsidP="007637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 Голова _______________ ( 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Качараба С.П.</w:t>
      </w:r>
      <w:r w:rsidRPr="00A07379">
        <w:rPr>
          <w:rFonts w:ascii="Times New Roman" w:hAnsi="Times New Roman" w:cs="Times New Roman"/>
          <w:sz w:val="24"/>
          <w:szCs w:val="24"/>
        </w:rPr>
        <w:t xml:space="preserve">) (підпис) (прізвище та ініціали) </w:t>
      </w: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7ED" w:rsidRPr="00A07379" w:rsidRDefault="007637ED" w:rsidP="007637ED">
      <w:pPr>
        <w:pStyle w:val="FR2"/>
        <w:spacing w:before="0"/>
        <w:ind w:left="5670" w:firstLine="0"/>
        <w:rPr>
          <w:rFonts w:ascii="Times New Roman" w:hAnsi="Times New Roman" w:cs="Times New Roman"/>
        </w:rPr>
      </w:pPr>
      <w:r w:rsidRPr="00A07379">
        <w:rPr>
          <w:rFonts w:ascii="Times New Roman" w:hAnsi="Times New Roman" w:cs="Times New Roman"/>
        </w:rPr>
        <w:br w:type="page"/>
      </w:r>
    </w:p>
    <w:p w:rsidR="007637ED" w:rsidRPr="00A07379" w:rsidRDefault="007637ED" w:rsidP="007637ED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A07379">
        <w:rPr>
          <w:rFonts w:ascii="Times New Roman" w:hAnsi="Times New Roman" w:cs="Times New Roman"/>
          <w:color w:val="auto"/>
        </w:rPr>
        <w:lastRenderedPageBreak/>
        <w:t>Описнавчальноїдисципліни</w:t>
      </w:r>
    </w:p>
    <w:p w:rsidR="007637ED" w:rsidRPr="00A07379" w:rsidRDefault="007637ED" w:rsidP="007637ED">
      <w:pPr>
        <w:rPr>
          <w:rFonts w:ascii="Times New Roman" w:hAnsi="Times New Roman" w:cs="Times New Roman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7637ED" w:rsidRPr="00A07379" w:rsidTr="00A07379">
        <w:trPr>
          <w:trHeight w:val="803"/>
        </w:trPr>
        <w:tc>
          <w:tcPr>
            <w:tcW w:w="2896" w:type="dxa"/>
            <w:vMerge w:val="restart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637ED" w:rsidRPr="00A07379" w:rsidTr="00A07379">
        <w:trPr>
          <w:trHeight w:val="549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заочна форма навчання</w:t>
            </w:r>
          </w:p>
        </w:tc>
      </w:tr>
      <w:tr w:rsidR="007637ED" w:rsidRPr="00A07379" w:rsidTr="00A07379">
        <w:trPr>
          <w:trHeight w:val="409"/>
        </w:trPr>
        <w:tc>
          <w:tcPr>
            <w:tcW w:w="2896" w:type="dxa"/>
            <w:vMerge w:val="restart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Кількість кредитів  – </w:t>
            </w:r>
            <w:r w:rsidR="00A07379" w:rsidRPr="00A07379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Галузь знань</w:t>
            </w:r>
          </w:p>
          <w:p w:rsidR="007637ED" w:rsidRPr="00A07379" w:rsidRDefault="00A07379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03</w:t>
            </w:r>
            <w:r w:rsidR="007637ED" w:rsidRPr="00A07379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гуманітарні науки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Нормативна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(за вибором)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</w:p>
        </w:tc>
      </w:tr>
      <w:tr w:rsidR="007637ED" w:rsidRPr="00A07379" w:rsidTr="00A07379">
        <w:trPr>
          <w:trHeight w:val="409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Напрям підготовки </w:t>
            </w:r>
          </w:p>
          <w:p w:rsidR="007637ED" w:rsidRPr="00A07379" w:rsidRDefault="00A07379" w:rsidP="00A07379">
            <w:pPr>
              <w:jc w:val="center"/>
              <w:rPr>
                <w:rFonts w:ascii="Times New Roman" w:hAnsi="Times New Roman" w:cs="Times New Roman"/>
                <w:szCs w:val="28"/>
                <w:u w:val="single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032 -</w:t>
            </w:r>
            <w:r w:rsidR="007637ED" w:rsidRPr="00A07379">
              <w:rPr>
                <w:rFonts w:ascii="Times New Roman" w:hAnsi="Times New Roman" w:cs="Times New Roman"/>
                <w:bCs/>
                <w:color w:val="000000"/>
                <w:u w:val="single"/>
              </w:rPr>
              <w:t> </w:t>
            </w:r>
            <w:r w:rsidR="007637ED" w:rsidRPr="00A07379">
              <w:rPr>
                <w:rStyle w:val="apple-converted-space"/>
                <w:rFonts w:ascii="Times New Roman" w:hAnsi="Times New Roman"/>
                <w:bCs/>
                <w:color w:val="000000"/>
                <w:u w:val="single"/>
              </w:rPr>
              <w:t> </w:t>
            </w:r>
            <w:r w:rsidR="007637ED" w:rsidRPr="00A07379">
              <w:rPr>
                <w:rFonts w:ascii="Times New Roman" w:hAnsi="Times New Roman" w:cs="Times New Roman"/>
                <w:bCs/>
                <w:color w:val="000000"/>
                <w:u w:val="single"/>
              </w:rPr>
              <w:t>Історія</w:t>
            </w:r>
            <w:r w:rsidRPr="00A07379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 xml:space="preserve"> та археологія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7637ED" w:rsidRPr="00A07379" w:rsidTr="00A07379">
        <w:trPr>
          <w:trHeight w:val="170"/>
        </w:trPr>
        <w:tc>
          <w:tcPr>
            <w:tcW w:w="2896" w:type="dxa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Спеціальність: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u w:val="single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u w:val="single"/>
                <w:lang w:val="uk-UA"/>
              </w:rPr>
              <w:t>військова історія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Рік підготовки</w:t>
            </w:r>
          </w:p>
        </w:tc>
      </w:tr>
      <w:tr w:rsidR="007637ED" w:rsidRPr="00A07379" w:rsidTr="00A07379">
        <w:trPr>
          <w:trHeight w:val="207"/>
        </w:trPr>
        <w:tc>
          <w:tcPr>
            <w:tcW w:w="2896" w:type="dxa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37ED" w:rsidRPr="00A07379" w:rsidRDefault="008B4372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7637ED"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</w:tr>
      <w:tr w:rsidR="007637ED" w:rsidRPr="00A07379" w:rsidTr="00A07379">
        <w:trPr>
          <w:trHeight w:val="232"/>
        </w:trPr>
        <w:tc>
          <w:tcPr>
            <w:tcW w:w="2896" w:type="dxa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Індивідуальне науково-дослідне завдання __-________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Семестр</w:t>
            </w:r>
          </w:p>
        </w:tc>
      </w:tr>
      <w:tr w:rsidR="007637ED" w:rsidRPr="00A07379" w:rsidTr="00A07379">
        <w:trPr>
          <w:trHeight w:val="323"/>
        </w:trPr>
        <w:tc>
          <w:tcPr>
            <w:tcW w:w="2896" w:type="dxa"/>
            <w:vMerge w:val="restart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Загальна кількість годин –  </w:t>
            </w:r>
            <w:r w:rsidR="00A07379">
              <w:rPr>
                <w:rFonts w:ascii="Times New Roman" w:hAnsi="Times New Roman" w:cs="Times New Roman"/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37ED" w:rsidRPr="00A07379" w:rsidRDefault="008B4372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 w:rsidR="007637ED"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</w:tr>
      <w:tr w:rsidR="007637ED" w:rsidRPr="00A07379" w:rsidTr="00A07379">
        <w:trPr>
          <w:trHeight w:val="322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</w:tr>
      <w:tr w:rsidR="007637ED" w:rsidRPr="00A07379" w:rsidTr="00A07379">
        <w:trPr>
          <w:trHeight w:val="320"/>
        </w:trPr>
        <w:tc>
          <w:tcPr>
            <w:tcW w:w="2896" w:type="dxa"/>
            <w:vMerge w:val="restart"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Тижневих годин для денної форми навчання: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аудиторних –  </w:t>
            </w:r>
            <w:r w:rsidR="00A07379" w:rsidRPr="00A07379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самостійної роботи студента – </w:t>
            </w:r>
            <w:r w:rsidR="00A07379" w:rsidRPr="00A07379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Освітньо-кваліфікаційний рівень:</w:t>
            </w:r>
          </w:p>
          <w:p w:rsidR="007637ED" w:rsidRPr="00A07379" w:rsidRDefault="00A07379" w:rsidP="00A07379">
            <w:pPr>
              <w:jc w:val="center"/>
              <w:rPr>
                <w:rFonts w:ascii="Times New Roman" w:hAnsi="Times New Roman" w:cs="Times New Roman"/>
                <w:szCs w:val="28"/>
                <w:u w:val="single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u w:val="single"/>
                <w:lang w:val="pl-PL"/>
              </w:rPr>
              <w:t>Ph</w:t>
            </w:r>
            <w:r w:rsidRPr="00A07379">
              <w:rPr>
                <w:rFonts w:ascii="Times New Roman" w:hAnsi="Times New Roman" w:cs="Times New Roman"/>
                <w:szCs w:val="28"/>
                <w:u w:val="single"/>
                <w:lang w:val="uk-UA"/>
              </w:rPr>
              <w:t xml:space="preserve"> (доктор філософії)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7637ED" w:rsidRPr="00A07379" w:rsidTr="00A07379">
        <w:trPr>
          <w:trHeight w:val="320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Практичні, семінарські</w:t>
            </w:r>
          </w:p>
        </w:tc>
      </w:tr>
      <w:tr w:rsidR="007637ED" w:rsidRPr="00A07379" w:rsidTr="00A07379">
        <w:trPr>
          <w:trHeight w:val="320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37ED" w:rsidRPr="00A07379" w:rsidRDefault="00A07379" w:rsidP="00A07379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16 </w:t>
            </w:r>
            <w:r w:rsidR="007637ED"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 </w:t>
            </w:r>
          </w:p>
        </w:tc>
        <w:tc>
          <w:tcPr>
            <w:tcW w:w="180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7637ED" w:rsidRPr="00A07379" w:rsidTr="00A07379">
        <w:trPr>
          <w:trHeight w:val="138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</w:tc>
      </w:tr>
      <w:tr w:rsidR="007637ED" w:rsidRPr="00A07379" w:rsidTr="00A07379">
        <w:trPr>
          <w:trHeight w:val="138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 -</w:t>
            </w:r>
          </w:p>
        </w:tc>
        <w:tc>
          <w:tcPr>
            <w:tcW w:w="180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7637ED" w:rsidRPr="00A07379" w:rsidTr="00A07379">
        <w:trPr>
          <w:trHeight w:val="138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</w:tr>
      <w:tr w:rsidR="007637ED" w:rsidRPr="00A07379" w:rsidTr="00A07379">
        <w:trPr>
          <w:trHeight w:val="138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 </w:t>
            </w:r>
            <w:r w:rsidR="00A07379" w:rsidRPr="00A07379">
              <w:rPr>
                <w:rFonts w:ascii="Times New Roman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180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7637ED" w:rsidRPr="00A07379" w:rsidTr="00A07379">
        <w:trPr>
          <w:trHeight w:val="350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7637ED" w:rsidRPr="00A07379" w:rsidTr="00A07379">
        <w:trPr>
          <w:trHeight w:val="284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год.</w:t>
            </w:r>
          </w:p>
        </w:tc>
      </w:tr>
      <w:tr w:rsidR="007637ED" w:rsidRPr="00A07379" w:rsidTr="00A07379">
        <w:trPr>
          <w:trHeight w:val="138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Вид контролю: </w:t>
            </w:r>
          </w:p>
        </w:tc>
      </w:tr>
      <w:tr w:rsidR="007637ED" w:rsidRPr="00A07379" w:rsidTr="00A07379">
        <w:trPr>
          <w:trHeight w:val="138"/>
        </w:trPr>
        <w:tc>
          <w:tcPr>
            <w:tcW w:w="2896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е</w:t>
            </w:r>
            <w:r w:rsidRPr="00A07379">
              <w:rPr>
                <w:rFonts w:ascii="Times New Roman" w:hAnsi="Times New Roman" w:cs="Times New Roman"/>
                <w:szCs w:val="28"/>
              </w:rPr>
              <w:t>кз.</w:t>
            </w: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+</w:t>
            </w:r>
          </w:p>
        </w:tc>
        <w:tc>
          <w:tcPr>
            <w:tcW w:w="1710" w:type="dxa"/>
            <w:vAlign w:val="center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залік</w:t>
            </w:r>
          </w:p>
        </w:tc>
      </w:tr>
    </w:tbl>
    <w:p w:rsidR="007637ED" w:rsidRPr="00A07379" w:rsidRDefault="007637ED" w:rsidP="007637ED">
      <w:pPr>
        <w:rPr>
          <w:rFonts w:ascii="Times New Roman" w:hAnsi="Times New Roman" w:cs="Times New Roman"/>
          <w:lang w:val="uk-UA"/>
        </w:rPr>
      </w:pPr>
    </w:p>
    <w:p w:rsidR="007637ED" w:rsidRPr="00A07379" w:rsidRDefault="007637ED" w:rsidP="007637ED">
      <w:pPr>
        <w:ind w:left="1440" w:hanging="1440"/>
        <w:jc w:val="right"/>
        <w:rPr>
          <w:rFonts w:ascii="Times New Roman" w:hAnsi="Times New Roman" w:cs="Times New Roman"/>
          <w:lang w:val="uk-UA"/>
        </w:rPr>
      </w:pPr>
    </w:p>
    <w:p w:rsidR="007637ED" w:rsidRPr="00A07379" w:rsidRDefault="007637ED" w:rsidP="007637ED">
      <w:pPr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lastRenderedPageBreak/>
        <w:t>Мета та завдання навчальної дисципліни</w:t>
      </w:r>
    </w:p>
    <w:p w:rsidR="00E35E88" w:rsidRDefault="007637ED" w:rsidP="00E35E88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Мета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 .............. </w:t>
      </w:r>
      <w:r w:rsidR="00E35E88" w:rsidRPr="00E35E88">
        <w:rPr>
          <w:rFonts w:ascii="Times New Roman" w:hAnsi="Times New Roman" w:cs="Times New Roman"/>
          <w:sz w:val="24"/>
          <w:lang w:val="uk-UA"/>
        </w:rPr>
        <w:t>Метою вивчення вибіркової дисципліни «Військово-теоретична думка ХІХ – ХХ ст.» є: Дати учасникам курсу ґрунтовні знання, що стосуються розвитку військово-теоретичної думки після наполеонівських воєн до ХХ ст., ознайомити їх із основними європейськими військовими доктринами та діяльністю найвизначніших полководців і військових теоретиків.</w:t>
      </w:r>
    </w:p>
    <w:p w:rsidR="007637ED" w:rsidRPr="00A07379" w:rsidRDefault="007637ED" w:rsidP="00E35E88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Завдання</w:t>
      </w:r>
      <w:r w:rsidRPr="00A07379">
        <w:rPr>
          <w:rFonts w:ascii="Times New Roman" w:hAnsi="Times New Roman" w:cs="Times New Roman"/>
          <w:sz w:val="24"/>
          <w:lang w:val="uk-UA"/>
        </w:rPr>
        <w:t>..........</w:t>
      </w:r>
      <w:r w:rsidR="00E35E88" w:rsidRPr="00E35E88">
        <w:rPr>
          <w:rFonts w:ascii="Times New Roman" w:hAnsi="Times New Roman" w:cs="Times New Roman"/>
          <w:sz w:val="24"/>
          <w:lang w:val="uk-UA"/>
        </w:rPr>
        <w:t>Учасники курсу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розвитку військово-теоретичної думки в умовах конкретної історичної епохи.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У результаті вивчення навчальної дисципліни </w:t>
      </w:r>
      <w:r w:rsidR="00E35E88">
        <w:rPr>
          <w:rFonts w:ascii="Times New Roman" w:hAnsi="Times New Roman" w:cs="Times New Roman"/>
          <w:sz w:val="24"/>
          <w:lang w:val="uk-UA"/>
        </w:rPr>
        <w:t>вони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 повинні </w:t>
      </w:r>
    </w:p>
    <w:p w:rsidR="00E35E88" w:rsidRDefault="007637ED" w:rsidP="007637E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знати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:  </w:t>
      </w:r>
      <w:r w:rsidR="00E35E88" w:rsidRPr="00E35E88">
        <w:rPr>
          <w:rFonts w:ascii="Times New Roman" w:hAnsi="Times New Roman" w:cs="Times New Roman"/>
          <w:sz w:val="24"/>
          <w:lang w:val="uk-UA"/>
        </w:rPr>
        <w:t>фактографічний матеріал, що стосується військово-політичного розвиток провідних держав світу, найважливіші тенденції у розвитку військово-теоретичної думки та її носіїв, бути обізнаними із військово-теоретичними працями класиків військового мистецтва</w:t>
      </w:r>
    </w:p>
    <w:p w:rsidR="007637ED" w:rsidRPr="00A07379" w:rsidRDefault="007637ED" w:rsidP="00E35E8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вміти: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 ......... </w:t>
      </w:r>
      <w:r w:rsidR="00E35E88" w:rsidRPr="00E35E88">
        <w:rPr>
          <w:rFonts w:ascii="Times New Roman" w:hAnsi="Times New Roman" w:cs="Times New Roman"/>
          <w:sz w:val="24"/>
          <w:lang w:val="uk-UA"/>
        </w:rPr>
        <w:t xml:space="preserve"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формулювати аналітичні викладки, щодо застосування військово-теоретичних напрацювань  минулого для актуальних потреб сьогодення; базуючись на історичному досвіді, прогнозувати варіанти можливого розгортання сучасних військово-політичних конфліктів та способів їх розв’язання. </w:t>
      </w:r>
    </w:p>
    <w:p w:rsidR="007637ED" w:rsidRPr="00A07379" w:rsidRDefault="007637ED" w:rsidP="007637ED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Програма навчальної дисципліни</w:t>
      </w:r>
    </w:p>
    <w:p w:rsidR="007637ED" w:rsidRPr="00A07379" w:rsidRDefault="007637ED" w:rsidP="007637E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 xml:space="preserve">Змістовий модуль 1. ......Військова думка  у після наполеонівський період до </w:t>
      </w:r>
      <w:r w:rsidR="00D826FC">
        <w:rPr>
          <w:rFonts w:ascii="Times New Roman" w:hAnsi="Times New Roman" w:cs="Times New Roman"/>
          <w:b/>
          <w:sz w:val="24"/>
          <w:lang w:val="uk-UA"/>
        </w:rPr>
        <w:t>до початку ХХ ст.</w:t>
      </w:r>
    </w:p>
    <w:p w:rsidR="007637ED" w:rsidRPr="00A07379" w:rsidRDefault="007637ED" w:rsidP="007637ED">
      <w:pPr>
        <w:rPr>
          <w:rFonts w:ascii="Times New Roman" w:eastAsia="Arial Unicode MS" w:hAnsi="Times New Roman" w:cs="Times New Roman"/>
          <w:sz w:val="24"/>
        </w:rPr>
      </w:pPr>
      <w:r w:rsidRPr="00A07379">
        <w:rPr>
          <w:rFonts w:ascii="Times New Roman" w:hAnsi="Times New Roman" w:cs="Times New Roman"/>
          <w:sz w:val="24"/>
          <w:lang w:val="uk-UA"/>
        </w:rPr>
        <w:t>Тема 1.</w:t>
      </w:r>
      <w:r w:rsidRPr="00A07379">
        <w:rPr>
          <w:rFonts w:ascii="Times New Roman" w:eastAsia="Arial Unicode MS" w:hAnsi="Times New Roman" w:cs="Times New Roman"/>
          <w:sz w:val="24"/>
        </w:rPr>
        <w:t xml:space="preserve">ВпливНаполеонівськихвоєн на еволюціюєвропейськоївійськово-теоретичної думки </w:t>
      </w:r>
      <w:r w:rsidRPr="00A07379">
        <w:rPr>
          <w:rFonts w:ascii="Times New Roman" w:eastAsia="Arial Unicode MS" w:hAnsi="Times New Roman" w:cs="Times New Roman"/>
          <w:sz w:val="24"/>
          <w:lang w:val="uk-UA"/>
        </w:rPr>
        <w:t>другої чверті</w:t>
      </w:r>
      <w:r w:rsidRPr="00A07379">
        <w:rPr>
          <w:rFonts w:ascii="Times New Roman" w:eastAsia="Arial Unicode MS" w:hAnsi="Times New Roman" w:cs="Times New Roman"/>
          <w:sz w:val="24"/>
        </w:rPr>
        <w:t xml:space="preserve"> - середини ХІХ ст.</w:t>
      </w:r>
    </w:p>
    <w:p w:rsidR="007637ED" w:rsidRPr="00A07379" w:rsidRDefault="007637ED" w:rsidP="007637E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Тема 2. Війни середини – другої половини ХІХ ст. та формування нових моделей командування і організації військ провідних держав світу</w:t>
      </w:r>
      <w:r w:rsidRPr="00A07379">
        <w:rPr>
          <w:rFonts w:ascii="Times New Roman" w:hAnsi="Times New Roman" w:cs="Times New Roman"/>
          <w:b/>
          <w:sz w:val="24"/>
        </w:rPr>
        <w:t>.</w:t>
      </w:r>
    </w:p>
    <w:p w:rsidR="007637ED" w:rsidRPr="00A07379" w:rsidRDefault="007637ED" w:rsidP="007637E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3. </w:t>
      </w:r>
      <w:r w:rsidR="00D826FC" w:rsidRPr="00D826FC">
        <w:rPr>
          <w:rFonts w:ascii="Times New Roman" w:hAnsi="Times New Roman" w:cs="Times New Roman"/>
          <w:sz w:val="24"/>
          <w:lang w:val="uk-UA"/>
        </w:rPr>
        <w:t>Розвиток військово-теоретичної думки в Російській імперії 60-х – 70-х рр. ХІХ ст.</w:t>
      </w:r>
    </w:p>
    <w:p w:rsidR="007637ED" w:rsidRDefault="00D826FC" w:rsidP="007637ED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Тема 4</w:t>
      </w:r>
      <w:r w:rsidR="007637ED" w:rsidRPr="00A07379">
        <w:rPr>
          <w:rFonts w:ascii="Times New Roman" w:hAnsi="Times New Roman" w:cs="Times New Roman"/>
          <w:sz w:val="24"/>
          <w:lang w:val="uk-UA"/>
        </w:rPr>
        <w:t>. Прусська воєнна доктрина та армія в період об’єднання Німеччини і проголошення імперії.</w:t>
      </w:r>
    </w:p>
    <w:p w:rsidR="00D826FC" w:rsidRPr="00D826FC" w:rsidRDefault="00D826FC" w:rsidP="00D826F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Тема 5.</w:t>
      </w:r>
      <w:r w:rsidRPr="00D826FC">
        <w:rPr>
          <w:rFonts w:ascii="Times New Roman" w:hAnsi="Times New Roman" w:cs="Times New Roman"/>
          <w:sz w:val="24"/>
          <w:lang w:val="uk-UA"/>
        </w:rPr>
        <w:t>Еволюція військових доктрини провідних світових держав в умовах назрівання глобального збройного конфлікту  наприкінці ХІХ   - першому десятилітті ХХ ст.</w:t>
      </w:r>
    </w:p>
    <w:p w:rsidR="00D826FC" w:rsidRPr="00A07379" w:rsidRDefault="00D826FC" w:rsidP="007637ED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Змістовий модуль 2. Розвиток військово-теоретичної думки у ХХ ст.</w:t>
      </w:r>
    </w:p>
    <w:p w:rsidR="00D826FC" w:rsidRDefault="007637ED" w:rsidP="007637ED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1. </w:t>
      </w:r>
      <w:r w:rsidR="00D826FC" w:rsidRPr="00D826FC">
        <w:rPr>
          <w:rFonts w:ascii="Times New Roman" w:hAnsi="Times New Roman" w:cs="Times New Roman"/>
          <w:sz w:val="24"/>
          <w:lang w:val="uk-UA"/>
        </w:rPr>
        <w:t>Стратегічне планування воєнних операцій і вище командування воюючих держав в Першій світовій війні.</w:t>
      </w:r>
    </w:p>
    <w:p w:rsidR="007637ED" w:rsidRPr="00A07379" w:rsidRDefault="00D826FC" w:rsidP="007637ED">
      <w:pPr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Тема 2</w:t>
      </w:r>
      <w:r w:rsidR="007637ED" w:rsidRPr="00A07379">
        <w:rPr>
          <w:rFonts w:ascii="Times New Roman" w:hAnsi="Times New Roman" w:cs="Times New Roman"/>
          <w:sz w:val="24"/>
          <w:lang w:val="uk-UA"/>
        </w:rPr>
        <w:t>.</w:t>
      </w:r>
      <w:r w:rsidR="007637ED"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 Вищий командний склад провідних воюючих держав у Першій світовій війні.</w:t>
      </w:r>
    </w:p>
    <w:p w:rsidR="007637ED" w:rsidRPr="00A07379" w:rsidRDefault="00D826FC" w:rsidP="007637ED">
      <w:pPr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Тема 3</w:t>
      </w:r>
      <w:r w:rsidR="007637ED" w:rsidRPr="00A07379">
        <w:rPr>
          <w:rFonts w:ascii="Times New Roman" w:hAnsi="Times New Roman" w:cs="Times New Roman"/>
          <w:sz w:val="24"/>
          <w:lang w:val="uk-UA"/>
        </w:rPr>
        <w:t>.</w:t>
      </w:r>
      <w:r w:rsidR="007637ED"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 Розвиток військово-теоретичної думки у міжвоєнний період. </w:t>
      </w:r>
      <w:r w:rsidRPr="00D826FC">
        <w:rPr>
          <w:rFonts w:ascii="Times New Roman" w:hAnsi="Times New Roman" w:cs="Times New Roman"/>
          <w:color w:val="000000"/>
          <w:sz w:val="24"/>
          <w:lang w:val="uk-UA"/>
        </w:rPr>
        <w:t>Радянська військово-теоретична думка.</w:t>
      </w:r>
    </w:p>
    <w:p w:rsidR="007637ED" w:rsidRPr="00A07379" w:rsidRDefault="00D826FC" w:rsidP="007637ED">
      <w:pPr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Тема 4</w:t>
      </w:r>
      <w:r w:rsidR="007637ED" w:rsidRPr="00A07379">
        <w:rPr>
          <w:rFonts w:ascii="Times New Roman" w:hAnsi="Times New Roman" w:cs="Times New Roman"/>
          <w:sz w:val="24"/>
          <w:lang w:val="uk-UA"/>
        </w:rPr>
        <w:t>.</w:t>
      </w:r>
      <w:r w:rsidR="007637ED"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 Військово-теоретична думка  західних держав у міжвоєнне двадцятиліття.</w:t>
      </w:r>
    </w:p>
    <w:p w:rsidR="007637ED" w:rsidRPr="00A07379" w:rsidRDefault="007637ED" w:rsidP="007637ED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 w:rsidR="00D826FC">
        <w:rPr>
          <w:rFonts w:ascii="Times New Roman" w:hAnsi="Times New Roman" w:cs="Times New Roman"/>
          <w:sz w:val="24"/>
          <w:lang w:val="uk-UA"/>
        </w:rPr>
        <w:t>5</w:t>
      </w:r>
      <w:r w:rsidRPr="00A07379">
        <w:rPr>
          <w:rFonts w:ascii="Times New Roman" w:hAnsi="Times New Roman" w:cs="Times New Roman"/>
          <w:sz w:val="24"/>
          <w:lang w:val="uk-UA"/>
        </w:rPr>
        <w:t>.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 Розвиток військової теорії в роки Другої світової війни.</w:t>
      </w:r>
    </w:p>
    <w:p w:rsidR="007637ED" w:rsidRPr="00A07379" w:rsidRDefault="007637ED" w:rsidP="007637ED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 w:rsidR="004F1942">
        <w:rPr>
          <w:rFonts w:ascii="Times New Roman" w:hAnsi="Times New Roman" w:cs="Times New Roman"/>
          <w:sz w:val="24"/>
          <w:lang w:val="uk-UA"/>
        </w:rPr>
        <w:t>6</w:t>
      </w:r>
      <w:r w:rsidR="00DC7CFA">
        <w:rPr>
          <w:rFonts w:ascii="Times New Roman" w:hAnsi="Times New Roman" w:cs="Times New Roman"/>
          <w:sz w:val="24"/>
          <w:lang w:val="uk-UA"/>
        </w:rPr>
        <w:t>.</w:t>
      </w:r>
      <w:r w:rsidR="004F1942" w:rsidRPr="004F1942">
        <w:rPr>
          <w:rFonts w:ascii="Times New Roman" w:hAnsi="Times New Roman" w:cs="Times New Roman"/>
          <w:sz w:val="24"/>
          <w:lang w:val="uk-UA"/>
        </w:rPr>
        <w:t>Полководці і воєнні теоретики періоду Другої</w:t>
      </w:r>
      <w:r w:rsidR="00DC7CFA">
        <w:rPr>
          <w:rFonts w:ascii="Times New Roman" w:hAnsi="Times New Roman" w:cs="Times New Roman"/>
          <w:sz w:val="24"/>
          <w:lang w:val="uk-UA"/>
        </w:rPr>
        <w:t xml:space="preserve"> світової війни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7637ED" w:rsidRPr="00A07379" w:rsidRDefault="007637ED" w:rsidP="007637ED">
      <w:pPr>
        <w:ind w:left="1440" w:hanging="1440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 w:rsidR="004F1942">
        <w:rPr>
          <w:rFonts w:ascii="Times New Roman" w:hAnsi="Times New Roman" w:cs="Times New Roman"/>
          <w:sz w:val="24"/>
          <w:lang w:val="uk-UA"/>
        </w:rPr>
        <w:t>7</w:t>
      </w:r>
      <w:r w:rsidRPr="00A07379">
        <w:rPr>
          <w:rFonts w:ascii="Times New Roman" w:hAnsi="Times New Roman" w:cs="Times New Roman"/>
          <w:sz w:val="24"/>
          <w:lang w:val="uk-UA"/>
        </w:rPr>
        <w:t>.</w:t>
      </w:r>
      <w:r w:rsidR="004F1942" w:rsidRPr="004F1942">
        <w:rPr>
          <w:rFonts w:ascii="Times New Roman" w:hAnsi="Times New Roman" w:cs="Times New Roman"/>
          <w:color w:val="000000"/>
          <w:sz w:val="24"/>
          <w:lang w:val="uk-UA"/>
        </w:rPr>
        <w:t xml:space="preserve">Розвиток військової теорії </w:t>
      </w:r>
      <w:r w:rsidR="00C760E7">
        <w:rPr>
          <w:rFonts w:ascii="Times New Roman" w:hAnsi="Times New Roman" w:cs="Times New Roman"/>
          <w:color w:val="000000"/>
          <w:sz w:val="24"/>
          <w:lang w:val="uk-UA"/>
        </w:rPr>
        <w:t>у</w:t>
      </w:r>
      <w:r w:rsidR="004F1942" w:rsidRPr="004F1942">
        <w:rPr>
          <w:rFonts w:ascii="Times New Roman" w:hAnsi="Times New Roman" w:cs="Times New Roman"/>
          <w:color w:val="000000"/>
          <w:sz w:val="24"/>
          <w:lang w:val="uk-UA"/>
        </w:rPr>
        <w:t xml:space="preserve"> повоєнний період</w:t>
      </w:r>
      <w:r w:rsidR="00C760E7">
        <w:rPr>
          <w:rFonts w:ascii="Times New Roman" w:hAnsi="Times New Roman" w:cs="Times New Roman"/>
          <w:color w:val="000000"/>
          <w:sz w:val="24"/>
          <w:lang w:val="uk-UA"/>
        </w:rPr>
        <w:t xml:space="preserve"> (1945 -  -</w:t>
      </w:r>
      <w:r w:rsidR="004A53E0">
        <w:rPr>
          <w:rFonts w:ascii="Times New Roman" w:hAnsi="Times New Roman" w:cs="Times New Roman"/>
          <w:color w:val="000000"/>
          <w:sz w:val="24"/>
          <w:lang w:val="uk-UA"/>
        </w:rPr>
        <w:t>8</w:t>
      </w:r>
      <w:r w:rsidR="00C760E7">
        <w:rPr>
          <w:rFonts w:ascii="Times New Roman" w:hAnsi="Times New Roman" w:cs="Times New Roman"/>
          <w:color w:val="000000"/>
          <w:sz w:val="24"/>
          <w:lang w:val="uk-UA"/>
        </w:rPr>
        <w:t>0-ті рр.ХХ ст.)</w:t>
      </w:r>
    </w:p>
    <w:p w:rsidR="00C760E7" w:rsidRDefault="007637ED" w:rsidP="007637ED">
      <w:pPr>
        <w:ind w:hanging="22"/>
        <w:jc w:val="both"/>
        <w:rPr>
          <w:rFonts w:ascii="Times New Roman" w:hAnsi="Times New Roman" w:cs="Times New Roman"/>
          <w:sz w:val="24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 w:rsidR="00C760E7">
        <w:rPr>
          <w:rFonts w:ascii="Times New Roman" w:hAnsi="Times New Roman" w:cs="Times New Roman"/>
          <w:sz w:val="24"/>
          <w:lang w:val="uk-UA"/>
        </w:rPr>
        <w:t>8</w:t>
      </w:r>
      <w:r w:rsidRPr="00A07379">
        <w:rPr>
          <w:rFonts w:ascii="Times New Roman" w:hAnsi="Times New Roman" w:cs="Times New Roman"/>
          <w:sz w:val="24"/>
          <w:lang w:val="uk-UA"/>
        </w:rPr>
        <w:t>.</w:t>
      </w:r>
      <w:r w:rsidR="004F1942" w:rsidRPr="00DC7CFA">
        <w:rPr>
          <w:rFonts w:ascii="Times New Roman" w:hAnsi="Times New Roman" w:cs="Times New Roman"/>
          <w:sz w:val="24"/>
          <w:lang w:val="uk-UA"/>
        </w:rPr>
        <w:t xml:space="preserve">Військово-теоретична думка кінця ХХ </w:t>
      </w:r>
      <w:r w:rsidR="004F1942" w:rsidRPr="004F1942">
        <w:rPr>
          <w:rFonts w:ascii="Times New Roman" w:hAnsi="Times New Roman" w:cs="Times New Roman"/>
          <w:sz w:val="24"/>
        </w:rPr>
        <w:t>– початку ХХІ ст: міжповерненням до минулого і поглядом у майбутнє.</w:t>
      </w:r>
    </w:p>
    <w:p w:rsidR="007637ED" w:rsidRPr="00A07379" w:rsidRDefault="007637ED" w:rsidP="007637ED">
      <w:pPr>
        <w:ind w:firstLine="708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A07379">
        <w:rPr>
          <w:rFonts w:ascii="Times New Roman" w:hAnsi="Times New Roman" w:cs="Times New Roman"/>
          <w:b/>
          <w:bCs/>
          <w:sz w:val="24"/>
          <w:lang w:val="uk-UA"/>
        </w:rPr>
        <w:t>4. Структура навчальної дисципліни</w:t>
      </w: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3643"/>
        <w:gridCol w:w="456"/>
        <w:gridCol w:w="456"/>
        <w:gridCol w:w="625"/>
        <w:gridCol w:w="594"/>
        <w:gridCol w:w="456"/>
        <w:gridCol w:w="891"/>
        <w:gridCol w:w="336"/>
        <w:gridCol w:w="456"/>
        <w:gridCol w:w="625"/>
        <w:gridCol w:w="594"/>
        <w:gridCol w:w="456"/>
      </w:tblGrid>
      <w:tr w:rsidR="007637ED" w:rsidRPr="00A07379" w:rsidTr="00C760E7">
        <w:trPr>
          <w:cantSplit/>
        </w:trPr>
        <w:tc>
          <w:tcPr>
            <w:tcW w:w="733" w:type="pct"/>
            <w:vMerge w:val="restar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4267" w:type="pct"/>
            <w:gridSpan w:val="12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</w:p>
        </w:tc>
      </w:tr>
      <w:tr w:rsidR="007637ED" w:rsidRPr="00A07379" w:rsidTr="00C760E7">
        <w:trPr>
          <w:cantSplit/>
        </w:trPr>
        <w:tc>
          <w:tcPr>
            <w:tcW w:w="733" w:type="pct"/>
            <w:vMerge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23" w:type="pct"/>
            <w:gridSpan w:val="6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денна форма</w:t>
            </w:r>
          </w:p>
        </w:tc>
        <w:tc>
          <w:tcPr>
            <w:tcW w:w="1843" w:type="pct"/>
            <w:gridSpan w:val="6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заочна форма</w:t>
            </w:r>
          </w:p>
        </w:tc>
      </w:tr>
      <w:tr w:rsidR="007637ED" w:rsidRPr="00A07379" w:rsidTr="00C760E7">
        <w:trPr>
          <w:cantSplit/>
        </w:trPr>
        <w:tc>
          <w:tcPr>
            <w:tcW w:w="733" w:type="pct"/>
            <w:vMerge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9" w:type="pct"/>
            <w:vMerge w:val="restar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 xml:space="preserve">усього </w:t>
            </w:r>
          </w:p>
        </w:tc>
        <w:tc>
          <w:tcPr>
            <w:tcW w:w="1295" w:type="pct"/>
            <w:gridSpan w:val="5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у тому числі</w:t>
            </w:r>
          </w:p>
        </w:tc>
        <w:tc>
          <w:tcPr>
            <w:tcW w:w="513" w:type="pct"/>
            <w:vMerge w:val="restar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5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у тому числі</w:t>
            </w:r>
          </w:p>
        </w:tc>
      </w:tr>
      <w:tr w:rsidR="007637ED" w:rsidRPr="00A07379" w:rsidTr="00C760E7">
        <w:trPr>
          <w:cantSplit/>
        </w:trPr>
        <w:tc>
          <w:tcPr>
            <w:tcW w:w="733" w:type="pct"/>
            <w:vMerge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9" w:type="pct"/>
            <w:vMerge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18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лаб.</w:t>
            </w:r>
          </w:p>
        </w:tc>
        <w:tc>
          <w:tcPr>
            <w:tcW w:w="315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інд.</w:t>
            </w:r>
          </w:p>
        </w:tc>
        <w:tc>
          <w:tcPr>
            <w:tcW w:w="211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с. р.</w:t>
            </w:r>
          </w:p>
        </w:tc>
        <w:tc>
          <w:tcPr>
            <w:tcW w:w="513" w:type="pct"/>
            <w:vMerge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лаб.</w:t>
            </w:r>
          </w:p>
        </w:tc>
        <w:tc>
          <w:tcPr>
            <w:tcW w:w="315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інд.</w:t>
            </w:r>
          </w:p>
        </w:tc>
        <w:tc>
          <w:tcPr>
            <w:tcW w:w="250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с. р.</w:t>
            </w: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2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3</w:t>
            </w:r>
          </w:p>
        </w:tc>
        <w:tc>
          <w:tcPr>
            <w:tcW w:w="18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5</w:t>
            </w:r>
          </w:p>
        </w:tc>
        <w:tc>
          <w:tcPr>
            <w:tcW w:w="315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6</w:t>
            </w:r>
          </w:p>
        </w:tc>
        <w:tc>
          <w:tcPr>
            <w:tcW w:w="211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7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8</w:t>
            </w:r>
          </w:p>
        </w:tc>
        <w:tc>
          <w:tcPr>
            <w:tcW w:w="180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9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10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11</w:t>
            </w:r>
          </w:p>
        </w:tc>
        <w:tc>
          <w:tcPr>
            <w:tcW w:w="315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12</w:t>
            </w:r>
          </w:p>
        </w:tc>
        <w:tc>
          <w:tcPr>
            <w:tcW w:w="250" w:type="pct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13</w:t>
            </w:r>
          </w:p>
        </w:tc>
      </w:tr>
      <w:tr w:rsidR="007637ED" w:rsidRPr="00A07379" w:rsidTr="00A07379">
        <w:trPr>
          <w:cantSplit/>
        </w:trPr>
        <w:tc>
          <w:tcPr>
            <w:tcW w:w="5000" w:type="pct"/>
            <w:gridSpan w:val="13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Модуль 1</w:t>
            </w:r>
          </w:p>
        </w:tc>
      </w:tr>
      <w:tr w:rsidR="007637ED" w:rsidRPr="00A07379" w:rsidTr="00A07379">
        <w:trPr>
          <w:cantSplit/>
        </w:trPr>
        <w:tc>
          <w:tcPr>
            <w:tcW w:w="5000" w:type="pct"/>
            <w:gridSpan w:val="13"/>
          </w:tcPr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Змістовий модуль 1</w:t>
            </w:r>
            <w:r w:rsidR="004F1942" w:rsidRPr="004F1942">
              <w:rPr>
                <w:rFonts w:ascii="Times New Roman" w:hAnsi="Times New Roman" w:cs="Times New Roman"/>
                <w:b/>
                <w:sz w:val="24"/>
                <w:lang w:val="uk-UA"/>
              </w:rPr>
              <w:t>Військова думка  у після наполеонівський період до до початку ХХ ст.</w:t>
            </w:r>
            <w:r w:rsidRPr="00A07379">
              <w:rPr>
                <w:rFonts w:ascii="Times New Roman" w:hAnsi="Times New Roman" w:cs="Times New Roman"/>
                <w:b/>
                <w:sz w:val="24"/>
                <w:lang w:val="uk-UA"/>
              </w:rPr>
              <w:t>ст.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1. 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A07379">
              <w:rPr>
                <w:rFonts w:ascii="Times New Roman" w:eastAsia="Arial Unicode MS" w:hAnsi="Times New Roman" w:cs="Times New Roman"/>
                <w:sz w:val="24"/>
              </w:rPr>
              <w:t xml:space="preserve">ВпливНаполеонівськихвоєн на еволюціюєвропейськоївійськово-теоретичної думки </w:t>
            </w:r>
            <w:r w:rsidRPr="00A07379">
              <w:rPr>
                <w:rFonts w:ascii="Times New Roman" w:eastAsia="Arial Unicode MS" w:hAnsi="Times New Roman" w:cs="Times New Roman"/>
                <w:sz w:val="24"/>
                <w:lang w:val="uk-UA"/>
              </w:rPr>
              <w:t>другої чверті</w:t>
            </w:r>
            <w:r w:rsidRPr="00A07379">
              <w:rPr>
                <w:rFonts w:ascii="Times New Roman" w:eastAsia="Arial Unicode MS" w:hAnsi="Times New Roman" w:cs="Times New Roman"/>
                <w:sz w:val="24"/>
              </w:rPr>
              <w:t xml:space="preserve"> - середини ХІХ ст.</w:t>
            </w:r>
          </w:p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DC4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DC4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DC4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  <w:p w:rsidR="00763DC4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Тема 2.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Війни середини – другої половини ХІХ ст. та їх вплив на моделі командування і організацію військ провідних держав світу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Тема 3.</w:t>
            </w:r>
          </w:p>
        </w:tc>
        <w:tc>
          <w:tcPr>
            <w:tcW w:w="1129" w:type="pct"/>
          </w:tcPr>
          <w:p w:rsidR="007637ED" w:rsidRPr="00A07379" w:rsidRDefault="004F1942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F1942">
              <w:rPr>
                <w:rFonts w:ascii="Times New Roman" w:hAnsi="Times New Roman" w:cs="Times New Roman"/>
                <w:sz w:val="24"/>
                <w:lang w:val="uk-UA"/>
              </w:rPr>
              <w:t>Розвиток військово-теоретичної думки в Російській імперії 60-х – 70-х рр. ХІХ ст.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Тема 4.</w:t>
            </w:r>
          </w:p>
        </w:tc>
        <w:tc>
          <w:tcPr>
            <w:tcW w:w="1129" w:type="pct"/>
          </w:tcPr>
          <w:p w:rsidR="007637ED" w:rsidRPr="004F1942" w:rsidRDefault="004F1942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F1942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Прусська воєнна доктрина та армія в період об’єднання </w:t>
            </w:r>
            <w:r w:rsidRPr="004F1942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lastRenderedPageBreak/>
              <w:t>Німеччини і проголошення імперії.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lastRenderedPageBreak/>
              <w:t>Тема 5.</w:t>
            </w:r>
          </w:p>
        </w:tc>
        <w:tc>
          <w:tcPr>
            <w:tcW w:w="1129" w:type="pct"/>
          </w:tcPr>
          <w:p w:rsidR="007637ED" w:rsidRPr="004F1942" w:rsidRDefault="004F1942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F1942">
              <w:rPr>
                <w:rFonts w:ascii="Times New Roman" w:hAnsi="Times New Roman" w:cs="Times New Roman"/>
                <w:sz w:val="24"/>
                <w:lang w:val="uk-UA"/>
              </w:rPr>
              <w:t>Еволюція військових доктрини провідних світових держав в умовах назрівання глобального збройного конфлікту  наприкінці ХІХ   - першому десятилітті ХХ ст.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4F194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4F1942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3" w:type="pct"/>
          </w:tcPr>
          <w:p w:rsidR="00682EF2" w:rsidRDefault="00682EF2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682EF2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C7CFA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A07379">
        <w:trPr>
          <w:cantSplit/>
        </w:trPr>
        <w:tc>
          <w:tcPr>
            <w:tcW w:w="5000" w:type="pct"/>
            <w:gridSpan w:val="13"/>
          </w:tcPr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Змістовий модуль 2.</w:t>
            </w:r>
            <w:r w:rsidRPr="00A07379">
              <w:rPr>
                <w:rFonts w:ascii="Times New Roman" w:hAnsi="Times New Roman" w:cs="Times New Roman"/>
                <w:b/>
                <w:sz w:val="24"/>
                <w:lang w:val="uk-UA"/>
              </w:rPr>
              <w:t>Розвиток військово-теоретичної думки у ХХ ст.</w:t>
            </w:r>
          </w:p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DC7CF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 w:rsidR="00DC7CFA"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. 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Стратегічне планування воєнних операцій і вище командування воюючих держав в Першій світовій війні.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Тема 2</w:t>
            </w:r>
            <w:r w:rsidR="007637ED"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Вищий командний склад провідних воюючих держав в Першій світовій війні.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Тема 3</w:t>
            </w:r>
            <w:r w:rsidR="007637ED"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C7CF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Розвиток військово-теоретичної думки у міжвоєнний період. Радянська військово-теоретична думка.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Тема 4</w:t>
            </w:r>
            <w:r w:rsidR="007637ED"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Військово-теоретична думка  західних держав у міжвоєнне двадцятиліття.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DC7CFA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 w:rsidR="00DC7CFA">
              <w:rPr>
                <w:rFonts w:ascii="Times New Roman" w:hAnsi="Times New Roman" w:cs="Times New Roman"/>
                <w:bCs/>
                <w:sz w:val="24"/>
                <w:lang w:val="uk-UA"/>
              </w:rPr>
              <w:t>5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A07379" w:rsidRDefault="007637ED" w:rsidP="000241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 xml:space="preserve">Розвиток військової теорії в роки Другої </w:t>
            </w: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DC7CFA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763DC4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DC7CFA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 w:rsidR="00DC7CFA">
              <w:rPr>
                <w:rFonts w:ascii="Times New Roman" w:hAnsi="Times New Roman" w:cs="Times New Roman"/>
                <w:bCs/>
                <w:sz w:val="24"/>
                <w:lang w:val="uk-UA"/>
              </w:rPr>
              <w:t>6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A07379" w:rsidRDefault="00DC7CFA" w:rsidP="00C760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C7CF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Полководці і воєнні теоретики Другої світової війни.</w:t>
            </w:r>
          </w:p>
        </w:tc>
        <w:tc>
          <w:tcPr>
            <w:tcW w:w="253" w:type="pct"/>
          </w:tcPr>
          <w:p w:rsidR="007637ED" w:rsidRPr="00A07379" w:rsidRDefault="00C760E7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8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C760E7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 w:rsidR="00C760E7">
              <w:rPr>
                <w:rFonts w:ascii="Times New Roman" w:hAnsi="Times New Roman" w:cs="Times New Roman"/>
                <w:bCs/>
                <w:sz w:val="24"/>
                <w:lang w:val="uk-UA"/>
              </w:rPr>
              <w:t>7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C760E7" w:rsidRDefault="00C760E7" w:rsidP="00682EF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760E7">
              <w:rPr>
                <w:rFonts w:ascii="Times New Roman" w:hAnsi="Times New Roman" w:cs="Times New Roman"/>
                <w:sz w:val="24"/>
                <w:lang w:val="uk-UA"/>
              </w:rPr>
              <w:t xml:space="preserve">Розвиток військової теорії у повоєнний період (1945 -  </w:t>
            </w:r>
            <w:r w:rsidR="00682EF2">
              <w:rPr>
                <w:rFonts w:ascii="Times New Roman" w:hAnsi="Times New Roman" w:cs="Times New Roman"/>
                <w:sz w:val="24"/>
                <w:lang w:val="uk-UA"/>
              </w:rPr>
              <w:t>80-</w:t>
            </w:r>
            <w:r w:rsidR="00682EF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і</w:t>
            </w:r>
            <w:r w:rsidRPr="00C760E7">
              <w:rPr>
                <w:rFonts w:ascii="Times New Roman" w:hAnsi="Times New Roman" w:cs="Times New Roman"/>
                <w:sz w:val="24"/>
                <w:lang w:val="uk-UA"/>
              </w:rPr>
              <w:t>рр.ХХ ст.)</w:t>
            </w:r>
          </w:p>
        </w:tc>
        <w:tc>
          <w:tcPr>
            <w:tcW w:w="253" w:type="pct"/>
          </w:tcPr>
          <w:p w:rsidR="007637ED" w:rsidRPr="00682EF2" w:rsidRDefault="00682EF2" w:rsidP="00A073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183" w:type="pct"/>
          </w:tcPr>
          <w:p w:rsidR="007637ED" w:rsidRPr="00682EF2" w:rsidRDefault="00682EF2" w:rsidP="00A073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C760E7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lastRenderedPageBreak/>
              <w:t xml:space="preserve">Тема </w:t>
            </w:r>
            <w:r w:rsidR="00C760E7">
              <w:rPr>
                <w:rFonts w:ascii="Times New Roman" w:hAnsi="Times New Roman" w:cs="Times New Roman"/>
                <w:bCs/>
                <w:sz w:val="24"/>
                <w:lang w:val="uk-UA"/>
              </w:rPr>
              <w:t>8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7637ED" w:rsidRPr="00A07379" w:rsidRDefault="00C760E7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760E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Військово-теоретична думка кінця ХХ – початку ХХІ ст: між поверненням до минулого і поглядом у майбутнє.</w:t>
            </w:r>
          </w:p>
        </w:tc>
        <w:tc>
          <w:tcPr>
            <w:tcW w:w="253" w:type="pct"/>
          </w:tcPr>
          <w:p w:rsidR="007637ED" w:rsidRPr="00A07379" w:rsidRDefault="00682EF2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Pr="00A07379" w:rsidRDefault="00682EF2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637ED" w:rsidRPr="00A07379" w:rsidRDefault="007637ED" w:rsidP="00682EF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682EF2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7637ED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82EF2" w:rsidRPr="00A07379" w:rsidRDefault="00682EF2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637ED" w:rsidRPr="00A07379" w:rsidTr="00C760E7">
        <w:tc>
          <w:tcPr>
            <w:tcW w:w="733" w:type="pct"/>
          </w:tcPr>
          <w:p w:rsidR="007637ED" w:rsidRPr="00A07379" w:rsidRDefault="007637ED" w:rsidP="00A07379">
            <w:pPr>
              <w:pStyle w:val="4"/>
              <w:jc w:val="right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 xml:space="preserve">Усього годин </w:t>
            </w:r>
          </w:p>
        </w:tc>
        <w:tc>
          <w:tcPr>
            <w:tcW w:w="1129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32</w:t>
            </w:r>
          </w:p>
        </w:tc>
        <w:tc>
          <w:tcPr>
            <w:tcW w:w="183" w:type="pct"/>
          </w:tcPr>
          <w:p w:rsidR="007637ED" w:rsidRPr="00A07379" w:rsidRDefault="00682EF2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7637ED" w:rsidRPr="00A07379" w:rsidRDefault="008C276C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</w:t>
            </w:r>
          </w:p>
        </w:tc>
        <w:tc>
          <w:tcPr>
            <w:tcW w:w="51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637ED" w:rsidRPr="00A07379" w:rsidRDefault="007637ED" w:rsidP="007637ED">
      <w:pPr>
        <w:ind w:left="7513" w:hanging="425"/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ind w:left="7513" w:hanging="6946"/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ind w:left="7513" w:hanging="6946"/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ind w:left="7513" w:hanging="425"/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ind w:left="7513" w:hanging="6946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5. Самостійна робота</w:t>
      </w:r>
    </w:p>
    <w:p w:rsidR="007637ED" w:rsidRPr="00A07379" w:rsidRDefault="007637ED" w:rsidP="007637ED">
      <w:pPr>
        <w:ind w:left="7513" w:hanging="6946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881"/>
        <w:gridCol w:w="1551"/>
      </w:tblGrid>
      <w:tr w:rsidR="007637ED" w:rsidRPr="00A07379" w:rsidTr="00A07379">
        <w:tc>
          <w:tcPr>
            <w:tcW w:w="924" w:type="dxa"/>
          </w:tcPr>
          <w:p w:rsidR="007637ED" w:rsidRPr="00A07379" w:rsidRDefault="007637ED" w:rsidP="00A0737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7637ED" w:rsidRPr="00A07379" w:rsidRDefault="007637ED" w:rsidP="00A0737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1551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A07379">
              <w:rPr>
                <w:rFonts w:ascii="Times New Roman" w:eastAsia="Arial Unicode MS" w:hAnsi="Times New Roman" w:cs="Times New Roman"/>
                <w:sz w:val="24"/>
              </w:rPr>
              <w:t xml:space="preserve">ВпливНаполеонівськихвоєн на еволюціюєвропейськоївійськово-теоретичної думки </w:t>
            </w:r>
            <w:r w:rsidRPr="00A07379">
              <w:rPr>
                <w:rFonts w:ascii="Times New Roman" w:eastAsia="Arial Unicode MS" w:hAnsi="Times New Roman" w:cs="Times New Roman"/>
                <w:sz w:val="24"/>
                <w:lang w:val="uk-UA"/>
              </w:rPr>
              <w:t>другої чверті</w:t>
            </w:r>
            <w:r w:rsidRPr="00A07379">
              <w:rPr>
                <w:rFonts w:ascii="Times New Roman" w:eastAsia="Arial Unicode MS" w:hAnsi="Times New Roman" w:cs="Times New Roman"/>
                <w:sz w:val="24"/>
              </w:rPr>
              <w:t xml:space="preserve"> - середини ХІХ ст.</w:t>
            </w:r>
          </w:p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7637ED" w:rsidRPr="00A07379" w:rsidRDefault="008C276C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Війни середини – другої половини ХІХ ст. та їх вплив на моделі командування і організацію військ провідних держав світу</w:t>
            </w:r>
          </w:p>
        </w:tc>
        <w:tc>
          <w:tcPr>
            <w:tcW w:w="1551" w:type="dxa"/>
          </w:tcPr>
          <w:p w:rsidR="007637ED" w:rsidRPr="00A07379" w:rsidRDefault="007637ED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881" w:type="dxa"/>
          </w:tcPr>
          <w:p w:rsidR="007637ED" w:rsidRPr="00A07379" w:rsidRDefault="00024163" w:rsidP="00A073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4163">
              <w:rPr>
                <w:rFonts w:ascii="Times New Roman" w:hAnsi="Times New Roman" w:cs="Times New Roman"/>
                <w:sz w:val="24"/>
                <w:lang w:val="uk-UA"/>
              </w:rPr>
              <w:t>Розвиток військово-теоретичної думки в Російській імперії 60-х – 70-х рр. ХІХ ст.</w:t>
            </w: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024163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Прусськавоєнна доктрина та армія в періодоб’єднанняНімеччини та проголошенняімперії.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024163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Еволюція військових доктрини провідних світових держав в умовах назрівання глобального збройного конфлікту  наприкінці ХІХ   - першому десятилітті ХХ ст.</w:t>
            </w:r>
          </w:p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024163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Стратегічне планування воєнних операцій і вище командування воюючих держав в Першій світовій війні..</w:t>
            </w:r>
          </w:p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763DC4" w:rsidRPr="00A07379" w:rsidTr="00A07379">
        <w:tc>
          <w:tcPr>
            <w:tcW w:w="924" w:type="dxa"/>
          </w:tcPr>
          <w:p w:rsidR="00763DC4" w:rsidRDefault="00763DC4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7</w:t>
            </w:r>
          </w:p>
        </w:tc>
        <w:tc>
          <w:tcPr>
            <w:tcW w:w="6881" w:type="dxa"/>
          </w:tcPr>
          <w:p w:rsidR="00763DC4" w:rsidRPr="00A07379" w:rsidRDefault="00763DC4" w:rsidP="00A07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763DC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Вищий командний склад провідних воюючих держав в Першій світовій війні.</w:t>
            </w:r>
          </w:p>
        </w:tc>
        <w:tc>
          <w:tcPr>
            <w:tcW w:w="1551" w:type="dxa"/>
          </w:tcPr>
          <w:p w:rsidR="00763DC4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DC4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881" w:type="dxa"/>
          </w:tcPr>
          <w:p w:rsidR="007637ED" w:rsidRPr="00A07379" w:rsidRDefault="00024163" w:rsidP="000241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24163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Розвиток військово-теоретичної думки у міжвоєнний період. Радянська військово-теоретична думка.</w:t>
            </w: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DC4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Розвиток військової теорії в роки Другої світової війни.</w:t>
            </w: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DC4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881" w:type="dxa"/>
          </w:tcPr>
          <w:p w:rsidR="007637ED" w:rsidRPr="00024163" w:rsidRDefault="00024163" w:rsidP="00024163">
            <w:pPr>
              <w:ind w:left="23" w:hanging="23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024163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Полководці і воєнні теоретики Другої світової війни.</w:t>
            </w: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24163" w:rsidRPr="00024163" w:rsidTr="00A07379">
        <w:tc>
          <w:tcPr>
            <w:tcW w:w="924" w:type="dxa"/>
          </w:tcPr>
          <w:p w:rsidR="00024163" w:rsidRPr="00A07379" w:rsidRDefault="00024163" w:rsidP="00763DC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763DC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881" w:type="dxa"/>
          </w:tcPr>
          <w:p w:rsidR="00024163" w:rsidRPr="00024163" w:rsidRDefault="00024163" w:rsidP="00024163">
            <w:pPr>
              <w:ind w:left="23" w:hanging="23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024163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Розвиток військової теорії у повоєнний період (1945 -  80-і рр.ХХ ст.)</w:t>
            </w:r>
          </w:p>
        </w:tc>
        <w:tc>
          <w:tcPr>
            <w:tcW w:w="1551" w:type="dxa"/>
          </w:tcPr>
          <w:p w:rsidR="00024163" w:rsidRDefault="00024163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4163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7ED" w:rsidP="00763DC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763DC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В</w:t>
            </w: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A07379">
              <w:rPr>
                <w:rFonts w:ascii="Times New Roman" w:hAnsi="Times New Roman" w:cs="Times New Roman"/>
                <w:sz w:val="24"/>
              </w:rPr>
              <w:t>йськово-теоретична думка кінця ХХ – початку ХХІ ст:</w:t>
            </w: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 xml:space="preserve"> між поверненням до минулого і поглядом у майбутнє</w:t>
            </w:r>
          </w:p>
        </w:tc>
        <w:tc>
          <w:tcPr>
            <w:tcW w:w="1551" w:type="dxa"/>
          </w:tcPr>
          <w:p w:rsidR="007637ED" w:rsidRPr="00A07379" w:rsidRDefault="008C276C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637ED" w:rsidRPr="00A07379" w:rsidTr="00A07379">
        <w:tc>
          <w:tcPr>
            <w:tcW w:w="924" w:type="dxa"/>
          </w:tcPr>
          <w:p w:rsidR="007637ED" w:rsidRPr="00A07379" w:rsidRDefault="007637ED" w:rsidP="00A0737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Разом</w:t>
            </w:r>
          </w:p>
        </w:tc>
        <w:tc>
          <w:tcPr>
            <w:tcW w:w="6881" w:type="dxa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1" w:type="dxa"/>
          </w:tcPr>
          <w:p w:rsidR="007637ED" w:rsidRPr="00A07379" w:rsidRDefault="00F51A66" w:rsidP="00A07379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</w:tbl>
    <w:p w:rsidR="007637ED" w:rsidRPr="00A07379" w:rsidRDefault="007637ED" w:rsidP="007637ED">
      <w:pPr>
        <w:ind w:firstLine="284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637ED" w:rsidRPr="00A07379" w:rsidRDefault="007637ED" w:rsidP="007637ED">
      <w:pPr>
        <w:ind w:left="142" w:firstLine="425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637ED" w:rsidRPr="00A07379" w:rsidRDefault="007637ED" w:rsidP="007637ED">
      <w:pPr>
        <w:ind w:left="142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6. Методи навчання</w:t>
      </w:r>
    </w:p>
    <w:p w:rsidR="007637ED" w:rsidRPr="00A07379" w:rsidRDefault="007637ED" w:rsidP="007637ED">
      <w:pPr>
        <w:ind w:left="142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Лекція з використанням мультимедійного проектора, </w:t>
      </w:r>
      <w:r w:rsidR="008C276C">
        <w:rPr>
          <w:rFonts w:ascii="Times New Roman" w:hAnsi="Times New Roman" w:cs="Times New Roman"/>
          <w:sz w:val="24"/>
          <w:lang w:val="uk-UA"/>
        </w:rPr>
        <w:t>дискусія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, колоквіум. </w:t>
      </w:r>
    </w:p>
    <w:p w:rsidR="007637ED" w:rsidRPr="00A07379" w:rsidRDefault="007637ED" w:rsidP="007637ED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ind w:left="142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637ED" w:rsidRPr="00A07379" w:rsidRDefault="007637ED" w:rsidP="007637ED">
      <w:pPr>
        <w:ind w:left="142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7. Методи контролю</w:t>
      </w:r>
    </w:p>
    <w:p w:rsidR="007637ED" w:rsidRPr="00A07379" w:rsidRDefault="007637ED" w:rsidP="007637ED">
      <w:pPr>
        <w:ind w:left="142" w:firstLine="42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Курс закінчується складанням іспиту. Проміжною формою контролю є </w:t>
      </w:r>
      <w:r w:rsidR="00F51A66">
        <w:rPr>
          <w:rFonts w:ascii="Times New Roman" w:hAnsi="Times New Roman" w:cs="Times New Roman"/>
          <w:sz w:val="24"/>
          <w:lang w:val="uk-UA"/>
        </w:rPr>
        <w:t>семінарські заняття, індивідуальні письмові завдання</w:t>
      </w:r>
    </w:p>
    <w:p w:rsidR="007637ED" w:rsidRPr="00A07379" w:rsidRDefault="007637ED" w:rsidP="007637ED">
      <w:pPr>
        <w:ind w:left="142" w:firstLine="42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8. Розподіл балів, які отримують студенти</w:t>
      </w:r>
    </w:p>
    <w:p w:rsidR="00F51A66" w:rsidRPr="00F51A66" w:rsidRDefault="00F51A66" w:rsidP="004A6A64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F51A66">
        <w:rPr>
          <w:rFonts w:ascii="Times New Roman" w:hAnsi="Times New Roman" w:cs="Times New Roman"/>
          <w:bCs/>
          <w:sz w:val="24"/>
        </w:rPr>
        <w:t xml:space="preserve">Оцінювання проводиться за </w:t>
      </w:r>
      <w:r w:rsidR="008C276C" w:rsidRPr="00F51A66">
        <w:rPr>
          <w:rFonts w:ascii="Times New Roman" w:hAnsi="Times New Roman" w:cs="Times New Roman"/>
          <w:bCs/>
          <w:sz w:val="24"/>
        </w:rPr>
        <w:t>100 бальноюшкалою.</w:t>
      </w:r>
      <w:r w:rsidRPr="00F51A66">
        <w:rPr>
          <w:rFonts w:ascii="Times New Roman" w:hAnsi="Times New Roman" w:cs="Times New Roman"/>
          <w:bCs/>
          <w:sz w:val="24"/>
        </w:rPr>
        <w:t xml:space="preserve"> Бали нараховуються за наступнимспіввдношенням:</w:t>
      </w:r>
    </w:p>
    <w:p w:rsidR="00F51A66" w:rsidRPr="00F51A66" w:rsidRDefault="00F51A66" w:rsidP="004A6A64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F51A66">
        <w:rPr>
          <w:rFonts w:ascii="Times New Roman" w:hAnsi="Times New Roman" w:cs="Times New Roman"/>
          <w:bCs/>
          <w:sz w:val="24"/>
        </w:rPr>
        <w:t>Практичнізаняття – 25% семестровоїоцінки, максимальна кількістьбалів – 25балів;</w:t>
      </w:r>
    </w:p>
    <w:p w:rsidR="00F51A66" w:rsidRPr="00F51A66" w:rsidRDefault="00F51A66" w:rsidP="004A6A64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F51A66">
        <w:rPr>
          <w:rFonts w:ascii="Times New Roman" w:hAnsi="Times New Roman" w:cs="Times New Roman"/>
          <w:bCs/>
          <w:sz w:val="24"/>
        </w:rPr>
        <w:t>Письмова робота – 25% семестровоїоцінки, максимальна кількістьбалів – 25 балів;</w:t>
      </w:r>
    </w:p>
    <w:p w:rsidR="00F51A66" w:rsidRPr="00F51A66" w:rsidRDefault="00F51A66" w:rsidP="004A6A64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F51A66">
        <w:rPr>
          <w:rFonts w:ascii="Times New Roman" w:hAnsi="Times New Roman" w:cs="Times New Roman"/>
          <w:bCs/>
          <w:sz w:val="24"/>
        </w:rPr>
        <w:t>Іспит – 50% семестровоїоцінки, максимальна кількістьбалів – 50 балів.</w:t>
      </w:r>
    </w:p>
    <w:p w:rsidR="00F51A66" w:rsidRPr="00F51A66" w:rsidRDefault="00F51A66" w:rsidP="004A6A64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</w:rPr>
      </w:pPr>
      <w:r w:rsidRPr="00F51A66">
        <w:rPr>
          <w:rFonts w:ascii="Times New Roman" w:hAnsi="Times New Roman" w:cs="Times New Roman"/>
          <w:bCs/>
          <w:sz w:val="24"/>
        </w:rPr>
        <w:t>Підсумкова максимальна кількість – 100 балів.</w:t>
      </w:r>
    </w:p>
    <w:p w:rsidR="007637ED" w:rsidRPr="00A07379" w:rsidRDefault="00F51A66" w:rsidP="004A6A64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51A66">
        <w:rPr>
          <w:rFonts w:ascii="Times New Roman" w:hAnsi="Times New Roman" w:cs="Times New Roman"/>
          <w:bCs/>
          <w:sz w:val="24"/>
        </w:rPr>
        <w:t>Враховуєтьсявідвідуваннязанять,балинабраніпід час семінарських занять, а також за індивідуальнуписьмову роботу</w:t>
      </w:r>
    </w:p>
    <w:p w:rsidR="007637ED" w:rsidRPr="00A07379" w:rsidRDefault="007637ED" w:rsidP="007637ED">
      <w:pPr>
        <w:ind w:left="142" w:firstLine="425"/>
        <w:jc w:val="center"/>
        <w:rPr>
          <w:rFonts w:ascii="Times New Roman" w:hAnsi="Times New Roman" w:cs="Times New Roman"/>
          <w:b/>
          <w:sz w:val="24"/>
        </w:rPr>
      </w:pPr>
    </w:p>
    <w:p w:rsidR="007637ED" w:rsidRPr="00A07379" w:rsidRDefault="007637ED" w:rsidP="007637ED">
      <w:pPr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A07379">
        <w:rPr>
          <w:rFonts w:ascii="Times New Roman" w:hAnsi="Times New Roman" w:cs="Times New Roman"/>
          <w:b/>
          <w:bCs/>
          <w:sz w:val="24"/>
          <w:lang w:val="uk-UA"/>
        </w:rPr>
        <w:t>8.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843"/>
        <w:gridCol w:w="2551"/>
        <w:gridCol w:w="3123"/>
      </w:tblGrid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За національною шкалою</w:t>
            </w: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lastRenderedPageBreak/>
              <w:t>90-100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pStyle w:val="3"/>
              <w:jc w:val="both"/>
              <w:rPr>
                <w:rFonts w:ascii="Times New Roman" w:hAnsi="Times New Roman" w:cs="Times New Roman"/>
                <w:b/>
              </w:rPr>
            </w:pPr>
            <w:r w:rsidRPr="00A07379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7637ED" w:rsidRPr="00A07379" w:rsidRDefault="007637ED" w:rsidP="00A07379">
            <w:pPr>
              <w:pStyle w:val="3"/>
              <w:jc w:val="both"/>
              <w:rPr>
                <w:rFonts w:ascii="Times New Roman" w:hAnsi="Times New Roman" w:cs="Times New Roman"/>
                <w:b/>
              </w:rPr>
            </w:pPr>
            <w:r w:rsidRPr="00A07379">
              <w:rPr>
                <w:rFonts w:ascii="Times New Roman" w:hAnsi="Times New Roman" w:cs="Times New Roman"/>
              </w:rPr>
              <w:t>Зараховано</w:t>
            </w: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81-89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Зараховано</w:t>
            </w: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Зараховано</w:t>
            </w: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51-60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  <w:r w:rsidRPr="00A07379">
              <w:rPr>
                <w:rFonts w:ascii="Times New Roman" w:hAnsi="Times New Roman" w:cs="Times New Roman"/>
                <w:sz w:val="24"/>
              </w:rPr>
              <w:t>-50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 xml:space="preserve">Не </w:t>
            </w:r>
            <w:r w:rsidRPr="00A07379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задовільно з можливістю повторного складання іспиту</w:t>
            </w:r>
          </w:p>
        </w:tc>
        <w:tc>
          <w:tcPr>
            <w:tcW w:w="312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Не зараховано</w:t>
            </w:r>
          </w:p>
        </w:tc>
      </w:tr>
      <w:tr w:rsidR="007637ED" w:rsidRPr="00A07379" w:rsidTr="00A0737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7637ED" w:rsidRPr="00A07379" w:rsidRDefault="007637ED" w:rsidP="00A07379">
            <w:pPr>
              <w:ind w:left="18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0 - 25</w:t>
            </w:r>
          </w:p>
        </w:tc>
        <w:tc>
          <w:tcPr>
            <w:tcW w:w="184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7379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vAlign w:val="center"/>
          </w:tcPr>
          <w:p w:rsidR="007637ED" w:rsidRPr="00A07379" w:rsidRDefault="007637ED" w:rsidP="00A073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637ED" w:rsidRPr="00A07379" w:rsidRDefault="007637ED" w:rsidP="007637ED">
      <w:pPr>
        <w:shd w:val="clear" w:color="auto" w:fill="FFFFFF"/>
        <w:ind w:left="540"/>
        <w:jc w:val="both"/>
        <w:rPr>
          <w:rFonts w:ascii="Times New Roman" w:hAnsi="Times New Roman" w:cs="Times New Roman"/>
          <w:spacing w:val="-4"/>
          <w:sz w:val="24"/>
        </w:rPr>
      </w:pPr>
    </w:p>
    <w:p w:rsidR="007637ED" w:rsidRPr="00A07379" w:rsidRDefault="007637ED" w:rsidP="007637ED">
      <w:pPr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7637ED" w:rsidRPr="00A07379" w:rsidRDefault="007637ED" w:rsidP="007637E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9. Методичне забезпечення</w:t>
      </w:r>
    </w:p>
    <w:p w:rsidR="007637ED" w:rsidRPr="00A07379" w:rsidRDefault="007637ED" w:rsidP="007637ED">
      <w:pPr>
        <w:shd w:val="clear" w:color="auto" w:fill="FFFFFF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A07379">
        <w:rPr>
          <w:rFonts w:ascii="Times New Roman" w:hAnsi="Times New Roman" w:cs="Times New Roman"/>
          <w:sz w:val="24"/>
          <w:u w:val="single"/>
          <w:lang w:val="uk-UA"/>
        </w:rPr>
        <w:t>Питання для іспиту.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Історіографія і джерельна база курсу.</w:t>
      </w:r>
    </w:p>
    <w:p w:rsidR="007637ED" w:rsidRPr="00A07379" w:rsidRDefault="007637ED" w:rsidP="007637ED">
      <w:pPr>
        <w:pStyle w:val="a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7379">
        <w:rPr>
          <w:rFonts w:ascii="Times New Roman" w:eastAsia="Arial Unicode MS" w:hAnsi="Times New Roman" w:cs="Times New Roman"/>
          <w:sz w:val="24"/>
          <w:szCs w:val="24"/>
        </w:rPr>
        <w:t>Поняття «старихвоєн» та їхеволюція у ХІХ – ХХ ст.</w:t>
      </w:r>
    </w:p>
    <w:p w:rsidR="007637ED" w:rsidRPr="00A07379" w:rsidRDefault="007637ED" w:rsidP="007637ED">
      <w:pPr>
        <w:pStyle w:val="a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7379">
        <w:rPr>
          <w:rFonts w:ascii="Times New Roman" w:eastAsia="Arial Unicode MS" w:hAnsi="Times New Roman" w:cs="Times New Roman"/>
          <w:color w:val="252525"/>
          <w:sz w:val="24"/>
          <w:szCs w:val="24"/>
          <w:shd w:val="clear" w:color="auto" w:fill="FFFFFF"/>
        </w:rPr>
        <w:t>Післявоєнневрегулювання у Європі 1815-1840 рр. і йоговплив на перегляд військових доктрин провідних держав.</w:t>
      </w:r>
    </w:p>
    <w:p w:rsidR="007637ED" w:rsidRPr="00A07379" w:rsidRDefault="007637ED" w:rsidP="007637ED">
      <w:pPr>
        <w:pStyle w:val="a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7379">
        <w:rPr>
          <w:rFonts w:ascii="Times New Roman" w:eastAsia="Arial Unicode MS" w:hAnsi="Times New Roman" w:cs="Times New Roman"/>
          <w:sz w:val="24"/>
          <w:szCs w:val="24"/>
        </w:rPr>
        <w:t>Початок індустріалізаціїпровіднихєвропейських держав та їївплив на військову думку.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Військова думка в Російській імперії у першій половині  - середині ХІХ ст.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Командний склад російської імперської армії другої чверті ХІХ ст.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Кримська війна 1853-1856 рр. як прояв кризи російської військово-теоретичної думки.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Військова доктрина англо-французького командування у Кримській війні (порівняльний аспект з російською доктриною)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Павло Нахімов та його участь у Кримській війні.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Генерал А.Жоміні і його  праця </w:t>
      </w:r>
      <w:r w:rsidRPr="00A07379">
        <w:rPr>
          <w:rFonts w:ascii="Times New Roman" w:hAnsi="Times New Roman" w:cs="Times New Roman"/>
          <w:b/>
          <w:color w:val="444444"/>
          <w:sz w:val="24"/>
        </w:rPr>
        <w:t>«Трактат про велику тактику»</w:t>
      </w:r>
      <w:r w:rsidRPr="00A07379">
        <w:rPr>
          <w:rFonts w:ascii="Times New Roman" w:hAnsi="Times New Roman" w:cs="Times New Roman"/>
          <w:b/>
          <w:color w:val="444444"/>
          <w:sz w:val="24"/>
          <w:lang w:val="uk-UA"/>
        </w:rPr>
        <w:t>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Генерал-фельдмаршал Іван Паскевич і його військово-теоретичні погляди.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Вкористання нових методів ведення бойових дій під час Кримської війни.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Реформи Дмітрія Мілютіна і модернізація царської армії у60-х – 70- х рр.. ХІХ ст..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</w:rPr>
        <w:lastRenderedPageBreak/>
        <w:t>Військова-теорія у працях Антуана АнріЖоміні</w:t>
      </w:r>
      <w:r w:rsidRPr="00A07379">
        <w:rPr>
          <w:rFonts w:ascii="Times New Roman" w:hAnsi="Times New Roman" w:cs="Times New Roman"/>
          <w:sz w:val="24"/>
          <w:lang w:val="uk-UA"/>
        </w:rPr>
        <w:t>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Військово-теоретичні погляди у працях Михайла Драгомирова.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Військова проблематика у працях Яна Готліба Блоха.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</w:rPr>
        <w:t>Військовіреформи 50-х- 60-х рр ХІХ ст.</w:t>
      </w:r>
      <w:r w:rsidRPr="00A07379">
        <w:rPr>
          <w:rFonts w:ascii="Times New Roman" w:hAnsi="Times New Roman" w:cs="Times New Roman"/>
          <w:sz w:val="24"/>
          <w:lang w:val="uk-UA"/>
        </w:rPr>
        <w:t>в Пруссії.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ХельмутМольтке і його погляди на реформування прусської армії.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Трактат Карла Клаузевіца «Про війну».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</w:rPr>
        <w:t>Технічнийпрогрес та гонка озброєнь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 наприкінці ХІХ – початку ХХ ст. і їх вплив на військово-теоретичні погляди.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Адмірал Тірпіц і його весок у німецьку воєнну доктрину  кінця ХІХ – початку ХХ ст.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Теретичні розробки Генеральних штабів країн Антанти напередодні вибуху Першої світової війни.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Теретичні розробки Генеральних штабів країн Четверного союзу напередодні вибуху Першої світової війни.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>Маршал Ф.Фош його військова та наукова діяльність.</w:t>
      </w:r>
    </w:p>
    <w:p w:rsidR="007637ED" w:rsidRPr="00A07379" w:rsidRDefault="007637ED" w:rsidP="007637E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</w:rPr>
        <w:t>Політика держав у сферіпереозброєння у міжвоєннедвадцятиліття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Концепція війни у поглядах радянських воєначальників міжвоєнного двадцятиліття</w:t>
      </w:r>
      <w:r w:rsidRPr="00095662">
        <w:rPr>
          <w:rStyle w:val="ab"/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Німецька військово-теоретична думка: від Веймарської Республіки до Третього Райху.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Військова доктрина фашистської Італії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Військова доктрина Японії 20-х- 30-х рр.ХХ ст.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Військова доктрина Великобританії </w:t>
      </w:r>
      <w:r w:rsidRPr="0009566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uk-UA"/>
        </w:rPr>
        <w:t>20-х- 30-х рр..ХХ ст.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Військова доктрина Франції міжвоєнного двадцятиліття.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Військова доктрина Сполучених Штатів Америки між двома світовими війнами.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Військова </w:t>
      </w:r>
      <w:r w:rsidR="00095662"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доктрина другої</w:t>
      </w: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 Речі</w:t>
      </w:r>
      <w:r w:rsidR="00AE0B79"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 xml:space="preserve"> П</w:t>
      </w:r>
      <w:r w:rsidRPr="00095662">
        <w:rPr>
          <w:rStyle w:val="ab"/>
          <w:rFonts w:ascii="Times New Roman" w:hAnsi="Times New Roman" w:cs="Times New Roman"/>
          <w:b w:val="0"/>
          <w:sz w:val="24"/>
          <w:szCs w:val="24"/>
          <w:lang w:val="uk-UA"/>
        </w:rPr>
        <w:t>осполитої.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sz w:val="24"/>
          <w:szCs w:val="24"/>
          <w:lang w:val="uk-UA"/>
        </w:rPr>
        <w:t>Радянська військово-теоретична думка в роки Другої світової війни.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Військово-теоретична думка країн антигітлерівської коаліції</w:t>
      </w:r>
      <w:r w:rsidRPr="0009566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sz w:val="24"/>
          <w:szCs w:val="24"/>
          <w:lang w:val="uk-UA"/>
        </w:rPr>
        <w:t>Військово-теоретична думка гітлерівської Німеччини та її союзників.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sz w:val="24"/>
          <w:szCs w:val="24"/>
          <w:lang w:val="uk-UA"/>
        </w:rPr>
        <w:t>Розвиток військово-теоретичної думки у повоєнний період в СРСР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sz w:val="24"/>
          <w:szCs w:val="24"/>
          <w:lang w:val="uk-UA"/>
        </w:rPr>
        <w:t>Вищий командний склад СРСР в роки Другої світової війни..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sz w:val="24"/>
          <w:szCs w:val="24"/>
          <w:lang w:val="uk-UA"/>
        </w:rPr>
        <w:t>Військово-теоретичні розробки командування західних демократій у повоєнний період.</w:t>
      </w:r>
    </w:p>
    <w:p w:rsidR="007637ED" w:rsidRPr="00095662" w:rsidRDefault="007637ED" w:rsidP="007637ED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5662">
        <w:rPr>
          <w:rFonts w:ascii="Times New Roman" w:hAnsi="Times New Roman" w:cs="Times New Roman"/>
          <w:sz w:val="24"/>
          <w:szCs w:val="24"/>
          <w:lang w:val="uk-UA"/>
        </w:rPr>
        <w:t>Актуалізація історичного досвіду у сучасних війнах.</w:t>
      </w:r>
    </w:p>
    <w:p w:rsidR="007637ED" w:rsidRPr="00A07379" w:rsidRDefault="007637ED" w:rsidP="007637ED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</w:rPr>
      </w:pPr>
    </w:p>
    <w:p w:rsidR="007637ED" w:rsidRPr="00A07379" w:rsidRDefault="007637ED" w:rsidP="007637E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10.Рекомендована література</w:t>
      </w:r>
    </w:p>
    <w:p w:rsidR="007637ED" w:rsidRPr="00A07379" w:rsidRDefault="007637ED" w:rsidP="007637E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</w:p>
    <w:p w:rsidR="007637ED" w:rsidRPr="00A07379" w:rsidRDefault="007637ED" w:rsidP="007637E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637ED" w:rsidRPr="00A07379" w:rsidRDefault="007637ED" w:rsidP="0037100E">
      <w:pPr>
        <w:pStyle w:val="aa"/>
        <w:numPr>
          <w:ilvl w:val="0"/>
          <w:numId w:val="4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0737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Алимурзаев Н. Щит или меч? К истории советской военной доктрины // Международная жизнь. 1989. № 4. </w:t>
      </w:r>
    </w:p>
    <w:p w:rsidR="007637ED" w:rsidRPr="00A07379" w:rsidRDefault="007637ED" w:rsidP="0037100E">
      <w:pPr>
        <w:pStyle w:val="aa"/>
        <w:numPr>
          <w:ilvl w:val="0"/>
          <w:numId w:val="4"/>
        </w:numPr>
        <w:shd w:val="clear" w:color="auto" w:fill="FFFFFF"/>
        <w:spacing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000000"/>
          <w:sz w:val="24"/>
          <w:szCs w:val="24"/>
        </w:rPr>
        <w:t>Анри Дюнан. Воспоминание о битве при Сольферино</w:t>
      </w:r>
      <w:r w:rsidRPr="00A07379">
        <w:rPr>
          <w:rFonts w:ascii="Times New Roman" w:hAnsi="Times New Roman" w:cs="Times New Roman"/>
          <w:color w:val="000000"/>
          <w:sz w:val="24"/>
          <w:szCs w:val="24"/>
        </w:rPr>
        <w:t> / Пер. с фр.- 3- изд., без изм. - М.: МеждународныйКомитет Красного Креста, 2004.</w:t>
      </w:r>
    </w:p>
    <w:p w:rsidR="007637ED" w:rsidRPr="00A07379" w:rsidRDefault="007637ED" w:rsidP="0037100E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  <w:shd w:val="clear" w:color="auto" w:fill="FFFFFF"/>
        </w:rPr>
        <w:t>БатлерД.. Большая стратегия. Сентябрь 1939 - июнь 1941. Перевод о английского. М., 1959.</w:t>
      </w:r>
    </w:p>
    <w:p w:rsidR="007637ED" w:rsidRPr="00A07379" w:rsidRDefault="007637ED" w:rsidP="007637ED">
      <w:pPr>
        <w:pStyle w:val="af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  <w:shd w:val="clear" w:color="auto" w:fill="FFFFFF"/>
        </w:rPr>
        <w:t>Белли В., Пензин К. Боевые действия в Атлантике и па Средиземном море. 1939-1945 гг. М., 1967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Богданович М.И. Восточная война 1853 – 1856. В 4-х т.- СПб,1876.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Бурин С. Н. На полях сражений гражданской войны в США.- Москва: Наука, 1988. – 176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07379">
        <w:rPr>
          <w:rFonts w:ascii="Times New Roman" w:hAnsi="Times New Roman" w:cs="Times New Roman"/>
          <w:color w:val="444444"/>
          <w:sz w:val="24"/>
          <w:szCs w:val="24"/>
        </w:rPr>
        <w:t>Вальтер Гёрл. Германский генеральный штаб. История и структура.1867-1945</w:t>
      </w:r>
      <w:r w:rsidRPr="00A07379">
        <w:rPr>
          <w:rFonts w:ascii="Times New Roman" w:hAnsi="Times New Roman" w:cs="Times New Roman"/>
          <w:color w:val="444444"/>
          <w:sz w:val="24"/>
          <w:szCs w:val="24"/>
          <w:lang w:val="pl-PL"/>
        </w:rPr>
        <w:t>-</w:t>
      </w:r>
    </w:p>
    <w:p w:rsidR="007637ED" w:rsidRPr="00095662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379">
        <w:rPr>
          <w:rFonts w:ascii="Times New Roman" w:hAnsi="Times New Roman" w:cs="Times New Roman"/>
          <w:kern w:val="36"/>
          <w:sz w:val="24"/>
          <w:szCs w:val="24"/>
        </w:rPr>
        <w:t xml:space="preserve">Велика війна: план </w:t>
      </w:r>
      <w:bookmarkStart w:id="0" w:name="_GoBack"/>
      <w:bookmarkEnd w:id="0"/>
      <w:r w:rsidRPr="00A07379">
        <w:rPr>
          <w:rFonts w:ascii="Times New Roman" w:hAnsi="Times New Roman" w:cs="Times New Roman"/>
          <w:kern w:val="36"/>
          <w:sz w:val="24"/>
          <w:szCs w:val="24"/>
        </w:rPr>
        <w:t>Шліффена. [Електронний ресурс] / Режим доступу :</w:t>
      </w:r>
      <w:hyperlink r:id="rId7" w:history="1">
        <w:r w:rsidRPr="00095662">
          <w:rPr>
            <w:rStyle w:val="a9"/>
            <w:rFonts w:ascii="Times New Roman" w:hAnsi="Times New Roman"/>
            <w:color w:val="000000" w:themeColor="text1"/>
            <w:kern w:val="36"/>
            <w:sz w:val="24"/>
            <w:szCs w:val="24"/>
            <w:u w:val="none"/>
          </w:rPr>
          <w:t>http://topwar.ru/56010-velikaya-voyna-plan-shliffena.html</w:t>
        </w:r>
      </w:hyperlink>
    </w:p>
    <w:p w:rsidR="007637ED" w:rsidRPr="00095662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Військовіпоселення. Організаціявійськовихпоселень [Електронний ресурс] / Режим </w:t>
      </w:r>
      <w:r w:rsidR="0037100E" w:rsidRPr="00A07379">
        <w:rPr>
          <w:rFonts w:ascii="Times New Roman" w:hAnsi="Times New Roman" w:cs="Times New Roman"/>
          <w:sz w:val="24"/>
          <w:szCs w:val="24"/>
        </w:rPr>
        <w:t>доступу:</w:t>
      </w:r>
      <w:hyperlink r:id="rId8" w:history="1">
        <w:r w:rsidRPr="00095662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http://stylezhinki.ru/suspilstvo/9349-vijskovi-poselennja-organizacija-vijskovih-poselen.html</w:t>
        </w:r>
      </w:hyperlink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07379">
        <w:rPr>
          <w:rStyle w:val="ab"/>
          <w:rFonts w:ascii="Times New Roman" w:hAnsi="Times New Roman" w:cs="Times New Roman"/>
          <w:b w:val="0"/>
          <w:sz w:val="24"/>
          <w:szCs w:val="24"/>
        </w:rPr>
        <w:t>Гёрлиц В. Германский генеральный штаб. История и структура. 1657-1945 / Пер. с англ. СВ. Лисогорского. - М.: ЗАО Центрполиграф,2005.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Драгомиров М. И.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Избранные труды</w:t>
      </w:r>
      <w:r w:rsidRPr="00A07379">
        <w:rPr>
          <w:rFonts w:ascii="Times New Roman" w:hAnsi="Times New Roman" w:cs="Times New Roman"/>
          <w:sz w:val="24"/>
          <w:szCs w:val="24"/>
        </w:rPr>
        <w:t>. Вопросы воспитания и обучения войск / Под ред. д.и.н., профессора Л. Г. Бескровного. - М.: Военное издательство Министерства обороны СССР, 1956. - 686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Дубровин Н. Ф. </w:t>
      </w: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Крымской войны и обороны Севастополя </w:t>
      </w:r>
      <w:r w:rsidRPr="00A07379">
        <w:rPr>
          <w:rFonts w:ascii="Times New Roman" w:hAnsi="Times New Roman" w:cs="Times New Roman"/>
          <w:sz w:val="24"/>
          <w:szCs w:val="24"/>
        </w:rPr>
        <w:t xml:space="preserve">В 3-х т. – </w:t>
      </w:r>
      <w:r w:rsidRPr="00A07379">
        <w:rPr>
          <w:rFonts w:ascii="Times New Roman" w:hAnsi="Times New Roman" w:cs="Times New Roman"/>
          <w:sz w:val="24"/>
          <w:szCs w:val="24"/>
          <w:shd w:val="clear" w:color="auto" w:fill="FBFBFB"/>
        </w:rPr>
        <w:t>СПб,1900.</w:t>
      </w:r>
    </w:p>
    <w:p w:rsidR="007637ED" w:rsidRPr="00A07379" w:rsidRDefault="007637ED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Жомини  А. Краткое начертание военного искусства или новый аналитический обзор главных соображений стратегии, высшей тактики и военной политики». -  С.Петербург, 1840.</w:t>
      </w:r>
    </w:p>
    <w:p w:rsidR="007637ED" w:rsidRPr="00A07379" w:rsidRDefault="007637ED" w:rsidP="007637ED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Зайончковский  П.</w:t>
      </w:r>
      <w:r w:rsidRPr="00A07379">
        <w:rPr>
          <w:rFonts w:ascii="Times New Roman" w:hAnsi="Times New Roman" w:cs="Times New Roman"/>
          <w:snapToGrid w:val="0"/>
          <w:sz w:val="24"/>
          <w:szCs w:val="24"/>
        </w:rPr>
        <w:t xml:space="preserve"> Самодержавие и русская армия на рубеже ХІХ – ХХ столетий.1881-1903. Москва 1973. – 351 с. 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Зайончковский А. М. Восточная Война 1853-1856. В 2-х т.:Т. 1. – СПб.: Полигон, 2002. -  928 с.  Т. 2, ч. 1. – СПб.: Полигон, 2002. – 566 с.</w:t>
      </w:r>
    </w:p>
    <w:p w:rsidR="007637ED" w:rsidRPr="00A07379" w:rsidRDefault="007637ED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Зайцев Л. А. Военно-педагогические взгляды М. И. Драгомирова // Военно-исторический журнал. – 1985. - №9. – С.72 – 76.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Залесский К.</w:t>
      </w:r>
      <w:r w:rsidRPr="00A07379">
        <w:rPr>
          <w:rFonts w:ascii="Times New Roman" w:hAnsi="Times New Roman" w:cs="Times New Roman"/>
          <w:sz w:val="24"/>
          <w:szCs w:val="24"/>
        </w:rPr>
        <w:t>А. Кто был кто в Первой мировой войне. – М.:ООО «Издательство АСТ», 2003. – 894 с.</w:t>
      </w:r>
    </w:p>
    <w:p w:rsidR="007637ED" w:rsidRPr="00095662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Захаров М. В.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Генеральный штаб в предвоенные годы</w:t>
      </w:r>
      <w:r w:rsidRPr="00A07379"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  <w:t>. — М.: Воениздат, 1989. — 318 с.</w:t>
      </w:r>
    </w:p>
    <w:p w:rsidR="00095662" w:rsidRPr="00095662" w:rsidRDefault="00095662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62">
        <w:rPr>
          <w:rFonts w:ascii="Times New Roman" w:hAnsi="Times New Roman" w:cs="Times New Roman"/>
          <w:sz w:val="24"/>
          <w:szCs w:val="24"/>
        </w:rPr>
        <w:t>Інформаційнабезпекадержави у контекстіпротидіїінформаційнимвійнам: Навчальнийпосібник. За ред. В. Б. Толубка. – К.: НАОУ, 2004. – 176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888888"/>
          <w:sz w:val="24"/>
          <w:szCs w:val="24"/>
          <w:shd w:val="clear" w:color="auto" w:fill="FFFFFF"/>
        </w:rPr>
      </w:pPr>
      <w:r w:rsidRPr="00A07379">
        <w:rPr>
          <w:rFonts w:ascii="Times New Roman" w:hAnsi="Times New Roman" w:cs="Times New Roman"/>
          <w:iCs/>
          <w:color w:val="112211"/>
          <w:sz w:val="24"/>
          <w:szCs w:val="24"/>
          <w:shd w:val="clear" w:color="auto" w:fill="FFFFFF"/>
        </w:rPr>
        <w:t>История Второй Мировой Войны. 1939-1945. Том 2' - Москва: Военное издательство министерства обороны СССР, 1974</w:t>
      </w:r>
      <w:r w:rsidRPr="00A07379">
        <w:rPr>
          <w:rStyle w:val="apple-converted-space"/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 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Кеммерер. Развитие стратегической науки в XIX столетии. Пер. с нем. М., 1938. – 207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Клаузевиц К</w:t>
      </w:r>
      <w:r w:rsidRPr="00A07379"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  <w:t xml:space="preserve">. О войне. — М.: Госвоениздат, 1934.[Електронний ресурс ] / Режим доступу : 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hyperlink r:id="rId9" w:history="1">
        <w:r w:rsidRPr="00A07379">
          <w:rPr>
            <w:rFonts w:ascii="Times New Roman" w:hAnsi="Times New Roman" w:cs="Times New Roman"/>
            <w:sz w:val="24"/>
            <w:szCs w:val="24"/>
          </w:rPr>
          <w:t>http://militera.lib.ru/science/clausewitz/index.html</w:t>
        </w:r>
      </w:hyperlink>
    </w:p>
    <w:p w:rsidR="007637ED" w:rsidRPr="00AE0B79" w:rsidRDefault="007637ED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Коломб Ф. Х.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Морская война</w:t>
      </w:r>
      <w:r w:rsidRPr="00A07379"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  <w:t>. – М.: ACT; СПб.:TerraFantastica, 2003. – 668 с.</w:t>
      </w:r>
    </w:p>
    <w:p w:rsidR="00AE0B79" w:rsidRPr="00AE0B79" w:rsidRDefault="00AE0B79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0B79">
        <w:rPr>
          <w:rFonts w:ascii="Times New Roman" w:hAnsi="Times New Roman" w:cs="Times New Roman"/>
          <w:sz w:val="24"/>
          <w:szCs w:val="24"/>
          <w:lang w:val="uk-UA"/>
        </w:rPr>
        <w:t>Косевцов В. О. Основні закономірності сучасних локальних війн та збройних конфліктів. – К.: НАОУ, 2002. – 68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81" w:lineRule="atLeast"/>
        <w:jc w:val="both"/>
        <w:textAlignment w:val="baseline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</w:pPr>
      <w:r w:rsidRPr="00A07379">
        <w:rPr>
          <w:rFonts w:ascii="Times New Roman" w:hAnsi="Times New Roman" w:cs="Times New Roman"/>
          <w:sz w:val="24"/>
          <w:szCs w:val="24"/>
        </w:rPr>
        <w:t>Кречетников А. Русско-японская война : не маленькая и не победоносная [Електронний ресурс]. Режим доступу: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http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://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www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.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bbc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.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com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/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russian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/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international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/2015/09/150904_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russia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_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japan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_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war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_</w:t>
      </w:r>
      <w:r w:rsidRPr="00A07379"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val="pl-PL" w:eastAsia="ru-RU"/>
        </w:rPr>
        <w:t>history</w:t>
      </w:r>
    </w:p>
    <w:p w:rsidR="007637ED" w:rsidRPr="00A07379" w:rsidRDefault="007637ED" w:rsidP="007637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</w:rPr>
      </w:pPr>
      <w:r w:rsidRPr="00A07379">
        <w:rPr>
          <w:rFonts w:ascii="Times New Roman" w:hAnsi="Times New Roman" w:cs="Times New Roman"/>
          <w:color w:val="000000"/>
          <w:sz w:val="24"/>
        </w:rPr>
        <w:t xml:space="preserve">Круглов В.В. Новый подход к анализу современного противоборства. - 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>//</w:t>
      </w:r>
      <w:r w:rsidRPr="00A07379">
        <w:rPr>
          <w:rFonts w:ascii="Times New Roman" w:hAnsi="Times New Roman" w:cs="Times New Roman"/>
          <w:color w:val="000000"/>
          <w:sz w:val="24"/>
        </w:rPr>
        <w:t>Военная мысль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. – 2006. - </w:t>
      </w:r>
      <w:r w:rsidRPr="00A07379">
        <w:rPr>
          <w:rFonts w:ascii="Times New Roman" w:hAnsi="Times New Roman" w:cs="Times New Roman"/>
          <w:color w:val="000000"/>
          <w:sz w:val="24"/>
        </w:rPr>
        <w:t>№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 -</w:t>
      </w:r>
      <w:r w:rsidRPr="00A07379">
        <w:rPr>
          <w:rFonts w:ascii="Times New Roman" w:hAnsi="Times New Roman" w:cs="Times New Roman"/>
          <w:color w:val="000000"/>
          <w:sz w:val="24"/>
        </w:rPr>
        <w:t xml:space="preserve"> 12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Куропятник Г. П. Вторая американская революция. - М., 1961.- 263 с.</w:t>
      </w:r>
    </w:p>
    <w:p w:rsidR="007637ED" w:rsidRPr="00095662" w:rsidRDefault="007637ED" w:rsidP="007637ED">
      <w:pPr>
        <w:pStyle w:val="aa"/>
        <w:numPr>
          <w:ilvl w:val="0"/>
          <w:numId w:val="4"/>
        </w:numPr>
        <w:jc w:val="both"/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 xml:space="preserve">М.В. Фрунзе. </w:t>
      </w:r>
      <w:r w:rsidRPr="00A07379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Военная и политическая деятельность. [Електронний ресурс] / Режим доступу:</w:t>
      </w:r>
      <w:hyperlink r:id="rId10" w:history="1">
        <w:r w:rsidRPr="00095662">
          <w:rPr>
            <w:rStyle w:val="a9"/>
            <w:rFonts w:ascii="Times New Roman" w:hAnsi="Times New Roman"/>
            <w:bCs/>
            <w:color w:val="000000" w:themeColor="text1"/>
            <w:kern w:val="36"/>
            <w:sz w:val="24"/>
            <w:szCs w:val="24"/>
            <w:u w:val="none"/>
            <w:lang w:eastAsia="ru-RU"/>
          </w:rPr>
          <w:t>http://coollib.com/b/140997/read</w:t>
        </w:r>
      </w:hyperlink>
    </w:p>
    <w:p w:rsidR="00095662" w:rsidRPr="00095662" w:rsidRDefault="00095662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  <w:lang w:val="uk-UA"/>
        </w:rPr>
        <w:t>Лапаєв 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Війна нового покоління. </w:t>
      </w:r>
      <w:r w:rsidRPr="00A07379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[Електронний ресурс] / Режим доступу:</w:t>
      </w:r>
      <w:hyperlink r:id="rId11" w:history="1">
        <w:r w:rsidRPr="00095662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https://tyzhden.ua/World/215981</w:t>
        </w:r>
      </w:hyperlink>
    </w:p>
    <w:p w:rsidR="007637ED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Люттвак Э.</w:t>
      </w:r>
      <w:r w:rsidRPr="00A07379">
        <w:rPr>
          <w:rFonts w:ascii="Times New Roman" w:hAnsi="Times New Roman" w:cs="Times New Roman"/>
          <w:sz w:val="24"/>
          <w:szCs w:val="24"/>
        </w:rPr>
        <w:t xml:space="preserve"> Стратегия. Логика войны и мира /Перевод с английского. – Москва,2012. -392 с.</w:t>
      </w:r>
    </w:p>
    <w:p w:rsidR="00AE0B79" w:rsidRPr="00AE0B79" w:rsidRDefault="00AE0B79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Луцишин Г. Особливості сучасних збройних конфліктів в умовах глобалізації //</w:t>
      </w:r>
      <w:r w:rsidRPr="00AE0B79">
        <w:rPr>
          <w:rFonts w:ascii="Times New Roman" w:hAnsi="Times New Roman" w:cs="Times New Roman"/>
          <w:sz w:val="24"/>
          <w:szCs w:val="24"/>
        </w:rPr>
        <w:t>Українськанаціональнаідея: реалії та перспективирозвитку</w:t>
      </w:r>
      <w:r w:rsidRPr="00AE0B79">
        <w:rPr>
          <w:rFonts w:ascii="Times New Roman" w:hAnsi="Times New Roman" w:cs="Times New Roman"/>
          <w:sz w:val="24"/>
          <w:szCs w:val="24"/>
          <w:lang w:val="uk-UA"/>
        </w:rPr>
        <w:t>.- Вип. 26. -  2014. -  С.128-133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Люттвак Э. Возвышение Китая. Наперекор логики стратегии/ Перевод с англ. – Москва, 2016. – 288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Мак-Нил У. В погоне за мощью. Технологияч, вооруженная сила,и общество в ХІ – ХХ веках / Пер. с англ.Т. Ованнисяна. – Москва, 2008.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Маль К.М. Гражданская война в США (1881-1865): Развитие военного искусства и военной техники. – Минск – Москва, 2002. – 592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81" w:lineRule="atLeast"/>
        <w:textAlignment w:val="baseline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  <w:lang w:eastAsia="ru-RU"/>
        </w:rPr>
      </w:pPr>
      <w:r w:rsidRPr="00A07379">
        <w:rPr>
          <w:rFonts w:ascii="Times New Roman" w:hAnsi="Times New Roman" w:cs="Times New Roman"/>
          <w:iCs/>
          <w:color w:val="252525"/>
          <w:sz w:val="24"/>
          <w:szCs w:val="24"/>
        </w:rPr>
        <w:t>Мерников А. Г., Спектор А. А.</w:t>
      </w:r>
      <w:r w:rsidRPr="00A07379">
        <w:rPr>
          <w:rFonts w:ascii="Times New Roman" w:hAnsi="Times New Roman" w:cs="Times New Roman"/>
          <w:color w:val="252525"/>
          <w:sz w:val="24"/>
          <w:szCs w:val="24"/>
        </w:rPr>
        <w:t> Всемирная история войн. — Минск, 2005.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Нилус А. История материальной части артиллерии. – Т.2.</w:t>
      </w: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материальной части полевой артиллерии XIX века</w:t>
      </w:r>
      <w:r w:rsidRPr="00A07379">
        <w:rPr>
          <w:rFonts w:ascii="Times New Roman" w:hAnsi="Times New Roman" w:cs="Times New Roman"/>
          <w:sz w:val="24"/>
          <w:szCs w:val="24"/>
        </w:rPr>
        <w:t xml:space="preserve"> – СПб., 1904.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napToGrid w:val="0"/>
          <w:sz w:val="24"/>
          <w:szCs w:val="24"/>
        </w:rPr>
        <w:t>Огнєв В.О.  Військово-педагогічнадіяльність і погляди М.І. Драгомирова з питаньнавчання і вихованнявійськовослужбовців // Збірникнауковихпраць. – К.: Київськийвійськовийгуманітарнийінститут, 1999. - №1(8). – С.34-40.</w:t>
      </w:r>
    </w:p>
    <w:p w:rsidR="007637ED" w:rsidRPr="00A07379" w:rsidRDefault="007637ED" w:rsidP="007637ED">
      <w:pPr>
        <w:pStyle w:val="aa"/>
        <w:widowControl w:val="0"/>
        <w:numPr>
          <w:ilvl w:val="0"/>
          <w:numId w:val="4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A07379">
        <w:rPr>
          <w:rFonts w:ascii="Times New Roman" w:hAnsi="Times New Roman" w:cs="Times New Roman"/>
          <w:snapToGrid w:val="0"/>
          <w:sz w:val="24"/>
          <w:szCs w:val="24"/>
        </w:rPr>
        <w:t>Огнєв В.О.  Військово-педагогічнаспадщина М.І. Драгомирова // ВісникКиївськогоуніверситетуімені Тараса Шевченка. Соціологія. Психологія. Педагогіка. – 1999. – Вип.7. – С.59-61.</w:t>
      </w:r>
    </w:p>
    <w:p w:rsidR="007637ED" w:rsidRPr="00095662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37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Павленко С.Б. </w:t>
      </w:r>
      <w:r w:rsidRPr="00A07379">
        <w:rPr>
          <w:rFonts w:ascii="Times New Roman" w:hAnsi="Times New Roman" w:cs="Times New Roman"/>
          <w:color w:val="202020"/>
          <w:sz w:val="24"/>
          <w:szCs w:val="24"/>
        </w:rPr>
        <w:t xml:space="preserve">Первые винтовые линейные корабли Англии и Франции [Електронний ресурс] / Режим доступу </w:t>
      </w:r>
      <w:hyperlink r:id="rId12" w:history="1">
        <w:r w:rsidRPr="00095662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http://www.nauka-tehnika.com.ua/nt/article/pervye-vintovye-lineinye-korabli-anglii-i-frantsii</w:t>
        </w:r>
      </w:hyperlink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 А.М. Граф Аракчеев и военные поселення / Русская старина. - СПб, 1871.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Петров Андрей Николаевич. Война России с Турцией. Дунайская кампания 1853 и 1854 гг. Т.1-2. – СПб,1890.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252525"/>
          <w:sz w:val="24"/>
          <w:szCs w:val="24"/>
          <w:lang w:eastAsia="ru-RU"/>
        </w:rPr>
        <w:lastRenderedPageBreak/>
        <w:t>Петросян Ю. А.</w:t>
      </w:r>
      <w:r w:rsidRPr="00A07379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Османская империя: могущество и гибель. Исторические очерки. – Москв : .Наука, 1990. – 187 с.</w:t>
      </w:r>
    </w:p>
    <w:p w:rsidR="007637ED" w:rsidRPr="00A07379" w:rsidRDefault="007637ED" w:rsidP="007637E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</w:rPr>
      </w:pPr>
      <w:r w:rsidRPr="00A07379">
        <w:rPr>
          <w:rFonts w:ascii="Times New Roman" w:hAnsi="Times New Roman" w:cs="Times New Roman"/>
          <w:color w:val="000000"/>
          <w:sz w:val="24"/>
        </w:rPr>
        <w:t>Печуров С.Л. Принципы войны в трактовке современной военной науки Запада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 //</w:t>
      </w:r>
      <w:r w:rsidRPr="00A07379">
        <w:rPr>
          <w:rFonts w:ascii="Times New Roman" w:hAnsi="Times New Roman" w:cs="Times New Roman"/>
          <w:color w:val="000000"/>
          <w:sz w:val="24"/>
        </w:rPr>
        <w:t>Военная мысль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. – 2006. - </w:t>
      </w:r>
      <w:r w:rsidRPr="00A07379">
        <w:rPr>
          <w:rFonts w:ascii="Times New Roman" w:hAnsi="Times New Roman" w:cs="Times New Roman"/>
          <w:color w:val="000000"/>
          <w:sz w:val="24"/>
        </w:rPr>
        <w:t>№1</w:t>
      </w:r>
      <w:r w:rsidRPr="00A07379">
        <w:rPr>
          <w:rFonts w:ascii="Times New Roman" w:hAnsi="Times New Roman" w:cs="Times New Roman"/>
          <w:color w:val="000000"/>
          <w:sz w:val="24"/>
          <w:lang w:val="uk-UA"/>
        </w:rPr>
        <w:t xml:space="preserve">. </w:t>
      </w:r>
    </w:p>
    <w:p w:rsidR="007637ED" w:rsidRPr="00A07379" w:rsidRDefault="007637ED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Прочко И.С. История развития </w:t>
      </w:r>
      <w:r w:rsidR="00095662"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артиллерии:</w:t>
      </w:r>
      <w:r w:rsidRPr="00A07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5 т.   С древнейших времен и до конца XIX века Т. 1 - М., 1945.</w:t>
      </w:r>
    </w:p>
    <w:p w:rsidR="007637ED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Свечин А. А. Эволюция военного искусства. – Москва - Ленинград: Военгиз, 1928. – Т. 2.</w:t>
      </w:r>
    </w:p>
    <w:p w:rsidR="00AE0B79" w:rsidRPr="00AE0B79" w:rsidRDefault="00AE0B79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0B79">
        <w:rPr>
          <w:rFonts w:ascii="Times New Roman" w:hAnsi="Times New Roman" w:cs="Times New Roman"/>
          <w:sz w:val="24"/>
          <w:szCs w:val="24"/>
          <w:lang w:val="uk-UA"/>
        </w:rPr>
        <w:t>Сірий С.Особливості локальних війн і воєнних конфліктів в умовах глобалізації //Політичний менеджмент. – 2007. - №2. – С.144-154;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07379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Смирнов С. Р..</w:t>
      </w:r>
      <w:r w:rsidRPr="00A07379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73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История Судана (1821—1956). -</w:t>
      </w:r>
      <w:r w:rsidRPr="00A07379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073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М.: «Наука», 1968. - 296 с. 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Строков А.А.  История военного искусства. Том V. «Омега — Полигон». Санкт — Петербург. 1994. - 264 с.</w:t>
      </w:r>
    </w:p>
    <w:p w:rsidR="007637ED" w:rsidRPr="00A07379" w:rsidRDefault="007637ED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Такман Б.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  <w:t>Первый блицкриг. Август 1914. - М.: 000 "Фирма "Издательство ACT"; СПб.:TerraFantastica, 1999. Сост. С. Переслегин.- 640 с.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Тарле Е. В. Крымская война. В 2-х т. – М.-Л.: 1941-1944.</w:t>
      </w:r>
    </w:p>
    <w:p w:rsidR="007637ED" w:rsidRPr="00095662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Тодер О. Я. Французская артиллерия в 19 веке [Електронний ресурс] / Режим доступу :</w:t>
      </w:r>
      <w:hyperlink r:id="rId13" w:history="1">
        <w:r w:rsidRPr="00095662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http://samlib.ru/t/toder_o_j/artfrance.shtml</w:t>
        </w:r>
      </w:hyperlink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Style w:val="ab"/>
          <w:rFonts w:ascii="Times New Roman" w:hAnsi="Times New Roman" w:cs="Times New Roman"/>
          <w:b w:val="0"/>
          <w:sz w:val="24"/>
          <w:szCs w:val="24"/>
        </w:rPr>
        <w:t>Троцкий Л. Д. Перспективы и задачи военного строительства. М.: Высший военный редакционный совет, 1923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Тухачевский </w:t>
      </w:r>
      <w:r w:rsidRPr="00A07379">
        <w:rPr>
          <w:rFonts w:ascii="Times New Roman" w:hAnsi="Times New Roman" w:cs="Times New Roman"/>
          <w:color w:val="000000"/>
          <w:sz w:val="24"/>
          <w:szCs w:val="24"/>
        </w:rPr>
        <w:t>М.Н. Избранные произведения: В 2 т. - М., 1964.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jc w:val="both"/>
        <w:rPr>
          <w:rStyle w:val="citation"/>
          <w:rFonts w:ascii="Times New Roman" w:hAnsi="Times New Roman"/>
          <w:sz w:val="24"/>
          <w:szCs w:val="24"/>
        </w:rPr>
      </w:pPr>
      <w:r w:rsidRPr="00A07379">
        <w:rPr>
          <w:rStyle w:val="citation"/>
          <w:rFonts w:ascii="Times New Roman" w:hAnsi="Times New Roman"/>
          <w:iCs/>
          <w:color w:val="252525"/>
          <w:sz w:val="24"/>
          <w:szCs w:val="24"/>
        </w:rPr>
        <w:t>Уинстон С. Черчилль.</w:t>
      </w:r>
      <w:r w:rsidRPr="00A07379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A07379">
        <w:rPr>
          <w:rStyle w:val="citation"/>
          <w:rFonts w:ascii="Times New Roman" w:hAnsi="Times New Roman"/>
          <w:color w:val="252525"/>
          <w:sz w:val="24"/>
          <w:szCs w:val="24"/>
        </w:rPr>
        <w:t>Индия, Судан. Южная Африка. Походы британской армии 1897</w:t>
      </w:r>
      <w:r w:rsidR="008C276C">
        <w:rPr>
          <w:rStyle w:val="citation"/>
          <w:rFonts w:ascii="Times New Roman" w:hAnsi="Times New Roman"/>
          <w:color w:val="252525"/>
          <w:sz w:val="24"/>
          <w:szCs w:val="24"/>
          <w:lang w:val="uk-UA"/>
        </w:rPr>
        <w:t>-</w:t>
      </w:r>
      <w:r w:rsidRPr="00A07379">
        <w:rPr>
          <w:rStyle w:val="citation"/>
          <w:rFonts w:ascii="Times New Roman" w:hAnsi="Times New Roman"/>
          <w:color w:val="252525"/>
          <w:sz w:val="24"/>
          <w:szCs w:val="24"/>
        </w:rPr>
        <w:t>1900. -</w:t>
      </w:r>
      <w:r w:rsidRPr="00A07379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A07379">
        <w:rPr>
          <w:rStyle w:val="citation"/>
          <w:rFonts w:ascii="Times New Roman" w:hAnsi="Times New Roman"/>
          <w:color w:val="252525"/>
          <w:sz w:val="24"/>
          <w:szCs w:val="24"/>
        </w:rPr>
        <w:t>М.: «ЭКСМО», 2004. - С. 273-300. - 560 с. 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  <w:shd w:val="clear" w:color="auto" w:fill="FFFFFF"/>
        </w:rPr>
        <w:t>Фуллер Д. Вторая мировая война 1939-1945 гг. Перевод с английского. М., 1956.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color w:val="444444"/>
          <w:sz w:val="24"/>
          <w:szCs w:val="24"/>
        </w:rPr>
        <w:t xml:space="preserve"> Шапошников Б. М. Мозг армии. – М., 1927-1929.- Т.1-3. </w:t>
      </w:r>
    </w:p>
    <w:p w:rsidR="007637ED" w:rsidRPr="00095662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Шармар О. Військовіпоселення в Україні (1817 – 1857): історико-правовий аспект // Воєннаісторія. – 2003. - №2 [Електронний ресурс] / Режим доступу: </w:t>
      </w:r>
      <w:hyperlink r:id="rId14" w:history="1">
        <w:r w:rsidRPr="00095662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http://warhistory.ukrlife.org/2_03_9.htm</w:t>
        </w:r>
      </w:hyperlink>
    </w:p>
    <w:p w:rsidR="007637ED" w:rsidRPr="00A07379" w:rsidRDefault="007637ED" w:rsidP="007637E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Шлиффен А.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Канны.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  <w:t>/ Перевод с немецкого. Второе издание. С приложением избранных статей и речей. — М.: Воениздат, 1938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</w:pPr>
      <w:r w:rsidRPr="00A07379">
        <w:rPr>
          <w:rFonts w:ascii="Times New Roman" w:hAnsi="Times New Roman" w:cs="Times New Roman"/>
          <w:iCs/>
          <w:color w:val="444444"/>
          <w:sz w:val="24"/>
          <w:szCs w:val="24"/>
          <w:shd w:val="clear" w:color="auto" w:fill="FBFBFB"/>
        </w:rPr>
        <w:t>Штенцель А.</w:t>
      </w:r>
      <w:r w:rsidRPr="00A0737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07379">
        <w:rPr>
          <w:rFonts w:ascii="Times New Roman" w:hAnsi="Times New Roman" w:cs="Times New Roman"/>
          <w:color w:val="444444"/>
          <w:sz w:val="24"/>
          <w:szCs w:val="24"/>
          <w:shd w:val="clear" w:color="auto" w:fill="FBFBFB"/>
        </w:rPr>
        <w:t>История войн на море. — М.: Изографус, ЭКСМО-Пресс. 2002.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379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Andrew D. Lambert. </w:t>
      </w:r>
      <w:r w:rsidRPr="00A0737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The Crimean War : British grand strategy against Russia, 1853-56. – </w:t>
      </w:r>
      <w:r w:rsidRPr="00A0737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Burlington, VT :Ashgate, 2011 </w:t>
      </w:r>
      <w:r w:rsidRPr="00A0737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07379">
        <w:rPr>
          <w:rFonts w:ascii="Times New Roman" w:hAnsi="Times New Roman" w:cs="Times New Roman"/>
          <w:sz w:val="24"/>
          <w:szCs w:val="24"/>
        </w:rPr>
        <w:t>Електроннийресурс</w:t>
      </w:r>
      <w:r w:rsidRPr="00A07379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A07379">
        <w:rPr>
          <w:rFonts w:ascii="Times New Roman" w:hAnsi="Times New Roman" w:cs="Times New Roman"/>
          <w:sz w:val="24"/>
          <w:szCs w:val="24"/>
        </w:rPr>
        <w:t>Режимдоступу</w:t>
      </w:r>
      <w:r w:rsidRPr="00A07379">
        <w:rPr>
          <w:rFonts w:ascii="Times New Roman" w:hAnsi="Times New Roman" w:cs="Times New Roman"/>
          <w:sz w:val="24"/>
          <w:szCs w:val="24"/>
          <w:lang w:val="en-US"/>
        </w:rPr>
        <w:t>:https://books.google.com.ua/ Badem C. The Ottoman Crimean War (1853 – 1856). – Leiden, Boston, 2010. – 427 p.;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Style w:val="reference-text"/>
          <w:rFonts w:ascii="Times New Roman" w:hAnsi="Times New Roman"/>
          <w:sz w:val="24"/>
          <w:szCs w:val="24"/>
          <w:lang w:val="en-US"/>
        </w:rPr>
      </w:pPr>
      <w:r w:rsidRPr="00A07379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Clive Pointing.,</w:t>
      </w:r>
      <w:r w:rsidRPr="00A07379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 </w:t>
      </w:r>
      <w:r w:rsidRPr="00A07379">
        <w:rPr>
          <w:rStyle w:val="reference-text"/>
          <w:rFonts w:ascii="Times New Roman" w:hAnsi="Times New Roman"/>
          <w:iCs/>
          <w:color w:val="252525"/>
          <w:sz w:val="24"/>
          <w:szCs w:val="24"/>
          <w:shd w:val="clear" w:color="auto" w:fill="FFFFFF"/>
          <w:lang w:val="en-US"/>
        </w:rPr>
        <w:t>The Crimean War: The Truth Behind the Myth/</w:t>
      </w:r>
      <w:r w:rsidRPr="00A07379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– London, 2004. – 344 s.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379">
        <w:rPr>
          <w:rFonts w:ascii="Times New Roman" w:hAnsi="Times New Roman" w:cs="Times New Roman"/>
          <w:sz w:val="24"/>
          <w:szCs w:val="24"/>
          <w:lang w:val="en-US"/>
        </w:rPr>
        <w:t>Figes O. The Crimean War. A history. – New York, 2010. – 541 p.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7379">
        <w:rPr>
          <w:rFonts w:ascii="Times New Roman" w:hAnsi="Times New Roman" w:cs="Times New Roman"/>
          <w:sz w:val="24"/>
          <w:szCs w:val="24"/>
          <w:lang w:val="pl-PL"/>
        </w:rPr>
        <w:t>Kołodziejczyk R.  Jan Bloch (1836 -1902). Szkic do portretu „króla polskich kolei”. -  Warszawa 1983.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4"/>
          <w:szCs w:val="24"/>
          <w:lang w:val="pl-PL"/>
        </w:rPr>
      </w:pPr>
      <w:r w:rsidRPr="00A07379">
        <w:rPr>
          <w:rFonts w:ascii="Times New Roman" w:hAnsi="Times New Roman" w:cs="Times New Roman"/>
          <w:sz w:val="24"/>
          <w:szCs w:val="24"/>
          <w:lang w:val="pl-PL"/>
        </w:rPr>
        <w:t>Michałek K. Pod banderami Unii i Konfederacji: wojna secesyjna 1861-1865 na morzach i rzekach. – Warszawa: Wydawnictw</w:t>
      </w:r>
      <w:r w:rsidRPr="00A07379">
        <w:rPr>
          <w:rFonts w:ascii="Times New Roman" w:hAnsi="Times New Roman" w:cs="Times New Roman"/>
          <w:sz w:val="24"/>
          <w:szCs w:val="24"/>
        </w:rPr>
        <w:t>о</w:t>
      </w:r>
      <w:r w:rsidRPr="00A07379">
        <w:rPr>
          <w:rFonts w:ascii="Times New Roman" w:hAnsi="Times New Roman" w:cs="Times New Roman"/>
          <w:sz w:val="24"/>
          <w:szCs w:val="24"/>
          <w:lang w:val="pl-PL"/>
        </w:rPr>
        <w:t xml:space="preserve"> Uniwersytetu Warszawskiego, 1996.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7379">
        <w:rPr>
          <w:rFonts w:ascii="Times New Roman" w:hAnsi="Times New Roman" w:cs="Times New Roman"/>
          <w:sz w:val="24"/>
          <w:szCs w:val="24"/>
          <w:lang w:val="pl-PL"/>
        </w:rPr>
        <w:t xml:space="preserve">Solarz J. Doktryny militarne XX wieku. -  </w:t>
      </w:r>
      <w:r w:rsidRPr="00A07379">
        <w:rPr>
          <w:rFonts w:ascii="Times New Roman" w:hAnsi="Times New Roman" w:cs="Times New Roman"/>
          <w:sz w:val="24"/>
          <w:szCs w:val="24"/>
        </w:rPr>
        <w:t>К</w:t>
      </w:r>
      <w:r w:rsidRPr="00A07379">
        <w:rPr>
          <w:rFonts w:ascii="Times New Roman" w:hAnsi="Times New Roman" w:cs="Times New Roman"/>
          <w:sz w:val="24"/>
          <w:szCs w:val="24"/>
          <w:lang w:val="pl-PL"/>
        </w:rPr>
        <w:t>raków: AvAlon, 2009. – 256 s.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Style w:val="reference-text"/>
          <w:rFonts w:ascii="Times New Roman" w:hAnsi="Times New Roman"/>
          <w:sz w:val="24"/>
          <w:szCs w:val="24"/>
          <w:lang w:val="en-US"/>
        </w:rPr>
      </w:pPr>
      <w:r w:rsidRPr="00A07379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lastRenderedPageBreak/>
        <w:t>Stephen M.Harris. British military intelligence in the Crimean War 1854 – 1856. – London,1999. – 177 p.</w:t>
      </w:r>
    </w:p>
    <w:p w:rsidR="007637ED" w:rsidRPr="00A07379" w:rsidRDefault="007637ED" w:rsidP="007637E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73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pl-PL"/>
        </w:rPr>
        <w:t>Zawilski A.</w:t>
      </w:r>
      <w:r w:rsidRPr="00A07379">
        <w:rPr>
          <w:rFonts w:ascii="Times New Roman" w:hAnsi="Times New Roman" w:cs="Times New Roman"/>
          <w:sz w:val="24"/>
          <w:szCs w:val="24"/>
          <w:lang w:val="pl-PL"/>
        </w:rPr>
        <w:t>Bitwy polskiego września- _ Kraków: Wydawnictwo Znak, 2009. – 904 s.</w:t>
      </w:r>
    </w:p>
    <w:p w:rsidR="007637ED" w:rsidRPr="00A07379" w:rsidRDefault="007637ED" w:rsidP="007637E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11. Інформаційні ресурси</w:t>
      </w:r>
    </w:p>
    <w:p w:rsidR="007637ED" w:rsidRPr="00A07379" w:rsidRDefault="007637ED" w:rsidP="007637ED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lang w:val="uk-UA"/>
        </w:rPr>
      </w:pPr>
    </w:p>
    <w:p w:rsidR="007637ED" w:rsidRPr="00A07379" w:rsidRDefault="007637ED" w:rsidP="007637ED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Українськийісторичнийпортал  </w:t>
      </w:r>
      <w:hyperlink r:id="rId15" w:history="1">
        <w:r w:rsidRPr="00A07379">
          <w:rPr>
            <w:rStyle w:val="a9"/>
            <w:rFonts w:ascii="Times New Roman" w:hAnsi="Times New Roman"/>
            <w:sz w:val="24"/>
            <w:szCs w:val="24"/>
          </w:rPr>
          <w:t>http://www.history.com.ua</w:t>
        </w:r>
      </w:hyperlink>
    </w:p>
    <w:p w:rsidR="007637ED" w:rsidRPr="00A07379" w:rsidRDefault="007637ED" w:rsidP="007637ED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Українськийвоєнно-історичний форум </w:t>
      </w:r>
      <w:hyperlink r:id="rId16" w:history="1">
        <w:r w:rsidRPr="00A07379">
          <w:rPr>
            <w:rStyle w:val="a9"/>
            <w:rFonts w:ascii="Times New Roman" w:hAnsi="Times New Roman"/>
            <w:sz w:val="24"/>
            <w:szCs w:val="24"/>
          </w:rPr>
          <w:t>http://www.milua.org</w:t>
        </w:r>
      </w:hyperlink>
    </w:p>
    <w:p w:rsidR="007637ED" w:rsidRPr="00A07379" w:rsidRDefault="002A6D4C" w:rsidP="007637ED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</w:rPr>
      </w:pPr>
      <w:hyperlink r:id="rId17" w:history="1">
        <w:r w:rsidR="007637ED" w:rsidRPr="00A07379">
          <w:rPr>
            <w:rStyle w:val="a9"/>
            <w:rFonts w:ascii="Times New Roman" w:hAnsi="Times New Roman"/>
            <w:spacing w:val="-13"/>
            <w:sz w:val="24"/>
          </w:rPr>
          <w:t>http://militera.lib.ru/science/shaposhnikov1/11.html</w:t>
        </w:r>
      </w:hyperlink>
    </w:p>
    <w:p w:rsidR="007637ED" w:rsidRPr="008C276C" w:rsidRDefault="007637ED" w:rsidP="007637ED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C276C">
        <w:rPr>
          <w:rFonts w:ascii="Times New Roman" w:hAnsi="Times New Roman" w:cs="Times New Roman"/>
        </w:rPr>
        <w:t>http://media.moddb.com/cache/images/mods/1/13/12963/thumb_620x2000/Civil_Warmap.jpg</w:t>
      </w:r>
    </w:p>
    <w:p w:rsidR="007637ED" w:rsidRPr="00A07379" w:rsidRDefault="007637ED" w:rsidP="007637ED">
      <w:pPr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rPr>
          <w:rFonts w:ascii="Times New Roman" w:hAnsi="Times New Roman" w:cs="Times New Roman"/>
          <w:sz w:val="24"/>
          <w:lang w:val="uk-UA"/>
        </w:rPr>
      </w:pPr>
    </w:p>
    <w:p w:rsidR="007637ED" w:rsidRPr="00A07379" w:rsidRDefault="007637ED" w:rsidP="007637ED">
      <w:pPr>
        <w:rPr>
          <w:rFonts w:ascii="Times New Roman" w:hAnsi="Times New Roman" w:cs="Times New Roman"/>
          <w:lang w:val="uk-UA"/>
        </w:rPr>
      </w:pPr>
    </w:p>
    <w:p w:rsidR="00A61E69" w:rsidRPr="00A07379" w:rsidRDefault="00A61E69">
      <w:pPr>
        <w:rPr>
          <w:rFonts w:ascii="Times New Roman" w:hAnsi="Times New Roman" w:cs="Times New Roman"/>
        </w:rPr>
      </w:pPr>
    </w:p>
    <w:sectPr w:rsidR="00A61E69" w:rsidRPr="00A07379" w:rsidSect="00A0737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6C" w:rsidRDefault="0086476C">
      <w:pPr>
        <w:spacing w:after="0" w:line="240" w:lineRule="auto"/>
      </w:pPr>
      <w:r>
        <w:separator/>
      </w:r>
    </w:p>
  </w:endnote>
  <w:endnote w:type="continuationSeparator" w:id="1">
    <w:p w:rsidR="0086476C" w:rsidRDefault="0086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6C" w:rsidRDefault="0086476C">
      <w:pPr>
        <w:spacing w:after="0" w:line="240" w:lineRule="auto"/>
      </w:pPr>
      <w:r>
        <w:separator/>
      </w:r>
    </w:p>
  </w:footnote>
  <w:footnote w:type="continuationSeparator" w:id="1">
    <w:p w:rsidR="0086476C" w:rsidRDefault="0086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F2" w:rsidRDefault="002A6D4C">
    <w:pPr>
      <w:pStyle w:val="a5"/>
      <w:jc w:val="right"/>
    </w:pPr>
    <w:r>
      <w:rPr>
        <w:noProof/>
      </w:rPr>
      <w:fldChar w:fldCharType="begin"/>
    </w:r>
    <w:r w:rsidR="00682EF2">
      <w:rPr>
        <w:noProof/>
      </w:rPr>
      <w:instrText xml:space="preserve"> PAGE   \* MERGEFORMAT </w:instrText>
    </w:r>
    <w:r>
      <w:rPr>
        <w:noProof/>
      </w:rPr>
      <w:fldChar w:fldCharType="separate"/>
    </w:r>
    <w:r w:rsidR="008B4372">
      <w:rPr>
        <w:noProof/>
      </w:rPr>
      <w:t>1</w:t>
    </w:r>
    <w:r>
      <w:rPr>
        <w:noProof/>
      </w:rPr>
      <w:fldChar w:fldCharType="end"/>
    </w:r>
  </w:p>
  <w:p w:rsidR="00682EF2" w:rsidRDefault="00682E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02E80"/>
    <w:multiLevelType w:val="hybridMultilevel"/>
    <w:tmpl w:val="7DB64EE4"/>
    <w:lvl w:ilvl="0" w:tplc="D0B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EE39B5"/>
    <w:multiLevelType w:val="multilevel"/>
    <w:tmpl w:val="0D7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F210F3F"/>
    <w:multiLevelType w:val="hybridMultilevel"/>
    <w:tmpl w:val="A2BED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7ED"/>
    <w:rsid w:val="00024163"/>
    <w:rsid w:val="00095662"/>
    <w:rsid w:val="002A6D4C"/>
    <w:rsid w:val="0037100E"/>
    <w:rsid w:val="004A53E0"/>
    <w:rsid w:val="004A6A64"/>
    <w:rsid w:val="004F1942"/>
    <w:rsid w:val="0055296B"/>
    <w:rsid w:val="005A41FF"/>
    <w:rsid w:val="00682EF2"/>
    <w:rsid w:val="007637ED"/>
    <w:rsid w:val="00763DC4"/>
    <w:rsid w:val="008250ED"/>
    <w:rsid w:val="0086476C"/>
    <w:rsid w:val="00886B51"/>
    <w:rsid w:val="008B4372"/>
    <w:rsid w:val="008C276C"/>
    <w:rsid w:val="00A07379"/>
    <w:rsid w:val="00A61E69"/>
    <w:rsid w:val="00A75C77"/>
    <w:rsid w:val="00AE0B79"/>
    <w:rsid w:val="00C760E7"/>
    <w:rsid w:val="00D604E8"/>
    <w:rsid w:val="00D826FC"/>
    <w:rsid w:val="00DC7CFA"/>
    <w:rsid w:val="00E35E88"/>
    <w:rsid w:val="00EF7816"/>
    <w:rsid w:val="00F51A66"/>
    <w:rsid w:val="00F7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D"/>
  </w:style>
  <w:style w:type="paragraph" w:styleId="1">
    <w:name w:val="heading 1"/>
    <w:basedOn w:val="a"/>
    <w:next w:val="a"/>
    <w:link w:val="10"/>
    <w:uiPriority w:val="9"/>
    <w:qFormat/>
    <w:rsid w:val="00763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3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7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7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7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7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7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E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37E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37E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3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rsid w:val="00763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63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7637E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637ED"/>
    <w:rPr>
      <w:rFonts w:cs="Times New Roman"/>
    </w:rPr>
  </w:style>
  <w:style w:type="paragraph" w:styleId="a5">
    <w:name w:val="header"/>
    <w:basedOn w:val="a"/>
    <w:link w:val="a6"/>
    <w:uiPriority w:val="99"/>
    <w:rsid w:val="007637ED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763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7637ED"/>
    <w:rPr>
      <w:rFonts w:ascii="Courier New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rsid w:val="007637ED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Hyperlink"/>
    <w:basedOn w:val="a0"/>
    <w:uiPriority w:val="99"/>
    <w:rsid w:val="007637E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637ED"/>
    <w:pPr>
      <w:ind w:left="720"/>
      <w:contextualSpacing/>
    </w:pPr>
  </w:style>
  <w:style w:type="character" w:styleId="ab">
    <w:name w:val="Strong"/>
    <w:basedOn w:val="a0"/>
    <w:uiPriority w:val="22"/>
    <w:qFormat/>
    <w:rsid w:val="007637ED"/>
    <w:rPr>
      <w:b/>
      <w:bCs/>
      <w:color w:val="auto"/>
    </w:rPr>
  </w:style>
  <w:style w:type="paragraph" w:styleId="ac">
    <w:name w:val="footnote text"/>
    <w:basedOn w:val="a"/>
    <w:link w:val="ad"/>
    <w:uiPriority w:val="99"/>
    <w:semiHidden/>
    <w:rsid w:val="007637ED"/>
    <w:pPr>
      <w:ind w:firstLine="709"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37ED"/>
    <w:rPr>
      <w:rFonts w:ascii="Calibri" w:eastAsia="Calibri" w:hAnsi="Calibri" w:cs="Times New Roman"/>
      <w:sz w:val="20"/>
      <w:szCs w:val="20"/>
    </w:rPr>
  </w:style>
  <w:style w:type="character" w:customStyle="1" w:styleId="reference-text">
    <w:name w:val="reference-text"/>
    <w:basedOn w:val="a0"/>
    <w:uiPriority w:val="99"/>
    <w:rsid w:val="007637ED"/>
    <w:rPr>
      <w:rFonts w:cs="Times New Roman"/>
    </w:rPr>
  </w:style>
  <w:style w:type="paragraph" w:styleId="ae">
    <w:name w:val="Normal (Web)"/>
    <w:basedOn w:val="a"/>
    <w:uiPriority w:val="99"/>
    <w:rsid w:val="007637ED"/>
    <w:pPr>
      <w:spacing w:before="100" w:beforeAutospacing="1" w:after="100" w:afterAutospacing="1"/>
    </w:pPr>
    <w:rPr>
      <w:sz w:val="24"/>
      <w:lang w:val="uk-UA" w:eastAsia="uk-UA"/>
    </w:rPr>
  </w:style>
  <w:style w:type="paragraph" w:styleId="af">
    <w:name w:val="No Spacing"/>
    <w:uiPriority w:val="1"/>
    <w:qFormat/>
    <w:rsid w:val="007637ED"/>
    <w:pPr>
      <w:spacing w:after="0" w:line="240" w:lineRule="auto"/>
    </w:pPr>
  </w:style>
  <w:style w:type="character" w:customStyle="1" w:styleId="citation">
    <w:name w:val="citation"/>
    <w:basedOn w:val="a0"/>
    <w:uiPriority w:val="99"/>
    <w:rsid w:val="007637ED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637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637E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637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637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37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7637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76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637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7637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7637E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7637E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637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37ED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7637E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7637ED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7637ED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7637ED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7637ED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7637ED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7637ED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7637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lezhinki.ru/suspilstvo/9349-vijskovi-poselennja-organizacija-vijskovih-poselen.html" TargetMode="External"/><Relationship Id="rId13" Type="http://schemas.openxmlformats.org/officeDocument/2006/relationships/hyperlink" Target="http://samlib.ru/t/toder_o_j/artfrance.s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pwar.ru/56010-velikaya-voyna-plan-shliffena.html" TargetMode="External"/><Relationship Id="rId12" Type="http://schemas.openxmlformats.org/officeDocument/2006/relationships/hyperlink" Target="http://www.nauka-tehnika.com.ua/nt/article/pervye-vintovye-lineinye-korabli-anglii-i-frantsii" TargetMode="External"/><Relationship Id="rId17" Type="http://schemas.openxmlformats.org/officeDocument/2006/relationships/hyperlink" Target="http://militera.lib.ru/science/shaposhnikov1/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u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zhden.ua/World/2159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com.ua" TargetMode="External"/><Relationship Id="rId10" Type="http://schemas.openxmlformats.org/officeDocument/2006/relationships/hyperlink" Target="http://coollib.com/b/140997/re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litera.lib.ru/science/clausewitz/index.html" TargetMode="External"/><Relationship Id="rId14" Type="http://schemas.openxmlformats.org/officeDocument/2006/relationships/hyperlink" Target="http://warhistory.ukrlife.org/2_03_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13583</Words>
  <Characters>7743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329</cp:lastModifiedBy>
  <cp:revision>3</cp:revision>
  <dcterms:created xsi:type="dcterms:W3CDTF">2019-10-07T08:53:00Z</dcterms:created>
  <dcterms:modified xsi:type="dcterms:W3CDTF">2019-10-07T08:54:00Z</dcterms:modified>
</cp:coreProperties>
</file>