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A0" w:rsidRPr="00A33FA0" w:rsidRDefault="00A33FA0" w:rsidP="00A33F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3FA0">
        <w:rPr>
          <w:rFonts w:ascii="Times New Roman" w:hAnsi="Times New Roman" w:cs="Times New Roman"/>
          <w:i/>
          <w:sz w:val="28"/>
          <w:szCs w:val="28"/>
        </w:rPr>
        <w:t>доц. Козицький А. М.</w:t>
      </w:r>
    </w:p>
    <w:p w:rsid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A0" w:rsidRPr="00A33FA0" w:rsidRDefault="00A33FA0" w:rsidP="00A33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АНТИСЕМІТИЗМ ТА ЮДОФОБІЯ</w:t>
      </w:r>
    </w:p>
    <w:p w:rsidR="00A33FA0" w:rsidRPr="00A33FA0" w:rsidRDefault="00A33FA0" w:rsidP="00A33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КІНЦЯ ХІХ – ПЕРШОЇ ПОЛОВИНИ ХХ ст.</w:t>
      </w:r>
    </w:p>
    <w:p w:rsidR="00A33FA0" w:rsidRPr="00A33FA0" w:rsidRDefault="00A33FA0" w:rsidP="00A33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Основна</w:t>
      </w:r>
      <w:r w:rsidRPr="00A33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33FA0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A33FA0">
        <w:rPr>
          <w:rFonts w:ascii="Times New Roman" w:hAnsi="Times New Roman" w:cs="Times New Roman"/>
          <w:b/>
          <w:sz w:val="28"/>
          <w:szCs w:val="28"/>
        </w:rPr>
        <w:t>: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Арендт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Х.</w:t>
      </w:r>
      <w:r w:rsidRPr="00A33FA0">
        <w:rPr>
          <w:rFonts w:ascii="Times New Roman" w:hAnsi="Times New Roman" w:cs="Times New Roman"/>
          <w:sz w:val="28"/>
          <w:szCs w:val="28"/>
        </w:rPr>
        <w:t xml:space="preserve"> Джерела тоталітаризму </w:t>
      </w:r>
      <w:r w:rsidRPr="00A33FA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A33FA0">
        <w:rPr>
          <w:rFonts w:ascii="Times New Roman" w:hAnsi="Times New Roman" w:cs="Times New Roman"/>
          <w:sz w:val="28"/>
          <w:szCs w:val="28"/>
        </w:rPr>
        <w:t xml:space="preserve">Пер. з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Верлока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Горчаков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. – 2-е вид. Київ: Дух і літера, 2005. 584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A0">
        <w:rPr>
          <w:rFonts w:ascii="Times New Roman" w:hAnsi="Times New Roman" w:cs="Times New Roman"/>
          <w:i/>
          <w:sz w:val="28"/>
          <w:szCs w:val="28"/>
        </w:rPr>
        <w:t>Єрмоленко В.</w:t>
      </w:r>
      <w:r w:rsidRPr="00A33FA0">
        <w:rPr>
          <w:rFonts w:ascii="Times New Roman" w:hAnsi="Times New Roman" w:cs="Times New Roman"/>
          <w:sz w:val="28"/>
          <w:szCs w:val="28"/>
        </w:rPr>
        <w:t xml:space="preserve"> Плинні ідеології. Ідеї та політика в Європі ХІХ–ХХ століть. Київ: Дух і літера, 2018. 480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A0">
        <w:rPr>
          <w:rFonts w:ascii="Times New Roman" w:hAnsi="Times New Roman" w:cs="Times New Roman"/>
          <w:i/>
          <w:sz w:val="28"/>
          <w:szCs w:val="28"/>
        </w:rPr>
        <w:t>Козицький А.</w:t>
      </w:r>
      <w:r w:rsidRPr="00A33FA0">
        <w:rPr>
          <w:rFonts w:ascii="Times New Roman" w:hAnsi="Times New Roman" w:cs="Times New Roman"/>
          <w:sz w:val="28"/>
          <w:szCs w:val="28"/>
        </w:rPr>
        <w:t xml:space="preserve"> Геноцид та політика масового винищення цивільного населення у ХХ ст. (причини, особливості, наслідки). Львів: Літопис, 2012. 608 с. 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Poliakov</w:t>
      </w:r>
      <w:r w:rsidRPr="00A3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L</w:t>
      </w:r>
      <w:r w:rsidRPr="00A33FA0">
        <w:rPr>
          <w:rFonts w:ascii="Times New Roman" w:hAnsi="Times New Roman" w:cs="Times New Roman"/>
          <w:i/>
          <w:sz w:val="28"/>
          <w:szCs w:val="28"/>
        </w:rPr>
        <w:t>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Historia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antysemityzmu</w:t>
      </w:r>
      <w:r w:rsidRPr="00A33FA0">
        <w:rPr>
          <w:rFonts w:ascii="Times New Roman" w:hAnsi="Times New Roman" w:cs="Times New Roman"/>
          <w:sz w:val="28"/>
          <w:szCs w:val="28"/>
        </w:rPr>
        <w:t xml:space="preserve">.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Epoka nauki / Przeł. A.</w:t>
      </w:r>
      <w:r w:rsidRPr="00A33FA0">
        <w:rPr>
          <w:rFonts w:ascii="Times New Roman" w:hAnsi="Times New Roman" w:cs="Times New Roman"/>
          <w:sz w:val="28"/>
          <w:szCs w:val="28"/>
        </w:rPr>
        <w:t> 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Rasińska-Bóbr, O.</w:t>
      </w:r>
      <w:r w:rsidRPr="00A33FA0">
        <w:rPr>
          <w:rFonts w:ascii="Times New Roman" w:hAnsi="Times New Roman" w:cs="Times New Roman"/>
          <w:sz w:val="28"/>
          <w:szCs w:val="28"/>
        </w:rPr>
        <w:t> 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Hedemann. Kraków: Towarzystwo Autorów i Wydawców Prac Naukowych Universitas, 2008. 478 s. 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Zolli E.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 Historia antysemityzmu / Tłum. z języka włosk. B.</w:t>
      </w:r>
      <w:r w:rsidRPr="00A33FA0">
        <w:rPr>
          <w:rFonts w:ascii="Times New Roman" w:hAnsi="Times New Roman" w:cs="Times New Roman"/>
          <w:sz w:val="28"/>
          <w:szCs w:val="28"/>
        </w:rPr>
        <w:t> 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Bochenek. Kraków: Wydawnictwo OO. Francieszkanów, 2010 365 s.</w:t>
      </w:r>
    </w:p>
    <w:p w:rsid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A0">
        <w:rPr>
          <w:rFonts w:ascii="Times New Roman" w:hAnsi="Times New Roman" w:cs="Times New Roman"/>
          <w:b/>
          <w:sz w:val="28"/>
          <w:szCs w:val="28"/>
        </w:rPr>
        <w:t>Додаткова</w:t>
      </w:r>
      <w:r w:rsidRPr="00A33FA0">
        <w:rPr>
          <w:rFonts w:ascii="Times New Roman" w:hAnsi="Times New Roman" w:cs="Times New Roman"/>
          <w:b/>
          <w:sz w:val="28"/>
          <w:szCs w:val="28"/>
        </w:rPr>
        <w:t xml:space="preserve"> література</w:t>
      </w:r>
      <w:r w:rsidRPr="00A33FA0">
        <w:rPr>
          <w:rFonts w:ascii="Times New Roman" w:hAnsi="Times New Roman" w:cs="Times New Roman"/>
          <w:b/>
          <w:sz w:val="28"/>
          <w:szCs w:val="28"/>
        </w:rPr>
        <w:t>: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Абрамсон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A33FA0">
        <w:rPr>
          <w:rFonts w:ascii="Times New Roman" w:hAnsi="Times New Roman" w:cs="Times New Roman"/>
          <w:sz w:val="28"/>
          <w:szCs w:val="28"/>
        </w:rPr>
        <w:t xml:space="preserve"> Молитва за владу. Українці та євреї в революційну добу 1917–1920. Київ: Дух і літера, 2017. 320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Арендт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Х.</w:t>
      </w:r>
      <w:r w:rsidRPr="00A33FA0">
        <w:rPr>
          <w:rFonts w:ascii="Times New Roman" w:hAnsi="Times New Roman" w:cs="Times New Roman"/>
          <w:sz w:val="28"/>
          <w:szCs w:val="28"/>
        </w:rPr>
        <w:t xml:space="preserve"> Банальність зла. Суд над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Айхманом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в Єрусалимі. Київ: Дух і літера, 2013. 367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Бірнбаум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A33FA0">
        <w:rPr>
          <w:rFonts w:ascii="Times New Roman" w:hAnsi="Times New Roman" w:cs="Times New Roman"/>
          <w:sz w:val="28"/>
          <w:szCs w:val="28"/>
        </w:rPr>
        <w:t xml:space="preserve"> Франція для французів. Історія проявів націоналістичної ненависті </w:t>
      </w:r>
      <w:r w:rsidRPr="00A33FA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A33FA0">
        <w:rPr>
          <w:rFonts w:ascii="Times New Roman" w:hAnsi="Times New Roman" w:cs="Times New Roman"/>
          <w:sz w:val="28"/>
          <w:szCs w:val="28"/>
        </w:rPr>
        <w:t xml:space="preserve">Пер. з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. Є. 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Марічев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. Київ: Видавничий дім «Києво-Могилянська академія», 2015. 373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Будницкий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Российские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евреи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красными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белыми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(1917–1920). </w:t>
      </w:r>
      <w:r w:rsidRPr="00A33FA0">
        <w:rPr>
          <w:rFonts w:ascii="Times New Roman" w:hAnsi="Times New Roman" w:cs="Times New Roman"/>
          <w:sz w:val="28"/>
          <w:szCs w:val="28"/>
          <w:lang w:val="ru-RU"/>
        </w:rPr>
        <w:t xml:space="preserve">Москва: РОССПЭН, 2005. 552 </w:t>
      </w:r>
      <w:r w:rsidRPr="00A33F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3F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Гарин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фашизм.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Фолио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, 2018. 475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FA0">
        <w:rPr>
          <w:rFonts w:ascii="Times New Roman" w:hAnsi="Times New Roman" w:cs="Times New Roman"/>
          <w:sz w:val="28"/>
          <w:szCs w:val="28"/>
          <w:lang w:val="ru-RU"/>
        </w:rPr>
        <w:t>Государственный антисемитизм в СССР. От начала до кульминации. 1938–1953. Москва: МФД Материк, 2005. 592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ru-RU"/>
        </w:rPr>
        <w:t>Костырченко Г.</w:t>
      </w:r>
      <w:r w:rsidRPr="00A33FA0">
        <w:rPr>
          <w:rFonts w:ascii="Times New Roman" w:hAnsi="Times New Roman" w:cs="Times New Roman"/>
          <w:sz w:val="28"/>
          <w:szCs w:val="28"/>
          <w:lang w:val="ru-RU"/>
        </w:rPr>
        <w:t xml:space="preserve"> Тайная политика Сталина: Власть и антисемитизм. Москва: Международные отношения, 2001. 675 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Сергійчук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A33FA0">
        <w:rPr>
          <w:rFonts w:ascii="Times New Roman" w:hAnsi="Times New Roman" w:cs="Times New Roman"/>
          <w:sz w:val="28"/>
          <w:szCs w:val="28"/>
        </w:rPr>
        <w:t xml:space="preserve"> Погроми в Україні. 1914–1920. Від штучних стереотипів до гіркої правди, приховуваної в радянських архівах. Київ, Видавництво ім. О. Теліги, 1998. 543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Сергійчук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33FA0">
        <w:rPr>
          <w:rFonts w:ascii="Times New Roman" w:hAnsi="Times New Roman" w:cs="Times New Roman"/>
          <w:sz w:val="28"/>
          <w:szCs w:val="28"/>
        </w:rPr>
        <w:t>. Уся правда про єврейські погроми: мовою невідомих документів і матеріалів. Київ, Козаки, 1996. 128 с.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ru-RU"/>
        </w:rPr>
        <w:t>Скуратовский В</w:t>
      </w:r>
      <w:r w:rsidRPr="00A33FA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A33FA0">
        <w:rPr>
          <w:rFonts w:ascii="Times New Roman" w:hAnsi="Times New Roman" w:cs="Times New Roman"/>
          <w:sz w:val="28"/>
          <w:szCs w:val="28"/>
          <w:lang w:val="ru-RU"/>
        </w:rPr>
        <w:t xml:space="preserve"> Проблема авторства «Протоколов сионских мудрецов». Киев: Дух і </w:t>
      </w:r>
      <w:proofErr w:type="spellStart"/>
      <w:r w:rsidRPr="00A33FA0">
        <w:rPr>
          <w:rFonts w:ascii="Times New Roman" w:hAnsi="Times New Roman" w:cs="Times New Roman"/>
          <w:sz w:val="28"/>
          <w:szCs w:val="28"/>
          <w:lang w:val="ru-RU"/>
        </w:rPr>
        <w:t>літера</w:t>
      </w:r>
      <w:proofErr w:type="spellEnd"/>
      <w:r w:rsidRPr="00A33FA0">
        <w:rPr>
          <w:rFonts w:ascii="Times New Roman" w:hAnsi="Times New Roman" w:cs="Times New Roman"/>
          <w:sz w:val="28"/>
          <w:szCs w:val="28"/>
          <w:lang w:val="ru-RU"/>
        </w:rPr>
        <w:t xml:space="preserve">, 2001. 241 с.  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  <w:lang w:bidi="en-US"/>
        </w:rPr>
        <w:t>Тинченко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Я.</w:t>
      </w:r>
      <w:r w:rsidRPr="00A33FA0">
        <w:rPr>
          <w:rFonts w:ascii="Times New Roman" w:hAnsi="Times New Roman" w:cs="Times New Roman"/>
          <w:sz w:val="28"/>
          <w:szCs w:val="28"/>
          <w:lang w:bidi="en-US"/>
        </w:rPr>
        <w:t xml:space="preserve"> Під зіркою Давида. Єврейські національні формування в Україні в 1917–1920 роках. Київ: </w:t>
      </w:r>
      <w:proofErr w:type="spellStart"/>
      <w:r w:rsidRPr="00A33FA0">
        <w:rPr>
          <w:rFonts w:ascii="Times New Roman" w:hAnsi="Times New Roman" w:cs="Times New Roman"/>
          <w:sz w:val="28"/>
          <w:szCs w:val="28"/>
          <w:lang w:bidi="en-US"/>
        </w:rPr>
        <w:t>Темпора</w:t>
      </w:r>
      <w:proofErr w:type="spellEnd"/>
      <w:r w:rsidRPr="00A33FA0">
        <w:rPr>
          <w:rFonts w:ascii="Times New Roman" w:hAnsi="Times New Roman" w:cs="Times New Roman"/>
          <w:sz w:val="28"/>
          <w:szCs w:val="28"/>
          <w:lang w:bidi="en-US"/>
        </w:rPr>
        <w:t xml:space="preserve">, 2014. 168 с. 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Buchen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T.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Antisemitismus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Galizien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Agitation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Gewait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Politik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gegen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Juden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Habsburgermonarchie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1900. (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Studien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Antisemitismus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Europa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. 3.).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Metropol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, 2012. 384 p. 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lastRenderedPageBreak/>
        <w:t>Cała A.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Żyd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– wrόg odwieczny. Antysemityzm w Polsce i jego źróła. Warszawa: Żydowski Instytut Historyczny im. E.</w:t>
      </w:r>
      <w:r w:rsidRPr="00A33FA0">
        <w:rPr>
          <w:rFonts w:ascii="Times New Roman" w:hAnsi="Times New Roman" w:cs="Times New Roman"/>
          <w:sz w:val="28"/>
          <w:szCs w:val="28"/>
        </w:rPr>
        <w:t> 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Ringelbluma, 2012. 868 s.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Chodakiewicz M.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 Żydzi i Polacy 1918–1955. Współstnienie – zagłada – komunizm. Warszawa, 2000. 732 s.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Davis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C.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Colonialism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Antisemitism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Germans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Jewish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Descent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Imperial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Michigan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, 2012. 281 р.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FA0">
        <w:rPr>
          <w:rFonts w:ascii="Times New Roman" w:hAnsi="Times New Roman" w:cs="Times New Roman"/>
          <w:i/>
          <w:sz w:val="28"/>
          <w:szCs w:val="28"/>
        </w:rPr>
        <w:t>Lange</w:t>
      </w:r>
      <w:proofErr w:type="spellEnd"/>
      <w:r w:rsidRPr="00A33FA0">
        <w:rPr>
          <w:rFonts w:ascii="Times New Roman" w:hAnsi="Times New Roman" w:cs="Times New Roman"/>
          <w:i/>
          <w:sz w:val="28"/>
          <w:szCs w:val="28"/>
        </w:rPr>
        <w:t xml:space="preserve"> M.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Antisemitic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Elements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Critique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Capitalism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. 1850–1933.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A0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Pr="00A33FA0">
        <w:rPr>
          <w:rFonts w:ascii="Times New Roman" w:hAnsi="Times New Roman" w:cs="Times New Roman"/>
          <w:sz w:val="28"/>
          <w:szCs w:val="28"/>
        </w:rPr>
        <w:t>, 2007. 348 р.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Madajczyk</w:t>
      </w:r>
      <w:r w:rsidRPr="00A3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P</w:t>
      </w:r>
      <w:bookmarkStart w:id="0" w:name="_GoBack"/>
      <w:bookmarkEnd w:id="0"/>
      <w:r w:rsidRPr="00A33F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Marzenie o narodzie doskonałym. Między biopolityką i etnopolityką. Warszawa: Instytut Studiów Politycznych Polskiej Akademii Nauk, 2017. 396 s.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Soboń M.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 Polscy wobec Żydów w galicji doby autonomicznej w latach 1868–1914. Kraków: Vydawnictwo Verso, 2011. 328 s.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Śpiewak P.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 Żydokomuna. Interpretacje historyczne. Warszawa, 2012.</w:t>
      </w:r>
      <w:r w:rsidRPr="00A33FA0">
        <w:rPr>
          <w:rFonts w:ascii="Times New Roman" w:hAnsi="Times New Roman" w:cs="Times New Roman"/>
          <w:sz w:val="28"/>
          <w:szCs w:val="28"/>
        </w:rPr>
        <w:t xml:space="preserve"> 266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s.</w:t>
      </w:r>
    </w:p>
    <w:p w:rsidR="00A33FA0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Werner</w:t>
      </w:r>
      <w:r w:rsidRPr="00A3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J</w:t>
      </w:r>
      <w:r w:rsidRPr="00A33FA0">
        <w:rPr>
          <w:rFonts w:ascii="Times New Roman" w:hAnsi="Times New Roman" w:cs="Times New Roman"/>
          <w:i/>
          <w:sz w:val="28"/>
          <w:szCs w:val="28"/>
        </w:rPr>
        <w:t>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Kryzys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spo</w:t>
      </w:r>
      <w:r w:rsidRPr="00A33FA0">
        <w:rPr>
          <w:rFonts w:ascii="Times New Roman" w:hAnsi="Times New Roman" w:cs="Times New Roman"/>
          <w:sz w:val="28"/>
          <w:szCs w:val="28"/>
        </w:rPr>
        <w:t>ł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eczny</w:t>
      </w:r>
      <w:r w:rsidRPr="00A33FA0">
        <w:rPr>
          <w:rFonts w:ascii="Times New Roman" w:hAnsi="Times New Roman" w:cs="Times New Roman"/>
          <w:sz w:val="28"/>
          <w:szCs w:val="28"/>
        </w:rPr>
        <w:t xml:space="preserve">,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antysemityzm</w:t>
      </w:r>
      <w:r w:rsidRPr="00A33FA0">
        <w:rPr>
          <w:rFonts w:ascii="Times New Roman" w:hAnsi="Times New Roman" w:cs="Times New Roman"/>
          <w:sz w:val="28"/>
          <w:szCs w:val="28"/>
        </w:rPr>
        <w:t xml:space="preserve">,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narodowy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socjalizm</w:t>
      </w:r>
      <w:r w:rsidRPr="00A33FA0">
        <w:rPr>
          <w:rFonts w:ascii="Times New Roman" w:hAnsi="Times New Roman" w:cs="Times New Roman"/>
          <w:sz w:val="28"/>
          <w:szCs w:val="28"/>
        </w:rPr>
        <w:t xml:space="preserve"> /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Przek</w:t>
      </w:r>
      <w:r w:rsidRPr="00A33FA0">
        <w:rPr>
          <w:rFonts w:ascii="Times New Roman" w:hAnsi="Times New Roman" w:cs="Times New Roman"/>
          <w:sz w:val="28"/>
          <w:szCs w:val="28"/>
        </w:rPr>
        <w:t>ł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B</w:t>
      </w:r>
      <w:r w:rsidRPr="00A33FA0">
        <w:rPr>
          <w:rFonts w:ascii="Times New Roman" w:hAnsi="Times New Roman" w:cs="Times New Roman"/>
          <w:sz w:val="28"/>
          <w:szCs w:val="28"/>
        </w:rPr>
        <w:t xml:space="preserve">.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Mrozewicz</w:t>
      </w:r>
      <w:r w:rsidRPr="00A33FA0">
        <w:rPr>
          <w:rFonts w:ascii="Times New Roman" w:hAnsi="Times New Roman" w:cs="Times New Roman"/>
          <w:sz w:val="28"/>
          <w:szCs w:val="28"/>
        </w:rPr>
        <w:t xml:space="preserve">.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Pozna</w:t>
      </w:r>
      <w:r w:rsidRPr="00A33FA0">
        <w:rPr>
          <w:rFonts w:ascii="Times New Roman" w:hAnsi="Times New Roman" w:cs="Times New Roman"/>
          <w:sz w:val="28"/>
          <w:szCs w:val="28"/>
        </w:rPr>
        <w:t xml:space="preserve">ń: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Wydawnictwo</w:t>
      </w:r>
      <w:r w:rsidRPr="00A33FA0">
        <w:rPr>
          <w:rFonts w:ascii="Times New Roman" w:hAnsi="Times New Roman" w:cs="Times New Roman"/>
          <w:sz w:val="28"/>
          <w:szCs w:val="28"/>
        </w:rPr>
        <w:t xml:space="preserve"> 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Pozna</w:t>
      </w:r>
      <w:r w:rsidRPr="00A33FA0">
        <w:rPr>
          <w:rFonts w:ascii="Times New Roman" w:hAnsi="Times New Roman" w:cs="Times New Roman"/>
          <w:sz w:val="28"/>
          <w:szCs w:val="28"/>
        </w:rPr>
        <w:t>ń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skie</w:t>
      </w:r>
      <w:r w:rsidRPr="00A33FA0">
        <w:rPr>
          <w:rFonts w:ascii="Times New Roman" w:hAnsi="Times New Roman" w:cs="Times New Roman"/>
          <w:sz w:val="28"/>
          <w:szCs w:val="28"/>
        </w:rPr>
        <w:t>, 2007. 599 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>s.</w:t>
      </w:r>
    </w:p>
    <w:p w:rsidR="005A5E62" w:rsidRPr="00A33FA0" w:rsidRDefault="00A33FA0" w:rsidP="00A33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A0">
        <w:rPr>
          <w:rFonts w:ascii="Times New Roman" w:hAnsi="Times New Roman" w:cs="Times New Roman"/>
          <w:i/>
          <w:sz w:val="28"/>
          <w:szCs w:val="28"/>
          <w:lang w:val="pl-PL"/>
        </w:rPr>
        <w:t>Żbikowski A.</w:t>
      </w:r>
      <w:r w:rsidRPr="00A33FA0">
        <w:rPr>
          <w:rFonts w:ascii="Times New Roman" w:hAnsi="Times New Roman" w:cs="Times New Roman"/>
          <w:sz w:val="28"/>
          <w:szCs w:val="28"/>
          <w:lang w:val="pl-PL"/>
        </w:rPr>
        <w:t xml:space="preserve"> Dzieje Żydów w Polsce. 1848–1914. Ideologia antysemicka. Wybór tekstów źródłowych. Warszawa: żydowski instytut historyczny w Polsce, 1994. 142 s.</w:t>
      </w:r>
    </w:p>
    <w:sectPr w:rsidR="005A5E62" w:rsidRPr="00A33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0"/>
    <w:rsid w:val="005A5E62"/>
    <w:rsid w:val="00A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0860-07E1-42EA-9625-706F004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2149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2020-03-18T14:04:00Z</dcterms:created>
  <dcterms:modified xsi:type="dcterms:W3CDTF">2020-03-18T14:11:00Z</dcterms:modified>
</cp:coreProperties>
</file>