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4" w:rsidRPr="00DD72E1" w:rsidRDefault="00FF59F4" w:rsidP="00DD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72E1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FF59F4" w:rsidRPr="00DD72E1" w:rsidRDefault="00FF59F4" w:rsidP="00DD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72E1">
        <w:rPr>
          <w:rFonts w:ascii="Times New Roman" w:hAnsi="Times New Roman" w:cs="Times New Roman"/>
          <w:sz w:val="24"/>
          <w:szCs w:val="24"/>
        </w:rPr>
        <w:t xml:space="preserve">до </w:t>
      </w:r>
      <w:r w:rsidR="00E865CF" w:rsidRPr="00DD72E1">
        <w:rPr>
          <w:rFonts w:ascii="Times New Roman" w:hAnsi="Times New Roman" w:cs="Times New Roman"/>
          <w:sz w:val="24"/>
          <w:szCs w:val="24"/>
        </w:rPr>
        <w:t>нормативн</w:t>
      </w:r>
      <w:r w:rsidRPr="00DD72E1">
        <w:rPr>
          <w:rFonts w:ascii="Times New Roman" w:hAnsi="Times New Roman" w:cs="Times New Roman"/>
          <w:sz w:val="24"/>
          <w:szCs w:val="24"/>
        </w:rPr>
        <w:t>ої навчальної дисципліни</w:t>
      </w:r>
    </w:p>
    <w:p w:rsidR="00FF59F4" w:rsidRPr="00DD72E1" w:rsidRDefault="00FF59F4" w:rsidP="00DD7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72E1">
        <w:rPr>
          <w:rFonts w:ascii="Times New Roman" w:hAnsi="Times New Roman" w:cs="Times New Roman"/>
          <w:b/>
          <w:sz w:val="24"/>
          <w:szCs w:val="24"/>
        </w:rPr>
        <w:t>«</w:t>
      </w:r>
      <w:r w:rsidR="00DD72E1" w:rsidRPr="00DD72E1">
        <w:rPr>
          <w:rFonts w:ascii="Times New Roman" w:hAnsi="Times New Roman" w:cs="Times New Roman"/>
          <w:b/>
          <w:sz w:val="24"/>
          <w:szCs w:val="24"/>
        </w:rPr>
        <w:t>Методологія стратифікаційного аналізу сучасного суспільства</w:t>
      </w:r>
      <w:r w:rsidRPr="00DD72E1">
        <w:rPr>
          <w:rFonts w:ascii="Times New Roman" w:hAnsi="Times New Roman" w:cs="Times New Roman"/>
          <w:b/>
          <w:sz w:val="24"/>
          <w:szCs w:val="24"/>
        </w:rPr>
        <w:t>»</w:t>
      </w:r>
    </w:p>
    <w:p w:rsidR="00C465FF" w:rsidRPr="00DD72E1" w:rsidRDefault="00FF59F4" w:rsidP="00DD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 xml:space="preserve">для студентів </w:t>
      </w:r>
      <w:r w:rsidR="00DD72E1" w:rsidRPr="00DD72E1">
        <w:rPr>
          <w:rFonts w:ascii="Times New Roman" w:hAnsi="Times New Roman" w:cs="Times New Roman"/>
          <w:sz w:val="24"/>
          <w:szCs w:val="24"/>
        </w:rPr>
        <w:t>5</w:t>
      </w:r>
      <w:r w:rsidR="00684878" w:rsidRPr="00DD72E1">
        <w:rPr>
          <w:rFonts w:ascii="Times New Roman" w:hAnsi="Times New Roman" w:cs="Times New Roman"/>
          <w:sz w:val="24"/>
          <w:szCs w:val="24"/>
        </w:rPr>
        <w:t xml:space="preserve"> к. </w:t>
      </w:r>
      <w:r w:rsidR="00DD72E1" w:rsidRPr="00DD72E1">
        <w:rPr>
          <w:rFonts w:ascii="Times New Roman" w:hAnsi="Times New Roman" w:cs="Times New Roman"/>
          <w:sz w:val="24"/>
          <w:szCs w:val="24"/>
        </w:rPr>
        <w:t>магістра</w:t>
      </w:r>
      <w:r w:rsidRPr="00DD72E1">
        <w:rPr>
          <w:rFonts w:ascii="Times New Roman" w:hAnsi="Times New Roman" w:cs="Times New Roman"/>
          <w:sz w:val="24"/>
          <w:szCs w:val="24"/>
        </w:rPr>
        <w:t>ту (20</w:t>
      </w:r>
      <w:r w:rsidR="00084402">
        <w:rPr>
          <w:rFonts w:ascii="Times New Roman" w:hAnsi="Times New Roman" w:cs="Times New Roman"/>
          <w:sz w:val="24"/>
          <w:szCs w:val="24"/>
        </w:rPr>
        <w:t>20</w:t>
      </w:r>
      <w:r w:rsidRPr="00DD72E1">
        <w:rPr>
          <w:rFonts w:ascii="Times New Roman" w:hAnsi="Times New Roman" w:cs="Times New Roman"/>
          <w:sz w:val="24"/>
          <w:szCs w:val="24"/>
        </w:rPr>
        <w:t>/20</w:t>
      </w:r>
      <w:r w:rsidR="0008440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DD72E1">
        <w:rPr>
          <w:rFonts w:ascii="Times New Roman" w:hAnsi="Times New Roman" w:cs="Times New Roman"/>
          <w:sz w:val="24"/>
          <w:szCs w:val="24"/>
        </w:rPr>
        <w:t xml:space="preserve"> навч. р.)</w:t>
      </w:r>
    </w:p>
    <w:p w:rsidR="00FF59F4" w:rsidRPr="00DD72E1" w:rsidRDefault="00FF59F4" w:rsidP="00DD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F4" w:rsidRPr="00DD72E1" w:rsidRDefault="00FF59F4" w:rsidP="00DD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F4" w:rsidRPr="00DD72E1" w:rsidRDefault="00FF59F4" w:rsidP="00DD7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2E1">
        <w:rPr>
          <w:rFonts w:ascii="Times New Roman" w:hAnsi="Times New Roman" w:cs="Times New Roman"/>
          <w:b/>
          <w:sz w:val="24"/>
          <w:szCs w:val="24"/>
          <w:u w:val="single"/>
        </w:rPr>
        <w:t>Базова</w:t>
      </w:r>
    </w:p>
    <w:p w:rsidR="00BF3C69" w:rsidRPr="00BF3C69" w:rsidRDefault="00BF3C69" w:rsidP="00BF3C69">
      <w:pPr>
        <w:pStyle w:val="a4"/>
        <w:numPr>
          <w:ilvl w:val="0"/>
          <w:numId w:val="3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lang w:val="en-US"/>
        </w:rPr>
      </w:pPr>
      <w:r w:rsidRPr="00BF3C69">
        <w:rPr>
          <w:i/>
          <w:lang w:eastAsia="en-US"/>
        </w:rPr>
        <w:t>Коваліско Н.В.</w:t>
      </w:r>
      <w:r w:rsidRPr="00BF3C69">
        <w:rPr>
          <w:lang w:eastAsia="en-US"/>
        </w:rPr>
        <w:t xml:space="preserve"> </w:t>
      </w:r>
      <w:hyperlink r:id="rId6" w:history="1">
        <w:r w:rsidRPr="00BF3C69">
          <w:rPr>
            <w:bdr w:val="none" w:sz="0" w:space="0" w:color="auto" w:frame="1"/>
            <w:lang w:eastAsia="ru-RU"/>
          </w:rPr>
          <w:t>Стратифікаційний аналіз сучасного суспільства: навч.посібник.</w:t>
        </w:r>
      </w:hyperlink>
      <w:r w:rsidRPr="00BF3C69">
        <w:rPr>
          <w:bdr w:val="none" w:sz="0" w:space="0" w:color="auto" w:frame="1"/>
          <w:lang w:eastAsia="ru-RU"/>
        </w:rPr>
        <w:t xml:space="preserve"> </w:t>
      </w:r>
      <w:r w:rsidRPr="00BF3C69">
        <w:rPr>
          <w:lang w:eastAsia="ru-RU"/>
        </w:rPr>
        <w:t>– Львів: “Магнолія 2006”, 2012. – 310 с.</w:t>
      </w:r>
    </w:p>
    <w:p w:rsidR="00F46616" w:rsidRPr="00DD72E1" w:rsidRDefault="00F46616" w:rsidP="00DD72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C69">
        <w:rPr>
          <w:rFonts w:ascii="Times New Roman" w:hAnsi="Times New Roman" w:cs="Times New Roman"/>
          <w:i/>
          <w:sz w:val="24"/>
          <w:szCs w:val="24"/>
        </w:rPr>
        <w:t>Коваліско Н.В.</w:t>
      </w:r>
      <w:r w:rsidRPr="00DD72E1">
        <w:rPr>
          <w:rFonts w:ascii="Times New Roman" w:hAnsi="Times New Roman" w:cs="Times New Roman"/>
          <w:sz w:val="24"/>
          <w:szCs w:val="24"/>
        </w:rPr>
        <w:t xml:space="preserve"> </w:t>
      </w:r>
      <w:r w:rsidRPr="00DD72E1">
        <w:rPr>
          <w:rFonts w:ascii="Times New Roman" w:hAnsi="Times New Roman" w:cs="Times New Roman"/>
          <w:bCs/>
          <w:sz w:val="24"/>
          <w:szCs w:val="24"/>
        </w:rPr>
        <w:t xml:space="preserve">Основи соціальної стратифікації: навч. посіб. [для студ. вищ. навч. закл.] / </w:t>
      </w:r>
      <w:r w:rsidRPr="00DD72E1">
        <w:rPr>
          <w:rFonts w:ascii="Times New Roman" w:hAnsi="Times New Roman" w:cs="Times New Roman"/>
          <w:sz w:val="24"/>
          <w:szCs w:val="24"/>
        </w:rPr>
        <w:t xml:space="preserve">Н.В. Коваліско </w:t>
      </w:r>
      <w:r w:rsidRPr="00DD72E1">
        <w:rPr>
          <w:rFonts w:ascii="Times New Roman" w:hAnsi="Times New Roman" w:cs="Times New Roman"/>
          <w:bCs/>
          <w:sz w:val="24"/>
          <w:szCs w:val="24"/>
        </w:rPr>
        <w:t>–</w:t>
      </w:r>
      <w:r w:rsidRPr="00DD72E1">
        <w:rPr>
          <w:rFonts w:ascii="Times New Roman" w:hAnsi="Times New Roman" w:cs="Times New Roman"/>
          <w:sz w:val="24"/>
          <w:szCs w:val="24"/>
        </w:rPr>
        <w:t xml:space="preserve"> Львів: “Магнолія 2006”, 2007, 2009. – 328 с.</w:t>
      </w:r>
    </w:p>
    <w:p w:rsidR="00F46616" w:rsidRPr="00DD72E1" w:rsidRDefault="00F46616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C69">
        <w:rPr>
          <w:rFonts w:ascii="Times New Roman" w:hAnsi="Times New Roman" w:cs="Times New Roman"/>
          <w:i/>
          <w:sz w:val="24"/>
          <w:szCs w:val="24"/>
        </w:rPr>
        <w:t>Коваліско Н.В.</w:t>
      </w:r>
      <w:r w:rsidRPr="00DD72E1">
        <w:rPr>
          <w:rFonts w:ascii="Times New Roman" w:hAnsi="Times New Roman" w:cs="Times New Roman"/>
          <w:sz w:val="24"/>
          <w:szCs w:val="24"/>
        </w:rPr>
        <w:t xml:space="preserve"> Стратифікаційні порядки суспільства: концептуальні уявлення та досвід вивчення / Н.В. Коваліско. – К.: Ін-т соціології НАН України, 2008. – 240 с. </w:t>
      </w:r>
    </w:p>
    <w:p w:rsidR="00F46616" w:rsidRPr="00DD72E1" w:rsidRDefault="00F46616" w:rsidP="00DD72E1">
      <w:pPr>
        <w:numPr>
          <w:ilvl w:val="0"/>
          <w:numId w:val="3"/>
        </w:numPr>
        <w:tabs>
          <w:tab w:val="num" w:pos="0"/>
          <w:tab w:val="left" w:pos="360"/>
        </w:tabs>
        <w:spacing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3C69">
        <w:rPr>
          <w:rFonts w:ascii="Times New Roman" w:eastAsia="MyriadPro-Semibold" w:hAnsi="Times New Roman" w:cs="Times New Roman"/>
          <w:i/>
          <w:sz w:val="24"/>
          <w:szCs w:val="24"/>
          <w:lang w:eastAsia="ru-RU"/>
        </w:rPr>
        <w:t>Коваліско Н., Макеєв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MyriadPro-Semibold" w:hAnsi="Times New Roman" w:cs="Times New Roman"/>
          <w:sz w:val="24"/>
          <w:szCs w:val="24"/>
          <w:lang w:eastAsia="ru-RU"/>
        </w:rPr>
        <w:t xml:space="preserve">Глобальний і локальний діалект наративу про нерівність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//Соціологія: теорія, методи, маркетинг. – 2017. –  №4. – С.22-36.</w:t>
      </w:r>
    </w:p>
    <w:p w:rsidR="00F46616" w:rsidRPr="00DD72E1" w:rsidRDefault="00F46616" w:rsidP="00DD72E1">
      <w:pPr>
        <w:numPr>
          <w:ilvl w:val="0"/>
          <w:numId w:val="3"/>
        </w:numPr>
        <w:tabs>
          <w:tab w:val="num" w:pos="0"/>
          <w:tab w:val="left" w:pos="360"/>
        </w:tabs>
        <w:spacing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F3C69">
        <w:rPr>
          <w:rFonts w:ascii="Times New Roman" w:eastAsia="MyriadPro-Semibold" w:hAnsi="Times New Roman" w:cs="Times New Roman"/>
          <w:i/>
          <w:sz w:val="24"/>
          <w:szCs w:val="24"/>
          <w:lang w:eastAsia="ru-RU"/>
        </w:rPr>
        <w:t>Коваліско Н., Макеєв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Економіка і соціологія нерівності: емпіричний вимір глобальних тенденцій</w:t>
      </w:r>
      <w:r w:rsidRPr="00DD72E1">
        <w:rPr>
          <w:rFonts w:ascii="Times New Roman" w:eastAsia="MyriadPro-Semibold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//Соціологія: теорія, методи, маркетинг. – 2018. –  №3. – С.5-24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Бурдье П.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 политики / П. Бурдье; [пер. с фр.; сост., общ. ред. и предисл. Н.А. Шматко]. – М.: Socio-Logos, 1993. – 336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Вебер М.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стратификации / М. Вебер // Человек и общество. Хрестоматия; под. ред. С.А. Макеева  – К.: Ин-т социологии НАН Украины, 1999. – С. 85–107.</w:t>
      </w:r>
    </w:p>
    <w:p w:rsidR="009B5F6E" w:rsidRPr="00DD72E1" w:rsidRDefault="009B5F6E" w:rsidP="00DD72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Волков В.В., Хархордин О.В.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практик / В. Волков, О. Хархордин. – СПб.: Изд-во Европейского ун-та в Санкт-Петербурге, 2008. – 298 с.</w:t>
      </w:r>
    </w:p>
    <w:p w:rsidR="009B5F6E" w:rsidRPr="00DD72E1" w:rsidRDefault="009B5F6E" w:rsidP="00DD72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Головаха Є., Паніна Н.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Українське суспільство 1992–2008 (соціологічний моніторинг) / Є. Головаха, Н. Паніна. – К., 2008. – 85 с. 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Заславская Т.И.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российское общество: социальный механизм трансформации: учеб. пособ. / Т.И. Заславская. – М.: Дело, 2004. – 400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Заславская Т.И.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Социэтальная трансформация российского общества: Деятельностно-структурная концепция / Т.И. Заславская. – М.: Дело, 2003. – 568 с.</w:t>
      </w:r>
    </w:p>
    <w:p w:rsidR="009B5F6E" w:rsidRPr="00DD72E1" w:rsidRDefault="009B5F6E" w:rsidP="00DD72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Ильин 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социального неравенства (структуралистско-конструктивисткая парадигма) [Електронний ресурс]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Ильин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доступу: http://www.socnet.narod.ru.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Катаєв С.Л.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Сучасне українське суспільство: навч. посіб. / С.Л.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Катаєв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К.: Центр навч. літератури, 2006. – 200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Классовое общество. Теория и эмпирические реалии [под ред. С. Макеева]. – К.: Ин-т социологии НАН Украины, 2003. – 258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Куценко О.Д.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неравных. Классовый анализ неравенств в современном обществе: Попытки западной социологии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О.Д. Куценко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Х.: Изд. центр Харьков. нац. ун-та им. В.Н. Каразина, 2000. – 316 с. 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Макеев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Неравенство в социологической перспективе / С. Макеев // Новые социальные неравенства. – К. Ин-т социологии НАН Украины, 2006. – С. 9–42.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Мостовая И.В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Социальное расслоение: символический мир метаигры. / И.В. Мостовая. – М., 1996. – 230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структуры. Современные процессы социальной мобильности [С.А. Макеев, И.М. Прибыткова, Е.В. Симончук и др.]. – К.: Ин-т социологии НАН Украины, 1999. – 204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Радаев В., Шкаратан О.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стратификация: учеб. пособ.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Радаев, О. Шкаратан.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Аспект–Пресс, 1996. – 318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Сорокин П.А.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мобильность / П.А.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Сорокин.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Academia, 2006. – 345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Штомпка П.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 социальных изменений / П. Штомпка; [пер. с англ.]; под ред. В.А. Ядова. — М.: Аспект Пресс, 1996. — 414 с.</w:t>
      </w:r>
    </w:p>
    <w:p w:rsidR="009B5F6E" w:rsidRPr="00DD72E1" w:rsidRDefault="009B5F6E" w:rsidP="00DD72E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Штомпка П.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Социология. Анализ современного общества /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Штомпка [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пер. с польс. С.М. Червонной]. – М.: Логос, 2005.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664 с.</w:t>
      </w:r>
    </w:p>
    <w:p w:rsidR="009B5F6E" w:rsidRPr="00DD72E1" w:rsidRDefault="009B5F6E" w:rsidP="00DD72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6E" w:rsidRPr="00DD72E1" w:rsidRDefault="009B5F6E" w:rsidP="00DD72E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Додаткова література до курсу</w:t>
      </w:r>
    </w:p>
    <w:p w:rsidR="009B5F6E" w:rsidRPr="00DD72E1" w:rsidRDefault="009B5F6E" w:rsidP="00DD72E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Бевзенко Л.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Стили жизни переходного общества / Л. Бевзенко. – К.:Ин-т социологии НАН Украины, 2008. – 144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Беккер Г.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капитал (главы из книги) / Г. Беккер // США: экономика, политика, идеология. – 1993. – № 11. – С.107–119.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Беляева Л.А.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слои в России: опыт кластерного анализа [Електронний ресурс] / А.Л. Беляева. // Социологические исследования. – 2005. – №12. – Режим доступу до журн.: </w:t>
      </w:r>
      <w:hyperlink r:id="rId7" w:history="1">
        <w:r w:rsidRPr="00DD72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http://www.isras.ru/files/File/Socis/12-2005/belyaeva.pdf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Богомолова Т., Саблина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Статусная рассогласованность как аспект социальной стратификации: Презентация классической концепции / Т.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Богомолова, С. Саблина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Рубеж. – 1997. – № 10–11. – С. 58–67.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Богомолова Т.Ю., Тапилина В.С.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стратификация населения России в 90-е годы: динамический аспект / Т.Ю. Богомолова, В.С. Тапилина // Социологические исследования.– 2001. – №6. – С. 32–43.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Бородкин Ф.М.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Cоциальные эксклюзии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Ф.М Бородкин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Социологический журнал. – 2000. – № 3–4. – С. 5–17.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Бродська С.С., Оксамитна С.М.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Класова самоідентифікація населення України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С.С. Бродська, С.М.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Оксамитна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Наукові записки. Соціологічні науки. – 2001. – Т. 19. – С. 44–49.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Бурдье П.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Практический смысл /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П. Бурдье [о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тв. ред. пер. и послесл. Н.А. Шматко]. – СПб: Алетейя, 2001. – 562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Бурдье П.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пространство и генезис классов / П. Бурдье // Вопросы социологии. – 1992. – Т.1. – С. 17–36.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Бурдье П.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капитала / П. Бурдье // Западная экономическая социология: хрестоматия современной классики [сост. и научн. ред. В.В. Радаев]. – М.: РОССПЭН, 2004. – С. 519–536.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Бурдье П.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капитала / П. Бурдье // Экономическая социология. – 2002. – Т. 3. – №5. – С. 60–75.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Весоловский 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Классы, слои и власть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Весоловский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Прогресс, 1981. – 231 с.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  <w:tab w:val="left" w:pos="10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D72E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Волков</w:t>
        </w:r>
      </w:hyperlink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концепции практик в социальных науках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 В.В. </w:t>
      </w:r>
      <w:hyperlink r:id="rId9" w:history="1">
        <w:r w:rsidRPr="00DD72E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Волков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10" w:history="1">
        <w:r w:rsidRPr="00DD72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Социологические исследования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1997. – № 6. – С. 9–23.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Гидденс Э.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Стратификация и классовая структура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Э. Гидденс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Социологические исследования. – 1992. – № 9. – С. 112– 123.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Гіденс Е.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Соціологія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Гіденс; [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з англ. В. Шовкун, А. Олійник]; наук. ред. О. Іващенко. – К.: Основи, 1999. – 726с.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Голенкова З.Т.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социоструктурной трансформации в России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З.Т.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Голенкова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Социологические исследования. – 1998. – №10. – С. 77–84.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Голенкова З.Т., Витюк В.В., Гридчин Ю.В., Черных А.И., Романенко Л.М.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гражданского общества и социальная стратификация / З.Т.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Голенкова, В.В. Витюк, Ю.В. Гридчин, А.И. Черных, Л.М. Романенко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Социологические исследования. – 1995. – № 6. – С. 14–24.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Голенкова З.Т., Игитханян Е.Д., Назаринова И.В.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Маргинальный слой: феномен социальной самоидентификации / З.Т. Голенкова, Е.Д. Игитханян, И.В. Назаринова // Социологические исследования.– 1996. – № 8. – С. 12–18.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Головаха Е.И.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социальной структуры и формирование среднего класса в Украине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Е.И. Головаха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Социологический журнал. – 1997. – № 4. – С. 37–42.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Головаха Е.И.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постсоветских обществ: тупиковая консолидация и перспективные кризисы / Е.И. Головаха // Методологія, теорія та практика соціологічного аналізу сучасного суспільства: : зб. наук. праць / наук. ред. В.С. Бакіров, В.Л. Арбєніна та ін. – Х.: Вид-во Харків. нац. ун-ту ім. В.Н. Каразіна, 2008.– С. 157–161.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Горбачик 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Сприйняття економічних змін і стратегії виживання домогосподарств / А. Горбачик // Соціологія: теорія, методи, маркетинг. – 2001. – № 4. – С. 23–45.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Гордон Л., Терехин А., Будилова Е.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многомерного описания материально-экономической дифференциации населения (по данным “Мониторинга экономических и социальных перемен”): cтатья первая / Л.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Гордон, А. Терехин, Е. Будилова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// Экономические и социальные перемены: (мониторинг общественного мнения): информ. бюллетень. – 1998. – № 1- 2. – С. 43–54, С. 17–22..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Давыдова Н.М., Тихонова Н.Е.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ресурсной обеспеченности при анализе социальной стратификации / Н.М.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Давыдова, Н.Е. Тихонова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Социологические исследования. – 2006. – № 2. – С. 29–41.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Дарендорф Р.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положение теории социальной стратификации. // В кн.: Дарендорф Р. Тропы из утопии / Ральф Дарендорф. – М.: Праксис, 2002. – С.459–481.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Демкив О.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капитал: теоретические основания исследования и операциональные параметры / О. Демкив // Социология: теория, методы, маркетинг. – 2004. – № 4. – С. 99–111.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Дилигенский Г.Г.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среднего класса / Г.Г. Дилигенский. – М.: Ин-т Фонда “Общественное мнение”, 2002. – 285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Доманьский Х.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 социальному происхождению в среднюю школу и высшие учебные заведения / Х. Доманьский // Социология: теория, методы, маркетинг. – 2005. – № 2. – С. 24–47.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Доманьский Х.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среднего класса в Польше: движущие силы и препятствия / Х. Доманьский // Социология: теория, методы, маркетинг. – 2006. – № 3. – С. 75–78.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Заславская Т.И.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массовых общественных групп как фактор трансформационного процесса / Т.И. Заславская // Мониторинг общественного мнения: экономические и социальные перемены. ВЦИОМ. – 2000. – № 6. – С. 13–18.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Заславская Т.И.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Социоструктурный аспект трансформации российского общества / Т.И. Заславская // Социологические исследования. – 2001. – № 8. – С. 3–11.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Зиммель Г.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дифференциация. Социологические и психологические исследования // Избранное. Созерцание жизни / Георг Зиммель. – М.: Юристъ, 1996. – Т.2. – С. 301–465.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Злобіна О., Тихонович 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Суспільна криза і життєві стратегії особистості / О. Злобіна, В. Тихонович. – К.: Стилос, 2001. – 238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Ильин В.И.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Классовая структура: проблема методологи анализа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Ильин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Рубеж. – 2000. – № 15. – С. 86–109.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Ильин В.И.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неравенство [Електронний ресурс]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Ильин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Ин-т социологии РАН, 2000. – Режим доступу: </w:t>
      </w:r>
      <w:hyperlink r:id="rId11" w:history="1">
        <w:r w:rsidRPr="00DD7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http://www.socnet.narod.ru/library/ authors/Ilyin/neravenstvo/content.htm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NewRomanPS-ItalicMT" w:hAnsi="Times New Roman" w:cs="Times New Roman"/>
          <w:bCs/>
          <w:sz w:val="24"/>
          <w:szCs w:val="24"/>
          <w:lang w:eastAsia="ru-RU"/>
        </w:rPr>
        <w:t>Интервью с Лораном Тевено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[Електронний ресурс] // </w:t>
      </w:r>
      <w:r w:rsidRPr="00DD72E1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Экономическая социология.– 2006. – Т. 7. – № 1.– С. </w:t>
      </w:r>
      <w:r w:rsidRPr="00DD72E1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 xml:space="preserve">6–14. –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доступу до журн.:</w:t>
      </w:r>
      <w:r w:rsidRPr="00DD72E1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</w:t>
      </w:r>
      <w:hyperlink r:id="rId12" w:history="1">
        <w:r w:rsidRPr="00DD72E1">
          <w:rPr>
            <w:rFonts w:ascii="Times New Roman" w:eastAsia="TimesNewRomanPS-ItalicMT" w:hAnsi="Times New Roman" w:cs="Times New Roman"/>
            <w:sz w:val="24"/>
            <w:szCs w:val="24"/>
            <w:u w:val="single"/>
            <w:lang w:eastAsia="ru-RU"/>
          </w:rPr>
          <w:t>http://ecsoc.msses.ru/</w:t>
        </w:r>
      </w:hyperlink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Карасик В.И.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социального статуса / В.И. Карасик. – М.: ИТДГК “Гнозис”, 2002. – 333 с.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Коваліско Н.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Соціальна стратифікація: теоретичні та методичні засади  дослідження на регіональному рівні / Н. Коваліско // Соціологія: теорія, методи, маркетинг. – 2006. – № 3. – С. 137–152.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Коваліско Н.В.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Сучасне українське суспільство: стратифікаційний вимір великого міста / Н.В. Коваліско, Р.О. Савчинський.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Львів: Вид. центр ЛНУ ім. І. Франка, 2008. – 236 с.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Комаров М.С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стратификация и социальная структура / М.С.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Комаров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Социологические исследования. – 1992. – № 7. – С. 62–72.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Кон М.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Соціальна структура та особистість у процесі радикальних соціальних змін: аналіз України в період трансформацій /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Кон, В. Хмелько, В. Паніотто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// Соціальні структури і особистість. Дослідження М.Л. Кона і його співпрацівників. – К.: Києво-Могилян. акад., 2007. 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558 с. 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 М., Хмелько В., Паніотто 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Соціальна структура і особистість за умов радикальних змін / М.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Кон, В. Хмелько, В. Паніотто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Соціологія: теорія, методи, маркетинг. – 1998. – № 1–2, 3. – С. 120–137, С. 56–74.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Кононов И.Ф.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пространства в социологии / И.Ф.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Кононов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Вісник Харківського національного університету ім. В.Н. Каразіна “Соціологічні дослідження сучасного суспільства: методологія, теорія, методи”. – 2004. – № 621. – С. 20–26.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Кононов І.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Соціологія і проблеми просторової організації суспільства / І.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Кононов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Соціологія: теорія, методи, маркетинг. – 2004. – № 4. – С. 57–78.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Коулман Дж.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 социальный и человеческий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Коулман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Общественные науки и современность. – 2001. – № 3. – С. 121–139.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Куценко О.Д.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Деятельностно-структурная парадигма становления классов / О.Д. Куценко //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Классовое общество. Теория и эмпирические реали; под ред. С. Макеева. – К.: Ин-т социологии НАН Украины, 2003. – С. 42–81.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Куценко О.Д.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Діяльнісно-структурна парадигма суспільства як системи, що саморозвивається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О.Д. Куценко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Проблеми розвитку соціологічної теорії. Теоретичні проблеми змін соціальної структури українського суспільства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 ред. М.О. Шульга та ін. – К.: Соціологічна асоціація України, Ін-т соціології НАН України. – 2002. – С. 49–66.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Ленски Г.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Статусная кристаллизация: невертикальное измерение социального статуса [Електронний ресурс]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Ленски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Социологический журнал – 2003.– №4. – Режим доступу до журн.: //</w:t>
      </w:r>
      <w:hyperlink r:id="rId13" w:history="1">
        <w:r w:rsidRPr="00DD72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http://knowledge.isras.ru/sj/sj/sj4-03len.html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  <w:tab w:val="left" w:pos="91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Линтон Р.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“Статус и роль” / Р. Линтон // Человек и общество: Хрестоматия; под ред. С.А. Макеева. – К.: Ин-т социологии НАН Украины, 1999. – С. 29–37.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Макеев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Классовый анализ в современной социологии / С. Макеев // Классовое общество. Теория и эмпирические реалии. – К.: Ин-т социологии НАН Украины, 2003. – 258с. – С. 11– 42.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Макеев С.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классового анализа в современной социологии / С. Макеев // Социология: теория, методы, маркетинг. – 2006. – № 3. – С. 81–91.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Макеев С.А.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пространства жизненных шансов и возможностей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Макеев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Посткоммунистические трансформации: векторы, направления, содержание; под ред. О.Д. Куценко. – Х.: Изд. центр Харьков. нац. ун-та им. В.Н. Каразина, 2004. – С. 242– 250.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Макеєв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Поселенська стратифікація життєвих шансів / С. Макеєв // Українське суспільство 1992–2006 (соціологічний моніторинг); за ред. В. Ворони, М. Шульги. – К.: Ін-т соціології НАН України, 2006. – С. 56–61.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Махонин П., Кухарж П., Мюллер М., Тучек М, Гатнар Л., Червенка Я.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и модернизация чешского общества / П. Махонин, П. Кухарж, М.Мюллер, М. Тучек, Л. Гатнар, Я. Червенка // Социологические исследования. – 2002. – № 7. – С.47–58.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Мертон Р.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теории социальной структуры и аномии // Социальная теория и социальная структура / Роберт Мертон. – М.: Изд-во “Хранитель”, 2006. – С. 282–322.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Оксамитна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Динаміка соціальної структури та соціальної мобільності: 1993–2003 / С. Оксамитна // Українське суспільство – 2003 (соціологічний моніторинг); за ред. В.М. Ворони, М.О. Шульги. – К.: Ін-т соціології НАН України, 2003. – С. 303–313.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Оксамитна С., Патракова 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Ієрархія престижності професій та занять / С. Оксамитна, А. Патракова // Українське суспільство 1992-2007. Динаміка соціальних змін; за ред. В.М. Ворони, М.О. Шульги. – К.: Ін-т соціології НАН України, 2007. – С. 170–179.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Оксамитная С.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Неравенство в образовании: Украина в европейском контексте / С. Оксамитная // Украинское общество в европейском пространстве; под ред. Е. Головахи, С. Макеева. – К.: Ин-т социологии НАН Украины, 2007. – С. 156–173.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Оксамитная С.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Социальная стратификация, мобильность и социальная эксклюзия в стране наивысшего дохода на душу населения / С. Оксамитная // Социология: теория, методы, маркетинг.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2004.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3. – С. 211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Парсонс Т.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структуре социального действия / Т. Парсонс. – М.: Академический Проект, 2000. – 880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Патракова 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Статусные неконсистентности / А. Патракова // Новые социальные неравенства; под ред. С. Макеева. – К.: Ин-т социологии НАН Украины, 2006. – С. 270–289.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Радаев В.В.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 и инновационные практики в деятельности российского среднего класса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Радаев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России. – 2003. – № 4. – С. 89–117.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Радаев В.В.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капитала, формы капиталов и их конвертация / В.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Радаев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Экономическая социология. – 2002. – Т. 3. – № 4. – С. 20–33.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новая социальная реальность. Богатые. Бедные. Средний класс [М.К. Горшков, Н.Е. Тихонова]. – М.: Наука, 2004. – 259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Саблина С.Г.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Статусные рассогласования: Методология анализа и практика исследований / С. С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аблина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Новосибирский государственный университет, 2002. – 122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Сергеев Н.В.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Ранжирование критериев стратификации методом энтропийного анализа [Електронний ресурс] / Н.В.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Сергеев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D7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социологическая сеть.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2002. – Режим доступу: </w:t>
      </w:r>
      <w:hyperlink r:id="rId14" w:history="1">
        <w:r w:rsidRPr="00DD72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www.socio.ru/wr/3-02/Sergeew.htm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Заголовок з екрану.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Симончук Е.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Классовые структуры в сравнительной перспективе / Е. Симончук // Украинское общество в европейском пространстве; под ред. Е. Головахи, С. Макеева. – К.: Ин-т социологии НАН Украины; Харьков. нац. ун-т им. В.Н. Каразина, 2007. – С. 33–105.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Симончук Е.В.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класс: люди и статусы / Е. Симончук. – К.: Ин-т социологии НАН Украины, 2003. – 464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Сорокин П.А.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Цивилизация. Общество / П.А.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Сорокин;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англ.]; общ. ред., сост. и предисл. А.Ю. Согомонова. – М.: Политиздат, 1992. – 543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Социальная стратификация российского общества / [отв. ред. З.Т. Голенкова].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Летний сад, 2003. – 365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идентификации и идентичности [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Макеев С., Оксамитная С., Швачко Е.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]; отв. ред. С.Макеев. – К.: Ин-т социологии НАН Украины, 1996. – 135 с.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класс в России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количественные и качественные оценки;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экономического анализа. –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ТЕИС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2000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286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Тихонова Н.Е.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стратификация российского общества: ресурсный подход</w:t>
      </w:r>
      <w:r w:rsidRPr="00DD72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матер. VII междунар. науч. конф. “Модернизация экономики и государство”</w:t>
      </w:r>
      <w:r w:rsidRPr="00DD72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[Електронний ресурс]</w:t>
      </w:r>
      <w:r w:rsidRPr="00DD72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 Тихонова. –</w:t>
      </w:r>
      <w:r w:rsidRPr="00DD72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М.: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Гос. ун-т. – </w:t>
      </w:r>
      <w:r w:rsidRPr="00DD72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(2006)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доступу: </w:t>
      </w:r>
      <w:hyperlink r:id="rId15" w:history="1">
        <w:r w:rsidRPr="00DD72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http://hse.ru/temp/2006/04_04-06_conf_texts.shtml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Заголовок з екрану.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Тихонова Н.Е., Давыдова Н.М., Попова И.П.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Индекс уровня жизни и модель стратификации российского общества / Н.Е.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Тихонова, Н.М. Давыдова, И.П. Попова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//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Cоциологические исследования. – 2004. – № 6. – С. 120–130.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Уорнер Л.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класс и социальная структура / Л.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Уорнер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// Рубеж. – 1997. – № 10 –11. – С. 42–57.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Филиппов А.Ф.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Социология пространства / А.Ф. Филиппов. – СПб: “Владимир Даль”, 2008. – 285 с.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Хахулина Л.А.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Субъективный средний класс: доходы, материальное положение, ценностные ориентации ) / Л.А. 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Хахулина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Экономические и социальные перемены: (мониторинг общественного мнения. – 1999. – № 2. – С. 24–34.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Хмелько В.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Макросоциальные изменения в украинском обществе за годы независимости / В. Хмелько // Социология: теория, методы, маркетинг. – 2003. – № 1. – С. 5–23.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Шабанова М.А.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социальной стратификации в контексте свободы / М.А. Шабанова // Социальная траектория реформируемой России (исследования Новосибирской экономико-социологической школы). – Новосибирск: Наука, 1999. – С. 365–384.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Шкаратан О.И., Сергеев Н.В.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группы в социальной структуре современной России /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О.И. Шкаратан, Н.В. Сергеев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Куда идет Россия?.. Власть, общество, личность; под ред. Т.И. Заславской. – М.: Москов. высш. школа соц. и экон. наук, 2000. – С. 253–265.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Ядов В.А.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 теоретическая социология как концептуальная база исследования российских трансформаций: курс лекций / В.А. Ядов. – СПб: Интерсоцис, 2006. – 112 с.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Abercrombie N., Hill S., Turner, B.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Penguin Dictionary of Sociology. – Harmondsworth: Penguin Books, 1984.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Blau P.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Inequality and heterogeneity. – N.Y. – 1977. – 307 p.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Blau P.M., Duncan O.D.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American Occupational Structure. – New York: Wiley, 1967.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Boudon R.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Education, Opportunity and Social Inequality: Changing Prospects in Western Society. – New York: Johan Wiley, 1974.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Bourdieu P.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Social Space and Symbolic Power // P.Bourdieu in Other Words: Essays Towards a Reflexive Sociology. – Stanford: Stanford University Press, 1990. – P. 123–139.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Bourdieu P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Forms of Capital // Handbook of Theory and Research for Sociology of Education / Ed. by J. Richardson. – New York: Greenwood Press, 1986. – P. 241–258.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Breen R., Goldthorpe J.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Explaining Educational Differentials: Towards a Formal Rational Action Theory // Rationality &amp; Society. – 1997. – № 9. – P. 275–305.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Clarck T.N., Lipset S.M.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Are Social Classes Dying? // International Sociology. – 1991. – Vol. 6. – № 4. – P. 397–410.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Collins R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Situated stratification: A micro-macro theory of inequality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//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Sociological Theory. –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2000. – Vol. 18 (1). – P. 17–43.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Davis K., Moore W.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Some Principles of Stratification // American Sociological Review. – 1945. – Vol. 10. – P. 242–249.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Doma</w:t>
      </w: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ń</w:t>
      </w: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ski H.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Hierarchie i bariery spoleczne w latach dziewi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ęć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dziesi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ą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tych. – Warszawa: Instytut spraw publicznych, 2000. – 175 s.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Elity w Polsce, w Rosij i na Węgrzech. Wymiana czy reprodukcja? /Redak. E. Wnuk-Lipiński – Warszawa: Instytut studiуw politycznych Polskiej Akademii Nauk, 1995. – 207 s.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Erikson R., Goldthorpe J.H.</w:t>
      </w: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The Constant Flux: A Study of Class Mobility in Industrial Societies. – Oxford: Clarendon Press, 1992.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Ganzeboom H.B., De Graaf  P.M., Treiman D.J., Leeuw J.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Standard International Socio-Economic Index of Occupation Status // Social Science Research. – 1992. – №21. – P. 1–56.</w:t>
      </w:r>
    </w:p>
    <w:p w:rsidR="009B5F6E" w:rsidRPr="00DD72E1" w:rsidRDefault="009B5F6E" w:rsidP="00DD72E1">
      <w:pPr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Ganzeboom H. B., Kraaykamp G.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Life-Style Differentiation in Five Countries // Social Correlates and Social Consequence of Social Stratification. Prague, 1989.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Giddens А.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Central Problems in Social Theory. Action, Structure and Contradiction in Social Analysis.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Houndmills &amp; London: Macmillan Press Ltd., 1979.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Grusky D.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The Contours of Social Stratification [Електронний ресурс] // Общество в переходный период: социальные проблеми в фокусе социологии – Режим доступу: //www.sociology.kharkov.ua/rus/focus.php.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Grusky D.B.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Past, Present, and Future of Social Inequality // Social Stratification. Class, Race and Gender in Sociological Perspective / Ed by D.B. Grusky. Westview Press, 2001. – P. 3–39.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Hauser R.M., Featherman D.L.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Process of Stratification. Trennds and Analysis. N.Y., 1977.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Kohn M.L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Social Structure and Personality Under Conditions of Apparent Social Stability and Radical Social Change // Power and Social Structure / Ed. by A. Jasinska-Kania, M.L. Kohn, K.M. Slomczynski – Warszawa: Wydawnictwo uniwersytetu Warszawskiego, 1999. – 323 p.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Kraus I.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Stratification. Class and Conflict.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New York: Free Press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, 1976.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Lenski G.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Status Crystallization: A Non-Vertical Dimension of Social Status // American Sociological Review.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1954.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Vol. 19. –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405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413.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</w:rPr>
        <w:t>Lockwood D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D72E1">
        <w:rPr>
          <w:rFonts w:ascii="Times New Roman" w:eastAsia="Times New Roman" w:hAnsi="Times New Roman" w:cs="Times New Roman"/>
          <w:sz w:val="24"/>
          <w:szCs w:val="24"/>
        </w:rPr>
        <w:t xml:space="preserve"> The Blackcoated Worker. – London: Allen and Unwin, 1989.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Machonin P., Tucek M.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Historical Comparison of Social Structures in the Czech Republic in the Years 1984 and 1993 //Czech Sociological Review.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1994.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2.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P. 149–172.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Majkowski W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People's Poland: Patterns of Social Inequality and Conflict. – NewYork: Greenwood Press, 1985.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Merton R.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Social Theory and Social Structure. Revised and Enlarged Edition. – Glencoe, Ill.: Free Press, 1957. 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Parsons T.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Equality and inequality in modern society, or social stratification revisited //Social Stratification: Research and Theory for the 70s / E.O. Laumann (ed.). – Indianapolis: The Bobbs-Merrill Co., 1970. – P. 13–72.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Wesolowski W.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Strata and Strata Interests in Socialist Society //Structured Social Inequality / Ed. by C. S. Heller.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Harmondsworth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>: L.</w:t>
      </w:r>
      <w:r w:rsidRPr="00DD72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Penguin Education,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1969.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P. 127–145.</w:t>
      </w:r>
    </w:p>
    <w:p w:rsidR="009B5F6E" w:rsidRPr="00DD72E1" w:rsidRDefault="009B5F6E" w:rsidP="00DD72E1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Wright E.O.</w:t>
      </w:r>
      <w:r w:rsidRPr="00DD72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 Counts. – Cambridge:</w:t>
      </w:r>
      <w:r w:rsidRPr="00DD7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Cambridge University Press, 1997. </w:t>
      </w:r>
    </w:p>
    <w:p w:rsidR="009B5F6E" w:rsidRPr="00DD72E1" w:rsidRDefault="009B5F6E" w:rsidP="00DD72E1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F6E" w:rsidRPr="00DD72E1" w:rsidRDefault="009B5F6E" w:rsidP="00DD72E1">
      <w:pPr>
        <w:spacing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D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ХІІІ. </w:t>
      </w:r>
      <w:r w:rsidRPr="00DD72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Інформаційні ресурси</w:t>
      </w:r>
    </w:p>
    <w:p w:rsidR="009B5F6E" w:rsidRPr="00DD72E1" w:rsidRDefault="009B5F6E" w:rsidP="00DD72E1">
      <w:pPr>
        <w:numPr>
          <w:ilvl w:val="0"/>
          <w:numId w:val="7"/>
        </w:numPr>
        <w:spacing w:after="60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Social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Stratification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hyperlink r:id="rId16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://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sdsmt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edu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-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courses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is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soc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100/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Soc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_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Strat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htm</w:t>
        </w:r>
      </w:hyperlink>
    </w:p>
    <w:p w:rsidR="009B5F6E" w:rsidRPr="00DD72E1" w:rsidRDefault="009B5F6E" w:rsidP="00DD72E1">
      <w:pPr>
        <w:keepNext/>
        <w:numPr>
          <w:ilvl w:val="0"/>
          <w:numId w:val="7"/>
        </w:numPr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SOCIAL STRATIFICATION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7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http://www.spc.uchicago.edu/ssr1/PRELIMS/strat.html</w:t>
        </w:r>
      </w:hyperlink>
    </w:p>
    <w:p w:rsidR="009B5F6E" w:rsidRPr="00DD72E1" w:rsidRDefault="009B5F6E" w:rsidP="00DD72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Social Stratification</w:t>
      </w:r>
      <w:r w:rsidRPr="00DD7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Dr. Myron Orleans</w:t>
      </w:r>
      <w:r w:rsidRPr="00DD7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8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://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hss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fullerton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edu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sociology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orleans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/436.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htm</w:t>
        </w:r>
      </w:hyperlink>
    </w:p>
    <w:p w:rsidR="009B5F6E" w:rsidRPr="00DD72E1" w:rsidRDefault="009B5F6E" w:rsidP="00DD72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Robert E. Wood Sociology 2R3 - Theories of Class and Stratification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9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http://socserv2.mcmaster.ca/soc/courses/soc2r3/soc2r3.htm</w:t>
        </w:r>
      </w:hyperlink>
    </w:p>
    <w:p w:rsidR="009B5F6E" w:rsidRPr="00DD72E1" w:rsidRDefault="009B5F6E" w:rsidP="00DD72E1">
      <w:pPr>
        <w:keepNext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DD7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xplorations in Social Inequality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hyperlink r:id="rId20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http://www.trinity.edu/~mkearl/strat.html</w:t>
        </w:r>
      </w:hyperlink>
    </w:p>
    <w:p w:rsidR="009B5F6E" w:rsidRPr="00DD72E1" w:rsidRDefault="009B5F6E" w:rsidP="00DD72E1">
      <w:pPr>
        <w:keepNext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Social Inequality and Classes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hyperlink r:id="rId21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http://www.pscw.uva.nl/sociosite/TOPICS/Inequality.html</w:t>
        </w:r>
      </w:hyperlink>
      <w:r w:rsidRPr="00DD72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9B5F6E" w:rsidRPr="00DD72E1" w:rsidRDefault="009B5F6E" w:rsidP="00DD72E1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hAnsi="Times New Roman" w:cs="Times New Roman"/>
          <w:sz w:val="24"/>
          <w:szCs w:val="24"/>
          <w:lang w:eastAsia="ru-RU"/>
        </w:rPr>
        <w:t xml:space="preserve">П.Сорокин </w:t>
      </w:r>
      <w:r w:rsidRPr="00DD72E1">
        <w:rPr>
          <w:rFonts w:ascii="Times New Roman" w:hAnsi="Times New Roman" w:cs="Times New Roman"/>
          <w:noProof/>
          <w:sz w:val="24"/>
          <w:szCs w:val="24"/>
          <w:lang w:eastAsia="ru-RU"/>
        </w:rPr>
        <w:t>Социальная и культурная мобильность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22" w:history="1">
        <w:r w:rsidRPr="00DD7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http://socnet.narod.ru/library/authors/Ilyin/hrest/Sorokin.htm</w:t>
        </w:r>
      </w:hyperlink>
    </w:p>
    <w:p w:rsidR="009B5F6E" w:rsidRPr="00DD72E1" w:rsidRDefault="009B5F6E" w:rsidP="00DD72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пространство, социальная дистанция, социальная позиция </w:t>
      </w:r>
      <w:r w:rsidRPr="00DD72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http://socnet.narod.ru/library/authors/Ilyin/hrest/Sorokin.htm#социальноепространство</w:t>
      </w:r>
    </w:p>
    <w:p w:rsidR="009B5F6E" w:rsidRPr="00DD72E1" w:rsidRDefault="009B5F6E" w:rsidP="00DD72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стратификация </w:t>
      </w:r>
    </w:p>
    <w:p w:rsidR="009B5F6E" w:rsidRPr="00DD72E1" w:rsidRDefault="009B5F6E" w:rsidP="00DD72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http://socnet.narod.ru/library/authors/Ilyin/hrest/Sorokin.htm#социальнаястратификация</w:t>
      </w:r>
    </w:p>
    <w:p w:rsidR="009B5F6E" w:rsidRPr="00DD72E1" w:rsidRDefault="009B5F6E" w:rsidP="00DD72E1">
      <w:pPr>
        <w:keepNext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Д.Голдторп 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Cоциальная мобильность и социальные интересы</w:t>
      </w:r>
    </w:p>
    <w:p w:rsidR="009B5F6E" w:rsidRPr="00DD72E1" w:rsidRDefault="00084402" w:rsidP="00DD72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3" w:history="1">
        <w:r w:rsidR="009B5F6E" w:rsidRPr="00DD7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http://socnet.narod.ru/library/authors/Ilyin/hrest/Goldthorp.htm</w:t>
        </w:r>
      </w:hyperlink>
    </w:p>
    <w:p w:rsidR="009B5F6E" w:rsidRPr="00DD72E1" w:rsidRDefault="009B5F6E" w:rsidP="00DD72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ТЕОРИЯ СОЦИАЛЬНОЙ СТРАТИФИКАЦИИ В ЗАПАДНОЙ СОЦИОЛОГИИ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Под редакцией В. Ильина</w:t>
      </w:r>
      <w:r w:rsidRPr="00DD72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24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http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://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socnet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narod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ru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library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authors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Ilyin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hrest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hrest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-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content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htm</w:t>
        </w:r>
      </w:hyperlink>
    </w:p>
    <w:p w:rsidR="009B5F6E" w:rsidRPr="00DD72E1" w:rsidRDefault="009B5F6E" w:rsidP="00DD72E1">
      <w:pPr>
        <w:keepNext/>
        <w:numPr>
          <w:ilvl w:val="0"/>
          <w:numId w:val="7"/>
        </w:numPr>
        <w:spacing w:after="0" w:line="240" w:lineRule="auto"/>
        <w:ind w:left="0" w:firstLine="0"/>
        <w:outlineLvl w:val="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И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льин </w:t>
      </w:r>
      <w:r w:rsidRPr="00DD72E1">
        <w:rPr>
          <w:rFonts w:ascii="Times New Roman" w:eastAsia="Times New Roman" w:hAnsi="Times New Roman" w:cs="Times New Roman"/>
          <w:caps/>
          <w:noProof/>
          <w:color w:val="000000"/>
          <w:sz w:val="24"/>
          <w:szCs w:val="24"/>
          <w:lang w:val="ru-RU" w:eastAsia="ru-RU"/>
        </w:rPr>
        <w:t>Теория социального неравенства</w:t>
      </w:r>
      <w:r w:rsidRPr="00DD72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(структуралистско-конструктивистская парадигма)</w:t>
      </w:r>
      <w:r w:rsidRPr="00DD72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hyperlink r:id="rId25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http://socnet.narod.ru/library/authors/Ilyin/neravenstvo/content.htm</w:t>
        </w:r>
      </w:hyperlink>
    </w:p>
    <w:p w:rsidR="009B5F6E" w:rsidRPr="00DD72E1" w:rsidRDefault="009B5F6E" w:rsidP="00DD72E1">
      <w:pPr>
        <w:keepNext/>
        <w:numPr>
          <w:ilvl w:val="0"/>
          <w:numId w:val="7"/>
        </w:numPr>
        <w:spacing w:before="100" w:after="100" w:line="240" w:lineRule="auto"/>
        <w:ind w:left="0" w:firstLine="0"/>
        <w:outlineLvl w:val="1"/>
        <w:rPr>
          <w:rFonts w:ascii="Times New Roman" w:eastAsia="Times New Roman" w:hAnsi="Times New Roman" w:cs="Times New Roman"/>
          <w:smallCaps/>
          <w:noProof/>
          <w:snapToGrid w:val="0"/>
          <w:kern w:val="36"/>
          <w:sz w:val="24"/>
          <w:szCs w:val="24"/>
          <w:lang w:val="ru-RU" w:eastAsia="ru-RU"/>
        </w:rPr>
      </w:pPr>
      <w:r w:rsidRPr="00DD72E1">
        <w:rPr>
          <w:rFonts w:ascii="Times New Roman" w:eastAsia="Times New Roman" w:hAnsi="Times New Roman" w:cs="Times New Roman"/>
          <w:noProof/>
          <w:snapToGrid w:val="0"/>
          <w:kern w:val="36"/>
          <w:sz w:val="24"/>
          <w:szCs w:val="24"/>
          <w:lang w:val="ru-RU" w:eastAsia="ru-RU"/>
        </w:rPr>
        <w:t>В</w:t>
      </w:r>
      <w:r w:rsidRPr="00DD72E1">
        <w:rPr>
          <w:rFonts w:ascii="Times New Roman" w:eastAsia="Times New Roman" w:hAnsi="Times New Roman" w:cs="Times New Roman"/>
          <w:noProof/>
          <w:snapToGrid w:val="0"/>
          <w:kern w:val="36"/>
          <w:sz w:val="24"/>
          <w:szCs w:val="24"/>
          <w:lang w:eastAsia="ru-RU"/>
        </w:rPr>
        <w:t xml:space="preserve">. </w:t>
      </w:r>
      <w:r w:rsidRPr="00DD72E1">
        <w:rPr>
          <w:rFonts w:ascii="Times New Roman" w:eastAsia="Times New Roman" w:hAnsi="Times New Roman" w:cs="Times New Roman"/>
          <w:noProof/>
          <w:snapToGrid w:val="0"/>
          <w:kern w:val="36"/>
          <w:sz w:val="24"/>
          <w:szCs w:val="24"/>
          <w:lang w:val="ru-RU" w:eastAsia="ru-RU"/>
        </w:rPr>
        <w:t>И</w:t>
      </w:r>
      <w:r w:rsidRPr="00DD72E1">
        <w:rPr>
          <w:rFonts w:ascii="Times New Roman" w:eastAsia="Times New Roman" w:hAnsi="Times New Roman" w:cs="Times New Roman"/>
          <w:noProof/>
          <w:snapToGrid w:val="0"/>
          <w:kern w:val="36"/>
          <w:sz w:val="24"/>
          <w:szCs w:val="24"/>
          <w:lang w:eastAsia="ru-RU"/>
        </w:rPr>
        <w:t xml:space="preserve">льин  </w:t>
      </w:r>
      <w:r w:rsidRPr="00DD72E1">
        <w:rPr>
          <w:rFonts w:ascii="Times New Roman" w:eastAsia="Times New Roman" w:hAnsi="Times New Roman" w:cs="Times New Roman"/>
          <w:smallCaps/>
          <w:noProof/>
          <w:sz w:val="24"/>
          <w:szCs w:val="24"/>
          <w:lang w:val="ru-RU" w:eastAsia="ru-RU"/>
        </w:rPr>
        <w:t>ГОСУДАРСТВО И СОЦИАЛЬНАЯ СТРАТИФИКАЦИЯ СОВЕТСКОГО И ПОСТСОВЕТСКОГО ОБЩЕСТВ (1917-1996 ГГ.)</w:t>
      </w:r>
      <w:r w:rsidRPr="00DD72E1">
        <w:rPr>
          <w:rFonts w:ascii="Times New Roman" w:eastAsia="Times New Roman" w:hAnsi="Times New Roman" w:cs="Times New Roman"/>
          <w:smallCaps/>
          <w:noProof/>
          <w:snapToGrid w:val="0"/>
          <w:kern w:val="36"/>
          <w:sz w:val="24"/>
          <w:szCs w:val="24"/>
          <w:lang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(Опыт конструктивистско-структуралистского анализа)</w:t>
      </w:r>
      <w:r w:rsidRPr="00DD72E1">
        <w:rPr>
          <w:rFonts w:ascii="Times New Roman" w:eastAsia="Times New Roman" w:hAnsi="Times New Roman" w:cs="Times New Roman"/>
          <w:smallCaps/>
          <w:noProof/>
          <w:snapToGrid w:val="0"/>
          <w:kern w:val="36"/>
          <w:sz w:val="24"/>
          <w:szCs w:val="24"/>
          <w:lang w:eastAsia="ru-RU"/>
        </w:rPr>
        <w:t xml:space="preserve">   </w:t>
      </w:r>
      <w:hyperlink r:id="rId26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http://socnet.narod.ru/library/authors/Ilyin/strata/index.htm</w:t>
        </w:r>
      </w:hyperlink>
    </w:p>
    <w:p w:rsidR="009B5F6E" w:rsidRPr="00DD72E1" w:rsidRDefault="009B5F6E" w:rsidP="00DD72E1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2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О. Куценко</w:t>
      </w:r>
      <w:r w:rsidRPr="00DD72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D72E1">
        <w:rPr>
          <w:rFonts w:ascii="Times New Roman" w:eastAsia="Times New Roman" w:hAnsi="Times New Roman" w:cs="Times New Roman"/>
          <w:caps/>
          <w:noProof/>
          <w:sz w:val="24"/>
          <w:szCs w:val="24"/>
          <w:lang w:val="ru-RU" w:eastAsia="ru-RU"/>
        </w:rPr>
        <w:t>«Общество неравных»</w:t>
      </w:r>
      <w:r w:rsidRPr="00DD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7" w:history="1">
        <w:r w:rsidRPr="00DD72E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http://socnet.narod.ru/library/authors/kuzenko/intro.htm</w:t>
        </w:r>
      </w:hyperlink>
    </w:p>
    <w:p w:rsidR="009B5F6E" w:rsidRPr="00DD72E1" w:rsidRDefault="009B5F6E" w:rsidP="00DD72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6616" w:rsidRPr="00DD72E1" w:rsidRDefault="00F46616" w:rsidP="00DD72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616" w:rsidRPr="00DD72E1" w:rsidRDefault="00F46616" w:rsidP="00DD7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616" w:rsidRPr="00DD72E1" w:rsidRDefault="00F46616" w:rsidP="00DD7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E1">
        <w:rPr>
          <w:rFonts w:ascii="Times New Roman" w:hAnsi="Times New Roman" w:cs="Times New Roman"/>
          <w:b/>
          <w:sz w:val="24"/>
          <w:szCs w:val="24"/>
        </w:rPr>
        <w:t>Розробник: д.с.н., проф. _____________________________________Коваліско Н.В.</w:t>
      </w:r>
    </w:p>
    <w:p w:rsidR="00FF59F4" w:rsidRPr="00DD72E1" w:rsidRDefault="00FF59F4" w:rsidP="00DD72E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9F4" w:rsidRPr="00DD7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819"/>
    <w:multiLevelType w:val="hybridMultilevel"/>
    <w:tmpl w:val="6D527F2E"/>
    <w:lvl w:ilvl="0" w:tplc="8D1C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3F51A7A"/>
    <w:multiLevelType w:val="hybridMultilevel"/>
    <w:tmpl w:val="D8AE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34DD"/>
    <w:multiLevelType w:val="multilevel"/>
    <w:tmpl w:val="94C8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0EEC"/>
    <w:multiLevelType w:val="hybridMultilevel"/>
    <w:tmpl w:val="456A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C165B92"/>
    <w:multiLevelType w:val="hybridMultilevel"/>
    <w:tmpl w:val="82AA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B669D"/>
    <w:multiLevelType w:val="hybridMultilevel"/>
    <w:tmpl w:val="D2521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410DFD"/>
    <w:multiLevelType w:val="singleLevel"/>
    <w:tmpl w:val="E242A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4"/>
    <w:rsid w:val="00013ED1"/>
    <w:rsid w:val="00042AAF"/>
    <w:rsid w:val="00084402"/>
    <w:rsid w:val="001737BB"/>
    <w:rsid w:val="0020612F"/>
    <w:rsid w:val="0022259D"/>
    <w:rsid w:val="00386F99"/>
    <w:rsid w:val="004816CE"/>
    <w:rsid w:val="004B2084"/>
    <w:rsid w:val="00513668"/>
    <w:rsid w:val="00684878"/>
    <w:rsid w:val="007750CC"/>
    <w:rsid w:val="009B5F6E"/>
    <w:rsid w:val="00AD4DEC"/>
    <w:rsid w:val="00BE3278"/>
    <w:rsid w:val="00BF3C69"/>
    <w:rsid w:val="00C465FF"/>
    <w:rsid w:val="00C562CB"/>
    <w:rsid w:val="00CB00AD"/>
    <w:rsid w:val="00DD72E1"/>
    <w:rsid w:val="00E66DA6"/>
    <w:rsid w:val="00E865CF"/>
    <w:rsid w:val="00F46616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6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F466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1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F46616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F46616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4661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F46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61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uiPriority w:val="99"/>
    <w:rsid w:val="00F46616"/>
    <w:rPr>
      <w:rFonts w:cs="Times New Roman"/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F46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F466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Noeeu">
    <w:name w:val="Noeeu"/>
    <w:uiPriority w:val="99"/>
    <w:rsid w:val="00F46616"/>
    <w:pPr>
      <w:widowControl w:val="0"/>
      <w:spacing w:after="0" w:line="240" w:lineRule="auto"/>
    </w:pPr>
    <w:rPr>
      <w:rFonts w:ascii="Arial" w:eastAsia="Times New Roman" w:hAnsi="Arial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a">
    <w:name w:val="Strong"/>
    <w:uiPriority w:val="99"/>
    <w:qFormat/>
    <w:rsid w:val="00F46616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9B5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B5F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B5F6E"/>
  </w:style>
  <w:style w:type="paragraph" w:styleId="31">
    <w:name w:val="Body Text 3"/>
    <w:basedOn w:val="a"/>
    <w:link w:val="32"/>
    <w:uiPriority w:val="99"/>
    <w:semiHidden/>
    <w:unhideWhenUsed/>
    <w:rsid w:val="009B5F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5F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6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6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F466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1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F46616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F46616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4661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F46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61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uiPriority w:val="99"/>
    <w:rsid w:val="00F46616"/>
    <w:rPr>
      <w:rFonts w:cs="Times New Roman"/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F466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F466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Noeeu">
    <w:name w:val="Noeeu"/>
    <w:uiPriority w:val="99"/>
    <w:rsid w:val="00F46616"/>
    <w:pPr>
      <w:widowControl w:val="0"/>
      <w:spacing w:after="0" w:line="240" w:lineRule="auto"/>
    </w:pPr>
    <w:rPr>
      <w:rFonts w:ascii="Arial" w:eastAsia="Times New Roman" w:hAnsi="Arial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a">
    <w:name w:val="Strong"/>
    <w:uiPriority w:val="99"/>
    <w:qFormat/>
    <w:rsid w:val="00F46616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9B5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B5F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B5F6E"/>
  </w:style>
  <w:style w:type="paragraph" w:styleId="31">
    <w:name w:val="Body Text 3"/>
    <w:basedOn w:val="a"/>
    <w:link w:val="32"/>
    <w:uiPriority w:val="99"/>
    <w:semiHidden/>
    <w:unhideWhenUsed/>
    <w:rsid w:val="009B5F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5F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db/msg/69382.html" TargetMode="External"/><Relationship Id="rId13" Type="http://schemas.openxmlformats.org/officeDocument/2006/relationships/hyperlink" Target="http://knowledge.isras.ru/sj/sj/sj4-03len.html" TargetMode="External"/><Relationship Id="rId18" Type="http://schemas.openxmlformats.org/officeDocument/2006/relationships/hyperlink" Target="http://hss.fullerton.edu/sociology/orleans/436.htm" TargetMode="External"/><Relationship Id="rId26" Type="http://schemas.openxmlformats.org/officeDocument/2006/relationships/hyperlink" Target="http://socnet.narod.ru/library/authors/Ilyin/strata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cw.uva.nl/sociosite/TOPICS/Inequality.html" TargetMode="External"/><Relationship Id="rId7" Type="http://schemas.openxmlformats.org/officeDocument/2006/relationships/hyperlink" Target="http://www.isras.ru/files/File/Socis/12-2005/belyaeva.pdf" TargetMode="External"/><Relationship Id="rId12" Type="http://schemas.openxmlformats.org/officeDocument/2006/relationships/hyperlink" Target="http://ecsoc.msses.ru/" TargetMode="External"/><Relationship Id="rId17" Type="http://schemas.openxmlformats.org/officeDocument/2006/relationships/hyperlink" Target="http://www.spc.uchicago.edu/ssr1/PRELIMS/strat.html" TargetMode="External"/><Relationship Id="rId25" Type="http://schemas.openxmlformats.org/officeDocument/2006/relationships/hyperlink" Target="http://socnet.narod.ru/library/authors/Ilyin/neravenstvo/conte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smt.edu/online-courses/is/soc100/Soc_Strat.htm" TargetMode="External"/><Relationship Id="rId20" Type="http://schemas.openxmlformats.org/officeDocument/2006/relationships/hyperlink" Target="http://www.trinity.edu/~mkearl/strat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ogy-lnu.org.ua/resursy/Kovalisko.%20Stratyficacijnyj%20analiz%20suspilstva.pdf" TargetMode="External"/><Relationship Id="rId11" Type="http://schemas.openxmlformats.org/officeDocument/2006/relationships/hyperlink" Target="http://www.socnet.narod.ru/library/%20authors/Ilyin/neravenstvo/content.htm" TargetMode="External"/><Relationship Id="rId24" Type="http://schemas.openxmlformats.org/officeDocument/2006/relationships/hyperlink" Target="http://socnet.narod.ru/library/authors/Ilyin/hrest/hrest-cont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se.ru/temp/2006/04_04-06_conf_texts.shtml" TargetMode="External"/><Relationship Id="rId23" Type="http://schemas.openxmlformats.org/officeDocument/2006/relationships/hyperlink" Target="http://socnet.narod.ru/library/authors/Ilyin/hrest/Goldthorp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csocman.edu.ru/socis/" TargetMode="External"/><Relationship Id="rId19" Type="http://schemas.openxmlformats.org/officeDocument/2006/relationships/hyperlink" Target="http://socserv2.mcmaster.ca/soc/courses/soc2r3/soc2r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db/msg/69382.html" TargetMode="External"/><Relationship Id="rId14" Type="http://schemas.openxmlformats.org/officeDocument/2006/relationships/hyperlink" Target="http://www.socio.ru/wr/3-02/Sergeew.htm" TargetMode="External"/><Relationship Id="rId22" Type="http://schemas.openxmlformats.org/officeDocument/2006/relationships/hyperlink" Target="http://socnet.narod.ru/library/authors/Ilyin/hrest/Sorokin.htm" TargetMode="External"/><Relationship Id="rId27" Type="http://schemas.openxmlformats.org/officeDocument/2006/relationships/hyperlink" Target="http://socnet.narod.ru/library/authors/kuzenko/intr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3727</Words>
  <Characters>21245</Characters>
  <Application>Microsoft Office Word</Application>
  <DocSecurity>0</DocSecurity>
  <Lines>177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Назва</vt:lpstr>
      </vt:variant>
      <vt:variant>
        <vt:i4>1</vt:i4>
      </vt:variant>
    </vt:vector>
  </HeadingPairs>
  <TitlesOfParts>
    <vt:vector size="10" baseType="lpstr">
      <vt:lpstr/>
      <vt:lpstr>    </vt:lpstr>
      <vt:lpstr>    ХІІІ. Інформаційні ресурси</vt:lpstr>
      <vt:lpstr>    Social Stratification          http://www.sdsmt.edu/online-courses/is/soc100/Soc</vt:lpstr>
      <vt:lpstr>        SOCIAL STRATIFICATION http://www.spc.uchicago.edu/ssr1/PRELIMS/strat.html</vt:lpstr>
      <vt:lpstr>Explorations in Social Inequality           http://www.trinity.edu/~mkearl/strat</vt:lpstr>
      <vt:lpstr>Social Inequality and Classes          http://www.pscw.uva.nl/sociosite/TOPICS/I</vt:lpstr>
      <vt:lpstr>        Д.Голдторп Cоциальная мобильность и социальные интересы</vt:lpstr>
      <vt:lpstr>    В. Ильин  ГОСУДАРСТВО И СОЦИАЛЬНАЯ СТРАТИФИКАЦИЯ СОВЕТСКОГО И ПОСТСОВЕТСКОГО ОБЩ</vt:lpstr>
      <vt:lpstr/>
    </vt:vector>
  </TitlesOfParts>
  <Company>slider999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Natalya</cp:lastModifiedBy>
  <cp:revision>2</cp:revision>
  <dcterms:created xsi:type="dcterms:W3CDTF">2020-09-03T10:48:00Z</dcterms:created>
  <dcterms:modified xsi:type="dcterms:W3CDTF">2020-09-03T10:48:00Z</dcterms:modified>
</cp:coreProperties>
</file>