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A" w:rsidRDefault="00873B52" w:rsidP="00873B52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8"/>
          <w:szCs w:val="28"/>
        </w:rPr>
      </w:pPr>
      <w:proofErr w:type="spellStart"/>
      <w:r w:rsidRPr="00833907">
        <w:rPr>
          <w:b/>
          <w:bCs/>
          <w:sz w:val="28"/>
          <w:szCs w:val="28"/>
        </w:rPr>
        <w:t>Силабус</w:t>
      </w:r>
      <w:proofErr w:type="spellEnd"/>
      <w:r w:rsidRPr="00833907">
        <w:rPr>
          <w:b/>
          <w:bCs/>
          <w:sz w:val="28"/>
          <w:szCs w:val="28"/>
        </w:rPr>
        <w:t xml:space="preserve"> курсу</w:t>
      </w:r>
      <w:r w:rsidRPr="00833907">
        <w:rPr>
          <w:b/>
          <w:sz w:val="28"/>
          <w:szCs w:val="28"/>
        </w:rPr>
        <w:t xml:space="preserve"> </w:t>
      </w:r>
    </w:p>
    <w:p w:rsidR="00873B52" w:rsidRPr="00833907" w:rsidRDefault="00873B52" w:rsidP="00873B52">
      <w:pPr>
        <w:autoSpaceDE w:val="0"/>
        <w:autoSpaceDN w:val="0"/>
        <w:adjustRightInd w:val="0"/>
        <w:spacing w:after="160" w:line="259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970E40">
        <w:rPr>
          <w:b/>
          <w:sz w:val="28"/>
          <w:szCs w:val="28"/>
        </w:rPr>
        <w:t>Історія соціології</w:t>
      </w:r>
      <w:r w:rsidR="00486BC9">
        <w:rPr>
          <w:b/>
          <w:sz w:val="28"/>
          <w:szCs w:val="28"/>
        </w:rPr>
        <w:t>, частина 1</w:t>
      </w:r>
      <w:r w:rsidR="0017148A">
        <w:rPr>
          <w:b/>
          <w:sz w:val="28"/>
          <w:szCs w:val="28"/>
        </w:rPr>
        <w:t>. Передісторія соціології</w:t>
      </w:r>
      <w:r>
        <w:rPr>
          <w:b/>
          <w:sz w:val="28"/>
          <w:szCs w:val="28"/>
          <w:u w:val="single"/>
        </w:rPr>
        <w:t>»</w:t>
      </w:r>
    </w:p>
    <w:p w:rsidR="00873B52" w:rsidRPr="00833907" w:rsidRDefault="00873B52" w:rsidP="00873B52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28"/>
          <w:szCs w:val="28"/>
        </w:rPr>
      </w:pPr>
      <w:r w:rsidRPr="00833907">
        <w:rPr>
          <w:b/>
          <w:sz w:val="28"/>
          <w:szCs w:val="28"/>
          <w:u w:val="single"/>
          <w:lang w:val="en-US"/>
        </w:rPr>
        <w:t>20</w:t>
      </w:r>
      <w:r w:rsidR="00DB7CB7">
        <w:rPr>
          <w:b/>
          <w:sz w:val="28"/>
          <w:szCs w:val="28"/>
          <w:u w:val="single"/>
        </w:rPr>
        <w:t>20</w:t>
      </w:r>
      <w:r w:rsidR="00DB7CB7">
        <w:rPr>
          <w:b/>
          <w:sz w:val="28"/>
          <w:szCs w:val="28"/>
          <w:u w:val="single"/>
          <w:lang w:val="en-US"/>
        </w:rPr>
        <w:t>-202</w:t>
      </w:r>
      <w:r w:rsidR="00DB7CB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lang w:val="en-US"/>
        </w:rPr>
        <w:t xml:space="preserve"> </w:t>
      </w:r>
      <w:r w:rsidRPr="00833907">
        <w:rPr>
          <w:b/>
          <w:bCs/>
          <w:sz w:val="28"/>
          <w:szCs w:val="28"/>
        </w:rPr>
        <w:t>навчального року</w:t>
      </w:r>
    </w:p>
    <w:p w:rsidR="00873B52" w:rsidRDefault="00873B52" w:rsidP="00873B52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6"/>
        <w:gridCol w:w="1139"/>
        <w:gridCol w:w="4390"/>
        <w:gridCol w:w="1275"/>
        <w:gridCol w:w="845"/>
      </w:tblGrid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Назва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DB7CB7" w:rsidP="00141803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Передісторія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іології</w:t>
            </w:r>
            <w:proofErr w:type="spellEnd"/>
          </w:p>
          <w:p w:rsidR="00873B52" w:rsidRPr="00E93041" w:rsidRDefault="00873B52" w:rsidP="0014180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Адреса викладання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ЛНУ імені Івана Франка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Факультет та кафедра, за якою закріплена дисципліна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Історичний факультет, кафедра соціології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Галузь знань, шифр та назва спеціальності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</w:pPr>
            <w:r>
              <w:rPr>
                <w:lang w:val="ru-RU"/>
              </w:rPr>
              <w:t>05</w:t>
            </w:r>
            <w:r w:rsidRPr="00D262E9">
              <w:rPr>
                <w:lang w:val="ru-RU"/>
              </w:rPr>
              <w:t xml:space="preserve"> </w:t>
            </w:r>
            <w:proofErr w:type="gramStart"/>
            <w:r>
              <w:t>соц</w:t>
            </w:r>
            <w:proofErr w:type="gramEnd"/>
            <w:r>
              <w:t>іальні та поведінкові науки;</w:t>
            </w:r>
          </w:p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054</w:t>
            </w:r>
            <w:r w:rsidRPr="00D262E9">
              <w:rPr>
                <w:lang w:val="ru-RU"/>
              </w:rPr>
              <w:t xml:space="preserve"> </w:t>
            </w:r>
            <w:proofErr w:type="gramStart"/>
            <w:r>
              <w:t>соц</w:t>
            </w:r>
            <w:proofErr w:type="gramEnd"/>
            <w:r>
              <w:t>іологія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Викладачі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DB7CB7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spellStart"/>
            <w:r>
              <w:t>Лапан</w:t>
            </w:r>
            <w:proofErr w:type="spellEnd"/>
            <w:r>
              <w:t xml:space="preserve"> Тетяна Дмитрівна, </w:t>
            </w:r>
            <w:proofErr w:type="spellStart"/>
            <w:r>
              <w:t>к.іст</w:t>
            </w:r>
            <w:proofErr w:type="spellEnd"/>
            <w:r>
              <w:t>. н., доцент кафедри соціології</w:t>
            </w: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7CB7" w:rsidRPr="00DB7CB7" w:rsidRDefault="009C5158" w:rsidP="00DB7CB7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6" w:history="1">
              <w:r w:rsidR="00DB7CB7" w:rsidRPr="00DB7CB7">
                <w:rPr>
                  <w:color w:val="0000FF"/>
                  <w:u w:val="single"/>
                  <w:lang w:val="en-US"/>
                </w:rPr>
                <w:t>tetianalap@yahoo.com</w:t>
              </w:r>
            </w:hyperlink>
          </w:p>
          <w:p w:rsidR="00873B52" w:rsidRDefault="00DB7CB7" w:rsidP="00DB7C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7CB7">
              <w:rPr>
                <w:lang w:val="en-US"/>
              </w:rPr>
              <w:t>tetyana.lapan@lnu.edu.ua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Консультації по курсу відбуваються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Консультації в день проведення занять за попередньою домовленістю</w:t>
            </w: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Сторінка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Інформація про курс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5648" w:rsidRDefault="003E5977" w:rsidP="00C75648">
            <w:pPr>
              <w:spacing w:line="276" w:lineRule="auto"/>
              <w:jc w:val="both"/>
            </w:pPr>
            <w:r>
              <w:t xml:space="preserve">          </w:t>
            </w:r>
            <w:r w:rsidR="00530B0E" w:rsidRPr="00530B0E">
              <w:t>Курс «І</w:t>
            </w:r>
            <w:r w:rsidR="00530B0E">
              <w:t>сторія</w:t>
            </w:r>
            <w:r w:rsidR="00530B0E" w:rsidRPr="00530B0E">
              <w:t xml:space="preserve"> соціології» розрахований на набуття студентами системного знання про основні передумови</w:t>
            </w:r>
            <w:r w:rsidR="00757090">
              <w:t xml:space="preserve"> та причини</w:t>
            </w:r>
            <w:r w:rsidR="00530B0E" w:rsidRPr="00530B0E">
              <w:t xml:space="preserve"> виникнення, функціонування та розвитку соціології</w:t>
            </w:r>
            <w:r w:rsidR="00757090">
              <w:t xml:space="preserve"> як науки;</w:t>
            </w:r>
            <w:r w:rsidR="00530B0E" w:rsidRPr="00530B0E">
              <w:t xml:space="preserve"> </w:t>
            </w:r>
            <w:r w:rsidR="00757090">
              <w:t xml:space="preserve">провідні чинники, які вплинули на становлення соціології; </w:t>
            </w:r>
            <w:r w:rsidR="00530B0E" w:rsidRPr="00530B0E">
              <w:t>напрям</w:t>
            </w:r>
            <w:r w:rsidR="00757090">
              <w:t>и, течії і школи в соціології ХІХ ст.</w:t>
            </w:r>
          </w:p>
          <w:p w:rsidR="003E5977" w:rsidRPr="00C75648" w:rsidRDefault="003E5977" w:rsidP="00C75648">
            <w:pPr>
              <w:spacing w:line="276" w:lineRule="auto"/>
              <w:ind w:firstLine="606"/>
              <w:jc w:val="both"/>
            </w:pPr>
            <w:r w:rsidRPr="000124FF">
              <w:t xml:space="preserve">Історія соціології </w:t>
            </w:r>
            <w:r>
              <w:t xml:space="preserve">систематизує знання про </w:t>
            </w:r>
            <w:r w:rsidRPr="000124FF">
              <w:t>виникнення, основні етапи розвитку</w:t>
            </w:r>
            <w:r>
              <w:t>,</w:t>
            </w:r>
            <w:r w:rsidRPr="000124FF">
              <w:t xml:space="preserve"> історичні форми та напрями соціологічного знання. </w:t>
            </w:r>
            <w:r w:rsidRPr="00C75648">
              <w:t>Вона вивчає, як знання про суспільство та суспільні відносини виокремлюється з багатоманітності людського досвіду і набува</w:t>
            </w:r>
            <w:r>
              <w:t>ють</w:t>
            </w:r>
            <w:r w:rsidRPr="00C75648">
              <w:t xml:space="preserve"> форми емпірично обґрунтованої наукової теорії, </w:t>
            </w:r>
            <w:r>
              <w:t>яка перебуває</w:t>
            </w:r>
            <w:r w:rsidRPr="00C75648">
              <w:t xml:space="preserve"> у стані постійного розвитку і змін. </w:t>
            </w:r>
            <w:r>
              <w:t xml:space="preserve">Набуття соціологією статусу самостійної галузі наукового знання в середині XIX ст. не означає, що до цього часу суспільство не було об’єктом соціологічного пізнання. Знання про суспільство, його функціонуванні та зміни накопичувалися у </w:t>
            </w:r>
            <w:r>
              <w:lastRenderedPageBreak/>
              <w:t>філософських та історичних трактатах, у творах політиків і юристів, філософів, богословів і</w:t>
            </w:r>
            <w:r>
              <w:rPr>
                <w:spacing w:val="-5"/>
              </w:rPr>
              <w:t xml:space="preserve"> </w:t>
            </w:r>
            <w:r>
              <w:t xml:space="preserve">моралістів. У широкому значенні до предмета історії соціології відносять вивчення теоретичних уявлень про суспільство, які передували виникненню соціології. Такі уявлення не завжди відповідають критеріям науковості у сьогоднішньому розумінні, оскільки мають форму поглядів, ідей, учень тощо. Однак вони складають невід’ємну частину людського суспільного життя та культури. Тому історія соціології у широкому значенні слова включає історію соціологічної думки від античності до О. </w:t>
            </w:r>
            <w:proofErr w:type="spellStart"/>
            <w:r>
              <w:t>Конта</w:t>
            </w:r>
            <w:proofErr w:type="spellEnd"/>
            <w:r>
              <w:t xml:space="preserve"> або, як інколи </w:t>
            </w:r>
            <w:r w:rsidR="00EA232C">
              <w:t>стверджують</w:t>
            </w:r>
            <w:r>
              <w:t xml:space="preserve">, </w:t>
            </w:r>
            <w:proofErr w:type="spellStart"/>
            <w:r>
              <w:t>протосоціологію</w:t>
            </w:r>
            <w:proofErr w:type="spellEnd"/>
            <w:r>
              <w:t>. Корені соціологічної науки – «</w:t>
            </w:r>
            <w:proofErr w:type="spellStart"/>
            <w:r>
              <w:t>протосоціології</w:t>
            </w:r>
            <w:proofErr w:type="spellEnd"/>
            <w:r>
              <w:t xml:space="preserve"> – передісторії соціології» – сягають часів античності, а саме ідей Платона і </w:t>
            </w:r>
            <w:proofErr w:type="spellStart"/>
            <w:r>
              <w:t>Арістотеля</w:t>
            </w:r>
            <w:proofErr w:type="spellEnd"/>
            <w:r>
              <w:t xml:space="preserve">, Геродота та ін. Підґрунтям до виникнення окремої науки про суспільство є також соціально-філософські праці Т. Мора, Н. Макіавеллі, Б. Спінози і Г. </w:t>
            </w:r>
            <w:proofErr w:type="spellStart"/>
            <w:r>
              <w:t>Гроція</w:t>
            </w:r>
            <w:proofErr w:type="spellEnd"/>
            <w:r>
              <w:t>, Т. Гоббса і Дж. Локка, Д. Віко і Й. Гердера, А. Сміта і Ш. Монтеск’є і багатьох інших мислителів минулого. У вигляді окремої наукової галузі соціологія виникає лише у першій половині XIX ст. Виокремлення соціології у самостійну науку – це наслідок не лише поступу науки, а й бурхливих перетворень періоду визрівання буржуазного суспільства, радикальних змін у соціальній організації життя, без яких наука про суспільство була б незатребувана. Нова наука народжувалася під впливом епохальних зрушень у соціальній, політичній, економічній, інтелектуальній сферах. З’явилися нові феномени та процеси, які суттєво вплинули на формування соціології: урбанізація, секуляризація, раціоналізм і гуманізм, новий соціальний порядок, демократизація, бюрократизація державного управління, індустріалізація.</w:t>
            </w: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Коротка анотація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795E" w:rsidRPr="00AE795E" w:rsidRDefault="00873B52" w:rsidP="00AE795E">
            <w:pPr>
              <w:jc w:val="both"/>
              <w:rPr>
                <w:szCs w:val="28"/>
              </w:rPr>
            </w:pPr>
            <w:r w:rsidRPr="00AE795E">
              <w:t xml:space="preserve">Дисципліна </w:t>
            </w:r>
            <w:r w:rsidRPr="00AE795E">
              <w:rPr>
                <w:lang w:val="en-US"/>
              </w:rPr>
              <w:t xml:space="preserve">« </w:t>
            </w:r>
            <w:r w:rsidR="00757090" w:rsidRPr="00AE795E">
              <w:t>Передісторія соціології</w:t>
            </w:r>
            <w:r w:rsidRPr="00AE795E">
              <w:rPr>
                <w:lang w:val="en-US"/>
              </w:rPr>
              <w:t xml:space="preserve">» </w:t>
            </w:r>
            <w:r w:rsidRPr="00AE795E">
              <w:t xml:space="preserve">є навчальною дисципліною зі спеціальності 054 – соціологія, для </w:t>
            </w:r>
            <w:r w:rsidR="00AE795E" w:rsidRPr="00AE795E">
              <w:t>о</w:t>
            </w:r>
            <w:r w:rsidR="00AE795E" w:rsidRPr="00AE795E">
              <w:rPr>
                <w:szCs w:val="28"/>
              </w:rPr>
              <w:t>світньо-кваліфікаційного рівня:</w:t>
            </w:r>
          </w:p>
          <w:p w:rsidR="00873B52" w:rsidRPr="00AE795E" w:rsidRDefault="00AE795E" w:rsidP="00AE795E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AE795E">
              <w:rPr>
                <w:szCs w:val="28"/>
              </w:rPr>
              <w:t>бакалавр</w:t>
            </w:r>
            <w:r w:rsidR="00873B52" w:rsidRPr="00AE795E">
              <w:rPr>
                <w:lang w:val="ru-RU"/>
              </w:rPr>
              <w:t xml:space="preserve">, </w:t>
            </w:r>
            <w:r w:rsidR="00873B52" w:rsidRPr="00AE795E">
              <w:t xml:space="preserve">яка викладається у </w:t>
            </w:r>
            <w:r w:rsidR="00757090" w:rsidRPr="00AE795E">
              <w:t>1</w:t>
            </w:r>
            <w:r w:rsidR="00873B52" w:rsidRPr="00AE795E">
              <w:t xml:space="preserve"> семестрі в обсязі </w:t>
            </w:r>
            <w:r w:rsidR="00DC1607">
              <w:t>3.</w:t>
            </w:r>
            <w:r w:rsidR="003E5977" w:rsidRPr="00AE795E">
              <w:t>5</w:t>
            </w:r>
            <w:r w:rsidR="00873B52" w:rsidRPr="00AE795E">
              <w:t xml:space="preserve"> кредитів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Мета та цілі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1B1B" w:rsidRDefault="00873B52" w:rsidP="00501B1B">
            <w:pPr>
              <w:pStyle w:val="a7"/>
              <w:spacing w:before="8" w:line="276" w:lineRule="auto"/>
              <w:ind w:right="129" w:firstLine="39"/>
              <w:jc w:val="both"/>
              <w:rPr>
                <w:rFonts w:ascii="Times New Roman CYR" w:hAnsi="Times New Roman CYR" w:cs="Times New Roman CYR"/>
                <w:b/>
                <w:lang w:val="uk-UA"/>
              </w:rPr>
            </w:pPr>
            <w:r w:rsidRPr="00E93041">
              <w:rPr>
                <w:rFonts w:ascii="Times New Roman CYR" w:hAnsi="Times New Roman CYR" w:cs="Times New Roman CYR"/>
                <w:b/>
                <w:lang w:val="uk-UA"/>
              </w:rPr>
              <w:t>Мета:</w:t>
            </w:r>
          </w:p>
          <w:p w:rsidR="00F032DB" w:rsidRDefault="0071786F" w:rsidP="00F032DB">
            <w:pPr>
              <w:spacing w:line="276" w:lineRule="auto"/>
              <w:ind w:firstLine="708"/>
              <w:jc w:val="both"/>
              <w:rPr>
                <w:lang w:val="ru-RU"/>
              </w:rPr>
            </w:pPr>
            <w:r>
              <w:t>Навчальна дисципліна «Історія соціології» є базовою</w:t>
            </w:r>
            <w:r w:rsidRPr="003D47AB">
              <w:t xml:space="preserve"> нормативн</w:t>
            </w:r>
            <w:r>
              <w:t>ою</w:t>
            </w:r>
            <w:r w:rsidRPr="003D47AB">
              <w:t xml:space="preserve"> у системі професійної підготовки</w:t>
            </w:r>
            <w:r>
              <w:t xml:space="preserve"> соціологів</w:t>
            </w:r>
            <w:r w:rsidRPr="003D47AB">
              <w:t>, як</w:t>
            </w:r>
            <w:r>
              <w:t>а</w:t>
            </w:r>
            <w:r w:rsidRPr="003D47AB">
              <w:t xml:space="preserve"> має за мету сформувати і структурувати загальний обсяг знань студентів про історію розвитку </w:t>
            </w:r>
            <w:r>
              <w:t>соціології як науки</w:t>
            </w:r>
            <w:r w:rsidRPr="003D47AB">
              <w:t>.</w:t>
            </w:r>
            <w:r w:rsidR="00501B1B">
              <w:t xml:space="preserve"> </w:t>
            </w:r>
            <w:r w:rsidR="00501B1B" w:rsidRPr="00501B1B">
              <w:t xml:space="preserve">Мета курсу полягає у тому, щоб сформувати у майбутніх соціологів знання про основні періоди та етапи, тенденції, закономірності становлення і розвитку світової соціологічної думки. Розглянути соціально-економічні, політичні, культурні та інтелектуальні процеси в </w:t>
            </w:r>
            <w:proofErr w:type="spellStart"/>
            <w:r w:rsidR="00501B1B" w:rsidRPr="00501B1B">
              <w:t>Зах</w:t>
            </w:r>
            <w:r w:rsidR="00501B1B" w:rsidRPr="00501B1B">
              <w:rPr>
                <w:lang w:val="ru-RU"/>
              </w:rPr>
              <w:t>ідній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Європі</w:t>
            </w:r>
            <w:proofErr w:type="spellEnd"/>
            <w:r w:rsidR="00501B1B" w:rsidRPr="00501B1B">
              <w:rPr>
                <w:lang w:val="ru-RU"/>
              </w:rPr>
              <w:t xml:space="preserve"> до </w:t>
            </w:r>
            <w:r w:rsidR="00501B1B" w:rsidRPr="00501B1B">
              <w:t>сер</w:t>
            </w:r>
            <w:r w:rsidR="00501B1B" w:rsidRPr="00501B1B">
              <w:rPr>
                <w:lang w:val="ru-RU"/>
              </w:rPr>
              <w:t>. ХІ</w:t>
            </w:r>
            <w:proofErr w:type="gramStart"/>
            <w:r w:rsidR="00501B1B" w:rsidRPr="00501B1B">
              <w:rPr>
                <w:lang w:val="ru-RU"/>
              </w:rPr>
              <w:t>Х</w:t>
            </w:r>
            <w:proofErr w:type="gramEnd"/>
            <w:r w:rsidR="00501B1B" w:rsidRPr="00501B1B">
              <w:rPr>
                <w:lang w:val="ru-RU"/>
              </w:rPr>
              <w:t xml:space="preserve"> ст. та </w:t>
            </w:r>
            <w:proofErr w:type="spellStart"/>
            <w:r w:rsidR="00501B1B" w:rsidRPr="00501B1B">
              <w:rPr>
                <w:lang w:val="ru-RU"/>
              </w:rPr>
              <w:t>їхній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вплив</w:t>
            </w:r>
            <w:proofErr w:type="spellEnd"/>
            <w:r w:rsidR="00501B1B" w:rsidRPr="00501B1B">
              <w:rPr>
                <w:lang w:val="ru-RU"/>
              </w:rPr>
              <w:t xml:space="preserve"> на </w:t>
            </w:r>
            <w:proofErr w:type="spellStart"/>
            <w:r w:rsidR="00501B1B" w:rsidRPr="00501B1B">
              <w:rPr>
                <w:lang w:val="ru-RU"/>
              </w:rPr>
              <w:t>розвиток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соціології</w:t>
            </w:r>
            <w:proofErr w:type="spellEnd"/>
            <w:r w:rsidR="00501B1B" w:rsidRPr="00501B1B">
              <w:rPr>
                <w:lang w:val="ru-RU"/>
              </w:rPr>
              <w:t>.</w:t>
            </w:r>
            <w:r w:rsidR="00501B1B" w:rsidRPr="00501B1B">
              <w:t xml:space="preserve"> </w:t>
            </w:r>
            <w:proofErr w:type="spellStart"/>
            <w:r w:rsidR="00501B1B" w:rsidRPr="00501B1B">
              <w:rPr>
                <w:lang w:val="ru-RU"/>
              </w:rPr>
              <w:t>дати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поглиблену</w:t>
            </w:r>
            <w:proofErr w:type="spellEnd"/>
            <w:r w:rsidR="00501B1B" w:rsidRPr="00501B1B">
              <w:rPr>
                <w:lang w:val="ru-RU"/>
              </w:rPr>
              <w:t xml:space="preserve">, </w:t>
            </w:r>
            <w:proofErr w:type="spellStart"/>
            <w:r w:rsidR="00501B1B" w:rsidRPr="00501B1B">
              <w:rPr>
                <w:lang w:val="ru-RU"/>
              </w:rPr>
              <w:t>впорядковану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відповідно</w:t>
            </w:r>
            <w:proofErr w:type="spellEnd"/>
            <w:r w:rsidR="00501B1B" w:rsidRPr="00501B1B">
              <w:rPr>
                <w:lang w:val="ru-RU"/>
              </w:rPr>
              <w:t xml:space="preserve"> до </w:t>
            </w:r>
            <w:proofErr w:type="spellStart"/>
            <w:r w:rsidR="00501B1B" w:rsidRPr="00501B1B">
              <w:rPr>
                <w:lang w:val="ru-RU"/>
              </w:rPr>
              <w:t>хронологічного</w:t>
            </w:r>
            <w:proofErr w:type="spellEnd"/>
            <w:r w:rsidR="00501B1B" w:rsidRPr="00501B1B">
              <w:rPr>
                <w:lang w:val="ru-RU"/>
              </w:rPr>
              <w:t xml:space="preserve"> принципу характеристику концептуального </w:t>
            </w:r>
            <w:proofErr w:type="spellStart"/>
            <w:r w:rsidR="00501B1B" w:rsidRPr="00501B1B">
              <w:rPr>
                <w:lang w:val="ru-RU"/>
              </w:rPr>
              <w:t>змісту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найважливіших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авторських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теорій</w:t>
            </w:r>
            <w:proofErr w:type="spellEnd"/>
            <w:r w:rsidR="00501B1B" w:rsidRPr="00501B1B">
              <w:rPr>
                <w:lang w:val="ru-RU"/>
              </w:rPr>
              <w:t xml:space="preserve">, </w:t>
            </w:r>
            <w:proofErr w:type="spellStart"/>
            <w:r w:rsidR="00501B1B" w:rsidRPr="00501B1B">
              <w:rPr>
                <w:lang w:val="ru-RU"/>
              </w:rPr>
              <w:t>які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творять</w:t>
            </w:r>
            <w:proofErr w:type="spellEnd"/>
            <w:r w:rsidR="00501B1B" w:rsidRPr="00501B1B">
              <w:rPr>
                <w:lang w:val="ru-RU"/>
              </w:rPr>
              <w:t xml:space="preserve"> «</w:t>
            </w:r>
            <w:proofErr w:type="spellStart"/>
            <w:r w:rsidR="00501B1B" w:rsidRPr="00501B1B">
              <w:rPr>
                <w:lang w:val="ru-RU"/>
              </w:rPr>
              <w:t>золотий</w:t>
            </w:r>
            <w:proofErr w:type="spellEnd"/>
            <w:r w:rsidR="00501B1B" w:rsidRPr="00501B1B">
              <w:rPr>
                <w:lang w:val="ru-RU"/>
              </w:rPr>
              <w:t xml:space="preserve"> фонд» </w:t>
            </w:r>
            <w:proofErr w:type="spellStart"/>
            <w:r w:rsidR="00501B1B" w:rsidRPr="00501B1B">
              <w:rPr>
                <w:lang w:val="ru-RU"/>
              </w:rPr>
              <w:t>світової</w:t>
            </w:r>
            <w:proofErr w:type="spellEnd"/>
            <w:r w:rsidR="00501B1B" w:rsidRPr="00501B1B">
              <w:rPr>
                <w:lang w:val="ru-RU"/>
              </w:rPr>
              <w:t xml:space="preserve"> </w:t>
            </w:r>
            <w:proofErr w:type="spellStart"/>
            <w:r w:rsidR="00501B1B" w:rsidRPr="00501B1B">
              <w:rPr>
                <w:lang w:val="ru-RU"/>
              </w:rPr>
              <w:t>соціологічної</w:t>
            </w:r>
            <w:proofErr w:type="spellEnd"/>
            <w:r w:rsidR="00501B1B" w:rsidRPr="00501B1B">
              <w:rPr>
                <w:lang w:val="ru-RU"/>
              </w:rPr>
              <w:t xml:space="preserve"> думки. </w:t>
            </w:r>
          </w:p>
          <w:p w:rsidR="00501B1B" w:rsidRPr="00501B1B" w:rsidRDefault="00501B1B" w:rsidP="00F032DB">
            <w:pPr>
              <w:spacing w:line="276" w:lineRule="auto"/>
              <w:ind w:firstLine="708"/>
              <w:jc w:val="both"/>
              <w:rPr>
                <w:rFonts w:ascii="Times New Roman CYR" w:hAnsi="Times New Roman CYR" w:cs="Times New Roman CYR"/>
                <w:b/>
              </w:rPr>
            </w:pPr>
            <w:r w:rsidRPr="00501B1B">
              <w:lastRenderedPageBreak/>
              <w:t xml:space="preserve">Метою викладання дисципліни є надання основних знань про ранній етап формування соціальної думки часів </w:t>
            </w:r>
            <w:proofErr w:type="spellStart"/>
            <w:r w:rsidRPr="00501B1B">
              <w:t>протосоціології</w:t>
            </w:r>
            <w:proofErr w:type="spellEnd"/>
            <w:r w:rsidRPr="00501B1B">
              <w:t xml:space="preserve"> (передісторії соціології).</w:t>
            </w:r>
            <w:r w:rsidRPr="00501B1B">
              <w:rPr>
                <w:b/>
              </w:rPr>
              <w:t xml:space="preserve"> </w:t>
            </w:r>
            <w:r w:rsidRPr="00501B1B">
              <w:t xml:space="preserve">У навальній дисципліні проаналізовано </w:t>
            </w:r>
            <w:proofErr w:type="spellStart"/>
            <w:r w:rsidRPr="00501B1B">
              <w:t>протосоціологічні</w:t>
            </w:r>
            <w:proofErr w:type="spellEnd"/>
            <w:r w:rsidRPr="00501B1B">
              <w:t xml:space="preserve"> ідеї мислителів стародавнього світу, середніх віків, нового часу, особливості виникнення і розвитку соціології як окремої науки. Значну увагу приділено аналізові наукових концепцій засновників світової соціології і основних напрямів теоретичної соціології та емпіричних досліджень </w:t>
            </w:r>
            <w:r w:rsidRPr="00501B1B">
              <w:rPr>
                <w:lang w:val="ru-RU"/>
              </w:rPr>
              <w:t>XIX</w:t>
            </w:r>
            <w:r w:rsidRPr="00501B1B">
              <w:t xml:space="preserve"> ст.</w:t>
            </w:r>
          </w:p>
          <w:p w:rsidR="00873B52" w:rsidRPr="00E93041" w:rsidRDefault="00873B52" w:rsidP="00141803">
            <w:pPr>
              <w:pStyle w:val="a3"/>
              <w:tabs>
                <w:tab w:val="left" w:pos="7371"/>
              </w:tabs>
              <w:ind w:left="284" w:right="-1" w:hanging="284"/>
              <w:rPr>
                <w:rFonts w:ascii="Times New Roman CYR" w:hAnsi="Times New Roman CYR" w:cs="Times New Roman CYR"/>
                <w:b/>
                <w:sz w:val="24"/>
              </w:rPr>
            </w:pPr>
            <w:proofErr w:type="spellStart"/>
            <w:r w:rsidRPr="00E93041">
              <w:rPr>
                <w:rFonts w:ascii="Times New Roman CYR" w:hAnsi="Times New Roman CYR" w:cs="Times New Roman CYR"/>
                <w:b/>
                <w:sz w:val="24"/>
              </w:rPr>
              <w:t>Основні</w:t>
            </w:r>
            <w:proofErr w:type="spellEnd"/>
            <w:r w:rsidRPr="00E93041">
              <w:rPr>
                <w:rFonts w:ascii="Times New Roman CYR" w:hAnsi="Times New Roman CYR" w:cs="Times New Roman CYR"/>
                <w:b/>
                <w:sz w:val="24"/>
              </w:rPr>
              <w:t xml:space="preserve"> </w:t>
            </w:r>
            <w:proofErr w:type="spellStart"/>
            <w:r w:rsidRPr="00E93041">
              <w:rPr>
                <w:rFonts w:ascii="Times New Roman CYR" w:hAnsi="Times New Roman CYR" w:cs="Times New Roman CYR"/>
                <w:b/>
                <w:sz w:val="24"/>
              </w:rPr>
              <w:t>завдання</w:t>
            </w:r>
            <w:proofErr w:type="spellEnd"/>
            <w:r w:rsidRPr="00E93041">
              <w:rPr>
                <w:rFonts w:ascii="Times New Roman CYR" w:hAnsi="Times New Roman CYR" w:cs="Times New Roman CYR"/>
                <w:b/>
                <w:sz w:val="24"/>
              </w:rPr>
              <w:t>:</w:t>
            </w:r>
          </w:p>
          <w:p w:rsidR="00EE3B2F" w:rsidRDefault="00EE3B2F" w:rsidP="00EE3B2F">
            <w:pPr>
              <w:pStyle w:val="a9"/>
              <w:widowControl w:val="0"/>
              <w:numPr>
                <w:ilvl w:val="0"/>
                <w:numId w:val="1"/>
              </w:numPr>
              <w:tabs>
                <w:tab w:val="num" w:pos="606"/>
              </w:tabs>
              <w:spacing w:line="276" w:lineRule="auto"/>
              <w:ind w:left="464" w:firstLine="0"/>
              <w:jc w:val="both"/>
            </w:pPr>
            <w:r>
              <w:t>сформувати</w:t>
            </w:r>
            <w:r w:rsidRPr="00E857F1">
              <w:t xml:space="preserve"> </w:t>
            </w:r>
            <w:r w:rsidR="00C75648">
              <w:t>знання</w:t>
            </w:r>
            <w:r w:rsidRPr="00E857F1">
              <w:t xml:space="preserve"> про становлення та розвиток пізнання соціальних явищ</w:t>
            </w:r>
            <w:r w:rsidR="00C75648">
              <w:t xml:space="preserve"> та процесів</w:t>
            </w:r>
            <w:r w:rsidRPr="00E857F1">
              <w:t>;</w:t>
            </w:r>
          </w:p>
          <w:p w:rsidR="00EE3B2F" w:rsidRDefault="00EE3B2F" w:rsidP="00EE3B2F">
            <w:pPr>
              <w:pStyle w:val="a9"/>
              <w:widowControl w:val="0"/>
              <w:numPr>
                <w:ilvl w:val="0"/>
                <w:numId w:val="1"/>
              </w:numPr>
              <w:tabs>
                <w:tab w:val="num" w:pos="606"/>
              </w:tabs>
              <w:spacing w:line="276" w:lineRule="auto"/>
              <w:ind w:left="464" w:firstLine="0"/>
              <w:jc w:val="both"/>
            </w:pPr>
            <w:r w:rsidRPr="00E857F1">
              <w:t>розкрити особливості</w:t>
            </w:r>
            <w:r>
              <w:t xml:space="preserve"> розвитку соціологічного знання</w:t>
            </w:r>
            <w:r w:rsidRPr="00E857F1">
              <w:t>;</w:t>
            </w:r>
          </w:p>
          <w:p w:rsidR="000124FF" w:rsidRPr="00E93041" w:rsidRDefault="00EE3B2F" w:rsidP="00EE3B2F">
            <w:pPr>
              <w:pStyle w:val="a9"/>
              <w:widowControl w:val="0"/>
              <w:numPr>
                <w:ilvl w:val="0"/>
                <w:numId w:val="1"/>
              </w:numPr>
              <w:tabs>
                <w:tab w:val="num" w:pos="606"/>
              </w:tabs>
              <w:spacing w:line="276" w:lineRule="auto"/>
              <w:ind w:left="464" w:firstLine="0"/>
              <w:jc w:val="both"/>
              <w:rPr>
                <w:rFonts w:ascii="Times New Roman CYR" w:hAnsi="Times New Roman CYR" w:cs="Times New Roman CYR"/>
              </w:rPr>
            </w:pPr>
            <w:r>
              <w:t>сформувати</w:t>
            </w:r>
            <w:r w:rsidR="000124FF" w:rsidRPr="00D36F46">
              <w:t xml:space="preserve"> у студент</w:t>
            </w:r>
            <w:r w:rsidR="000124FF">
              <w:t>ів</w:t>
            </w:r>
            <w:r w:rsidR="000124FF" w:rsidRPr="00D36F46">
              <w:t xml:space="preserve"> здатності до аналітичного та критичного мислення й застосування набутих знань в аналізі актуальних подій </w:t>
            </w:r>
            <w:r w:rsidR="000124FF">
              <w:t>суспільного</w:t>
            </w:r>
            <w:r>
              <w:t xml:space="preserve"> життя</w:t>
            </w: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Література для вивчення дисципліни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A2F" w:rsidRPr="00730A2F" w:rsidRDefault="00071014" w:rsidP="00730A2F">
            <w:pPr>
              <w:pStyle w:val="a9"/>
              <w:numPr>
                <w:ilvl w:val="0"/>
                <w:numId w:val="13"/>
              </w:numPr>
            </w:pPr>
            <w:r w:rsidRPr="00730A2F">
              <w:t xml:space="preserve">Історія соціології: навчальний посібник / За ред. І.П. </w:t>
            </w:r>
            <w:proofErr w:type="spellStart"/>
            <w:r w:rsidRPr="00730A2F">
              <w:t>Рущенка</w:t>
            </w:r>
            <w:proofErr w:type="spellEnd"/>
            <w:r w:rsidRPr="00730A2F">
              <w:t>. – Х.: ТОВ «</w:t>
            </w:r>
            <w:proofErr w:type="spellStart"/>
            <w:r w:rsidRPr="00730A2F">
              <w:t>Планета-Прінт</w:t>
            </w:r>
            <w:proofErr w:type="spellEnd"/>
            <w:r w:rsidRPr="00730A2F">
              <w:t>», 2017. – 432 с.</w:t>
            </w:r>
          </w:p>
          <w:p w:rsidR="00730A2F" w:rsidRPr="00730A2F" w:rsidRDefault="00730A2F" w:rsidP="00730A2F">
            <w:pPr>
              <w:pStyle w:val="a9"/>
              <w:numPr>
                <w:ilvl w:val="0"/>
                <w:numId w:val="13"/>
              </w:numPr>
            </w:pPr>
            <w:r w:rsidRPr="00730A2F">
              <w:t xml:space="preserve">Історія соціології (у 2-х кн.) [Електронний ресурс] : навчальний посібник / О. А. Рахманов, С. С. </w:t>
            </w:r>
            <w:proofErr w:type="spellStart"/>
            <w:r w:rsidRPr="00730A2F">
              <w:t>Бульбенюк</w:t>
            </w:r>
            <w:proofErr w:type="spellEnd"/>
            <w:r w:rsidRPr="00730A2F">
              <w:t xml:space="preserve">, Ю. М. </w:t>
            </w:r>
            <w:proofErr w:type="spellStart"/>
            <w:r w:rsidRPr="00730A2F">
              <w:t>Манелюк</w:t>
            </w:r>
            <w:proofErr w:type="spellEnd"/>
            <w:r w:rsidRPr="00730A2F">
              <w:t>. ‒ К. : КНЕУ, 2017. ‒ 279 с.</w:t>
            </w:r>
          </w:p>
          <w:p w:rsidR="00C25FD0" w:rsidRPr="00956AD3" w:rsidRDefault="00C25FD0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Арон</w:t>
            </w:r>
            <w:proofErr w:type="spellEnd"/>
            <w:r w:rsidRPr="00956AD3">
              <w:t xml:space="preserve"> Р. Етапи розвитку соціологічної думки / Пер. з </w:t>
            </w:r>
            <w:proofErr w:type="spellStart"/>
            <w:r w:rsidRPr="00956AD3">
              <w:t>фр</w:t>
            </w:r>
            <w:proofErr w:type="spellEnd"/>
            <w:r w:rsidRPr="00956AD3">
              <w:t xml:space="preserve">. Г. </w:t>
            </w:r>
            <w:proofErr w:type="spellStart"/>
            <w:r w:rsidRPr="00956AD3">
              <w:t>Філіпчука</w:t>
            </w:r>
            <w:proofErr w:type="spellEnd"/>
            <w:r w:rsidRPr="00956AD3">
              <w:t xml:space="preserve">. – К.: </w:t>
            </w:r>
            <w:proofErr w:type="spellStart"/>
            <w:r w:rsidRPr="00956AD3">
              <w:t>Юніверс</w:t>
            </w:r>
            <w:proofErr w:type="spellEnd"/>
            <w:r w:rsidRPr="00956AD3">
              <w:t>, 2004. – 688 с.</w:t>
            </w:r>
          </w:p>
          <w:p w:rsidR="00C25FD0" w:rsidRPr="00956AD3" w:rsidRDefault="00C25FD0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Гіденс</w:t>
            </w:r>
            <w:proofErr w:type="spellEnd"/>
            <w:r w:rsidRPr="00956AD3">
              <w:t xml:space="preserve"> Е. Соціологія / Пер. з англ. В. Шовкун, А. Олійник; Наук. ред. О. Іваненко. – К. : Основи, 1999. – 726 с.</w:t>
            </w:r>
          </w:p>
          <w:p w:rsidR="00C25FD0" w:rsidRPr="00956AD3" w:rsidRDefault="00C25FD0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Захарченко</w:t>
            </w:r>
            <w:proofErr w:type="spellEnd"/>
            <w:r w:rsidRPr="00956AD3">
              <w:t xml:space="preserve"> М., Погорілий О. Історія соціології (від античності до початку ХХ ст.). – К.: Либідь, 1993. – 336 с.</w:t>
            </w:r>
          </w:p>
          <w:p w:rsidR="00C25FD0" w:rsidRPr="00956AD3" w:rsidRDefault="00C25FD0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История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теоретической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социологии</w:t>
            </w:r>
            <w:proofErr w:type="spellEnd"/>
            <w:r w:rsidRPr="00956AD3">
              <w:t>. В 4-х т. Т. 4 /</w:t>
            </w:r>
            <w:proofErr w:type="spellStart"/>
            <w:r w:rsidRPr="00956AD3">
              <w:t>Отв</w:t>
            </w:r>
            <w:proofErr w:type="spellEnd"/>
            <w:r w:rsidRPr="00956AD3">
              <w:t xml:space="preserve">. ред. и </w:t>
            </w:r>
            <w:proofErr w:type="spellStart"/>
            <w:r w:rsidRPr="00956AD3">
              <w:t>составитель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Ю. Н. Давы</w:t>
            </w:r>
            <w:proofErr w:type="spellEnd"/>
            <w:r w:rsidRPr="00956AD3">
              <w:t xml:space="preserve">дов. – М.: </w:t>
            </w:r>
            <w:proofErr w:type="spellStart"/>
            <w:r w:rsidRPr="00956AD3">
              <w:t>Изд-во</w:t>
            </w:r>
            <w:proofErr w:type="spellEnd"/>
            <w:r w:rsidRPr="00956AD3">
              <w:t xml:space="preserve"> “</w:t>
            </w:r>
            <w:proofErr w:type="spellStart"/>
            <w:r w:rsidRPr="00956AD3">
              <w:t>Канон-</w:t>
            </w:r>
            <w:proofErr w:type="spellEnd"/>
            <w:r w:rsidRPr="00956AD3">
              <w:t>” ОИ “</w:t>
            </w:r>
            <w:proofErr w:type="spellStart"/>
            <w:r w:rsidRPr="00956AD3">
              <w:t>Реабилитация</w:t>
            </w:r>
            <w:proofErr w:type="spellEnd"/>
            <w:r w:rsidRPr="00956AD3">
              <w:t>”, 2002. – 736 с.</w:t>
            </w:r>
          </w:p>
          <w:p w:rsidR="00C10B35" w:rsidRPr="00956AD3" w:rsidRDefault="00C10B35" w:rsidP="00DB186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574"/>
              </w:tabs>
              <w:autoSpaceDE w:val="0"/>
              <w:autoSpaceDN w:val="0"/>
              <w:ind w:right="207"/>
              <w:contextualSpacing w:val="0"/>
              <w:jc w:val="both"/>
            </w:pPr>
            <w:proofErr w:type="spellStart"/>
            <w:r w:rsidRPr="00956AD3">
              <w:rPr>
                <w:spacing w:val="-3"/>
              </w:rPr>
              <w:t>Култаєва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М. Д. </w:t>
            </w:r>
            <w:r w:rsidRPr="00956AD3">
              <w:rPr>
                <w:spacing w:val="-3"/>
              </w:rPr>
              <w:t xml:space="preserve">Європейська теоретична соціологія ХХ–XXI століть </w:t>
            </w:r>
            <w:r w:rsidRPr="00956AD3">
              <w:t xml:space="preserve">: </w:t>
            </w:r>
            <w:proofErr w:type="spellStart"/>
            <w:r w:rsidRPr="00956AD3">
              <w:t>навч</w:t>
            </w:r>
            <w:proofErr w:type="spellEnd"/>
            <w:r w:rsidRPr="00956AD3">
              <w:t xml:space="preserve">. </w:t>
            </w:r>
            <w:proofErr w:type="spellStart"/>
            <w:r w:rsidRPr="00956AD3">
              <w:rPr>
                <w:spacing w:val="-3"/>
              </w:rPr>
              <w:t>посіб</w:t>
            </w:r>
            <w:proofErr w:type="spellEnd"/>
            <w:r w:rsidRPr="00956AD3">
              <w:rPr>
                <w:spacing w:val="-3"/>
              </w:rPr>
              <w:t xml:space="preserve">. </w:t>
            </w:r>
            <w:r w:rsidRPr="00956AD3">
              <w:t xml:space="preserve">/ </w:t>
            </w:r>
            <w:proofErr w:type="spellStart"/>
            <w:r w:rsidRPr="00956AD3">
              <w:rPr>
                <w:spacing w:val="-3"/>
              </w:rPr>
              <w:t>Култаєва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М. </w:t>
            </w:r>
            <w:r w:rsidRPr="00956AD3">
              <w:rPr>
                <w:spacing w:val="-2"/>
              </w:rPr>
              <w:t xml:space="preserve">Д., </w:t>
            </w:r>
            <w:r w:rsidRPr="00956AD3">
              <w:rPr>
                <w:spacing w:val="-3"/>
              </w:rPr>
              <w:t xml:space="preserve">Навроцький </w:t>
            </w:r>
            <w:r w:rsidRPr="00956AD3">
              <w:t xml:space="preserve">О. </w:t>
            </w:r>
            <w:r w:rsidRPr="00956AD3">
              <w:rPr>
                <w:spacing w:val="-3"/>
              </w:rPr>
              <w:t xml:space="preserve">І., Шеремет </w:t>
            </w:r>
            <w:r w:rsidRPr="00956AD3">
              <w:t xml:space="preserve">І. І. – Х. : ХНУ імені   В. Н. </w:t>
            </w:r>
            <w:proofErr w:type="spellStart"/>
            <w:r w:rsidRPr="00956AD3">
              <w:t>Каразіна</w:t>
            </w:r>
            <w:proofErr w:type="spellEnd"/>
            <w:r w:rsidRPr="00956AD3">
              <w:t>, 2008. – 328</w:t>
            </w:r>
            <w:r w:rsidRPr="00956AD3">
              <w:rPr>
                <w:spacing w:val="-4"/>
              </w:rPr>
              <w:t xml:space="preserve"> </w:t>
            </w:r>
            <w:r w:rsidRPr="00956AD3">
              <w:t>с.</w:t>
            </w:r>
          </w:p>
          <w:p w:rsidR="00C10B35" w:rsidRPr="00956AD3" w:rsidRDefault="00C10B35" w:rsidP="00DB186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730"/>
              </w:tabs>
              <w:autoSpaceDE w:val="0"/>
              <w:autoSpaceDN w:val="0"/>
              <w:ind w:right="208"/>
              <w:contextualSpacing w:val="0"/>
              <w:jc w:val="both"/>
            </w:pPr>
            <w:proofErr w:type="spellStart"/>
            <w:r w:rsidRPr="00956AD3">
              <w:rPr>
                <w:spacing w:val="-3"/>
              </w:rPr>
              <w:t>Подвойский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Д. Г. О </w:t>
            </w:r>
            <w:proofErr w:type="spellStart"/>
            <w:r w:rsidRPr="00956AD3">
              <w:rPr>
                <w:spacing w:val="-3"/>
              </w:rPr>
              <w:t>предпосылках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и </w:t>
            </w:r>
            <w:proofErr w:type="spellStart"/>
            <w:r w:rsidRPr="00956AD3">
              <w:rPr>
                <w:spacing w:val="-3"/>
              </w:rPr>
              <w:t>истоках</w:t>
            </w:r>
            <w:proofErr w:type="spellEnd"/>
            <w:r w:rsidRPr="00956AD3">
              <w:rPr>
                <w:spacing w:val="-3"/>
              </w:rPr>
              <w:t xml:space="preserve"> </w:t>
            </w:r>
            <w:proofErr w:type="spellStart"/>
            <w:r w:rsidRPr="00956AD3">
              <w:rPr>
                <w:spacing w:val="-3"/>
              </w:rPr>
              <w:t>рождения</w:t>
            </w:r>
            <w:proofErr w:type="spellEnd"/>
            <w:r w:rsidRPr="00956AD3">
              <w:rPr>
                <w:spacing w:val="-3"/>
              </w:rPr>
              <w:t xml:space="preserve"> </w:t>
            </w:r>
            <w:proofErr w:type="spellStart"/>
            <w:r w:rsidRPr="00956AD3">
              <w:rPr>
                <w:spacing w:val="-3"/>
              </w:rPr>
              <w:t>социологиче-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ской </w:t>
            </w:r>
            <w:r w:rsidRPr="00956AD3">
              <w:rPr>
                <w:spacing w:val="-3"/>
              </w:rPr>
              <w:t xml:space="preserve">науки </w:t>
            </w:r>
            <w:r w:rsidRPr="00956AD3">
              <w:t xml:space="preserve">/ </w:t>
            </w:r>
            <w:proofErr w:type="spellStart"/>
            <w:r w:rsidRPr="00956AD3">
              <w:rPr>
                <w:spacing w:val="-3"/>
              </w:rPr>
              <w:t>Подвойский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Д. Г. // </w:t>
            </w:r>
            <w:proofErr w:type="spellStart"/>
            <w:r w:rsidRPr="00956AD3">
              <w:rPr>
                <w:spacing w:val="-3"/>
              </w:rPr>
              <w:t>Социол</w:t>
            </w:r>
            <w:proofErr w:type="spellEnd"/>
            <w:r w:rsidRPr="00956AD3">
              <w:rPr>
                <w:spacing w:val="-3"/>
              </w:rPr>
              <w:t xml:space="preserve">. </w:t>
            </w:r>
            <w:proofErr w:type="spellStart"/>
            <w:r w:rsidRPr="00956AD3">
              <w:rPr>
                <w:spacing w:val="-3"/>
              </w:rPr>
              <w:t>исслед</w:t>
            </w:r>
            <w:proofErr w:type="spellEnd"/>
            <w:r w:rsidRPr="00956AD3">
              <w:rPr>
                <w:spacing w:val="-3"/>
              </w:rPr>
              <w:t xml:space="preserve">. </w:t>
            </w:r>
            <w:r w:rsidRPr="00956AD3">
              <w:t>– 2005.</w:t>
            </w:r>
            <w:r w:rsidRPr="00956AD3">
              <w:rPr>
                <w:spacing w:val="-51"/>
              </w:rPr>
              <w:t xml:space="preserve"> </w:t>
            </w:r>
            <w:r w:rsidRPr="00956AD3">
              <w:t xml:space="preserve">– </w:t>
            </w:r>
            <w:r w:rsidRPr="00956AD3">
              <w:rPr>
                <w:spacing w:val="-2"/>
              </w:rPr>
              <w:t xml:space="preserve">№7. </w:t>
            </w:r>
            <w:r w:rsidRPr="00956AD3">
              <w:t>– С. 3–12.</w:t>
            </w:r>
          </w:p>
          <w:p w:rsidR="00C10B35" w:rsidRPr="00956AD3" w:rsidRDefault="00C10B35" w:rsidP="00DB186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730"/>
              </w:tabs>
              <w:autoSpaceDE w:val="0"/>
              <w:autoSpaceDN w:val="0"/>
              <w:ind w:right="211"/>
              <w:contextualSpacing w:val="0"/>
              <w:jc w:val="both"/>
            </w:pPr>
            <w:proofErr w:type="spellStart"/>
            <w:r w:rsidRPr="00956AD3">
              <w:t>Подольская</w:t>
            </w:r>
            <w:proofErr w:type="spellEnd"/>
            <w:r w:rsidRPr="00956AD3">
              <w:t xml:space="preserve"> Е. А. </w:t>
            </w:r>
            <w:proofErr w:type="spellStart"/>
            <w:r w:rsidRPr="00956AD3">
              <w:t>Социология</w:t>
            </w:r>
            <w:proofErr w:type="spellEnd"/>
            <w:r w:rsidRPr="00956AD3">
              <w:t xml:space="preserve"> : </w:t>
            </w:r>
            <w:proofErr w:type="spellStart"/>
            <w:r w:rsidRPr="00956AD3">
              <w:t>учеб</w:t>
            </w:r>
            <w:proofErr w:type="spellEnd"/>
            <w:r w:rsidRPr="00956AD3">
              <w:t xml:space="preserve">. </w:t>
            </w:r>
            <w:proofErr w:type="spellStart"/>
            <w:r w:rsidRPr="00956AD3">
              <w:t>пособие</w:t>
            </w:r>
            <w:proofErr w:type="spellEnd"/>
            <w:r w:rsidRPr="00956AD3">
              <w:t xml:space="preserve"> для </w:t>
            </w:r>
            <w:proofErr w:type="spellStart"/>
            <w:r w:rsidRPr="00956AD3">
              <w:t>студентов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высших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учебных</w:t>
            </w:r>
            <w:proofErr w:type="spellEnd"/>
            <w:r w:rsidRPr="00956AD3">
              <w:t xml:space="preserve">  заведений /  Е. А. </w:t>
            </w:r>
            <w:proofErr w:type="spellStart"/>
            <w:r w:rsidRPr="00956AD3">
              <w:t>Подольская</w:t>
            </w:r>
            <w:proofErr w:type="spellEnd"/>
            <w:r w:rsidRPr="00956AD3">
              <w:t xml:space="preserve">, О. А. </w:t>
            </w:r>
            <w:proofErr w:type="spellStart"/>
            <w:r w:rsidRPr="00956AD3">
              <w:t>Филипова</w:t>
            </w:r>
            <w:proofErr w:type="spellEnd"/>
            <w:r w:rsidRPr="00956AD3">
              <w:t xml:space="preserve">, Т.  Н. </w:t>
            </w:r>
            <w:proofErr w:type="spellStart"/>
            <w:r w:rsidRPr="00956AD3">
              <w:t>Мелентьева</w:t>
            </w:r>
            <w:proofErr w:type="spellEnd"/>
            <w:r w:rsidRPr="00956AD3">
              <w:t xml:space="preserve">,     Д. Е. </w:t>
            </w:r>
            <w:proofErr w:type="spellStart"/>
            <w:r w:rsidRPr="00956AD3">
              <w:t>Погорелый</w:t>
            </w:r>
            <w:proofErr w:type="spellEnd"/>
            <w:r w:rsidRPr="00956AD3">
              <w:t xml:space="preserve">. – Х. : </w:t>
            </w:r>
            <w:proofErr w:type="spellStart"/>
            <w:r w:rsidRPr="00956AD3">
              <w:t>Изд-во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НФаУ</w:t>
            </w:r>
            <w:proofErr w:type="spellEnd"/>
            <w:r w:rsidRPr="00956AD3">
              <w:t xml:space="preserve"> ; </w:t>
            </w:r>
            <w:proofErr w:type="spellStart"/>
            <w:r w:rsidRPr="00956AD3">
              <w:t>Золотые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страницы</w:t>
            </w:r>
            <w:proofErr w:type="spellEnd"/>
            <w:r w:rsidRPr="00956AD3">
              <w:t>, 2004. – 248</w:t>
            </w:r>
            <w:r w:rsidRPr="00956AD3">
              <w:rPr>
                <w:spacing w:val="-15"/>
              </w:rPr>
              <w:t xml:space="preserve"> </w:t>
            </w:r>
            <w:r w:rsidRPr="00956AD3">
              <w:t>с.</w:t>
            </w:r>
          </w:p>
          <w:p w:rsidR="00C25FD0" w:rsidRPr="00956AD3" w:rsidRDefault="00C25FD0" w:rsidP="00DB1863">
            <w:pPr>
              <w:numPr>
                <w:ilvl w:val="0"/>
                <w:numId w:val="4"/>
              </w:numPr>
              <w:jc w:val="both"/>
            </w:pPr>
            <w:r w:rsidRPr="00956AD3">
              <w:t xml:space="preserve">Ковалева И. Д. Роль и </w:t>
            </w:r>
            <w:proofErr w:type="spellStart"/>
            <w:r w:rsidRPr="00956AD3">
              <w:t>значение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научных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школ</w:t>
            </w:r>
            <w:proofErr w:type="spellEnd"/>
            <w:r w:rsidRPr="00956AD3">
              <w:t xml:space="preserve"> в </w:t>
            </w:r>
            <w:proofErr w:type="spellStart"/>
            <w:r w:rsidRPr="00956AD3">
              <w:t>историко-социологическом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контексте</w:t>
            </w:r>
            <w:proofErr w:type="spellEnd"/>
            <w:r w:rsidRPr="00956AD3">
              <w:t xml:space="preserve"> // Методологія, теорія та практика соціологічного аналізу сучасного суспільства: Збірник наукових праць. У 2- х т. Т. 1. – Харків: Видавничий центр Харківського націон. </w:t>
            </w:r>
            <w:proofErr w:type="spellStart"/>
            <w:r w:rsidRPr="00956AD3">
              <w:t>ун-ту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ім. В. Н. Кара</w:t>
            </w:r>
            <w:proofErr w:type="spellEnd"/>
            <w:r w:rsidRPr="00956AD3">
              <w:t>зіна, 2006. – С. 334-341.</w:t>
            </w:r>
          </w:p>
          <w:p w:rsidR="00C25FD0" w:rsidRPr="00956AD3" w:rsidRDefault="00C25FD0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Козер</w:t>
            </w:r>
            <w:proofErr w:type="spellEnd"/>
            <w:r w:rsidRPr="00956AD3">
              <w:t xml:space="preserve"> Л. А. </w:t>
            </w:r>
            <w:proofErr w:type="spellStart"/>
            <w:r w:rsidRPr="00956AD3">
              <w:t>Мастера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социологической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мысли</w:t>
            </w:r>
            <w:proofErr w:type="spellEnd"/>
            <w:r w:rsidRPr="00956AD3">
              <w:t xml:space="preserve">. </w:t>
            </w:r>
            <w:proofErr w:type="spellStart"/>
            <w:r w:rsidRPr="00956AD3">
              <w:t>Идеи</w:t>
            </w:r>
            <w:proofErr w:type="spellEnd"/>
            <w:r w:rsidRPr="00956AD3">
              <w:t xml:space="preserve"> в </w:t>
            </w:r>
            <w:proofErr w:type="spellStart"/>
            <w:r w:rsidRPr="00956AD3">
              <w:lastRenderedPageBreak/>
              <w:t>историческом</w:t>
            </w:r>
            <w:proofErr w:type="spellEnd"/>
            <w:r w:rsidRPr="00956AD3">
              <w:t xml:space="preserve"> и </w:t>
            </w:r>
            <w:proofErr w:type="spellStart"/>
            <w:r w:rsidRPr="00956AD3">
              <w:t>социальном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контексте</w:t>
            </w:r>
            <w:proofErr w:type="spellEnd"/>
            <w:r w:rsidRPr="00956AD3">
              <w:t xml:space="preserve"> / Пер. с англ. Т. И. </w:t>
            </w:r>
            <w:proofErr w:type="spellStart"/>
            <w:r w:rsidRPr="00956AD3">
              <w:t>Шумилиной</w:t>
            </w:r>
            <w:proofErr w:type="spellEnd"/>
            <w:r w:rsidRPr="00956AD3">
              <w:t xml:space="preserve">; </w:t>
            </w:r>
            <w:proofErr w:type="spellStart"/>
            <w:r w:rsidRPr="00956AD3">
              <w:t>Под</w:t>
            </w:r>
            <w:proofErr w:type="spellEnd"/>
            <w:r w:rsidRPr="00956AD3">
              <w:t xml:space="preserve"> ред. д. ф. н., проф. И. Б. </w:t>
            </w:r>
            <w:proofErr w:type="spellStart"/>
            <w:r w:rsidRPr="00956AD3">
              <w:t>Орловой</w:t>
            </w:r>
            <w:proofErr w:type="spellEnd"/>
            <w:r w:rsidRPr="00956AD3">
              <w:t>. – М.: Норма, 2006. – 528 с.</w:t>
            </w:r>
          </w:p>
          <w:p w:rsidR="00D1406A" w:rsidRPr="00956AD3" w:rsidRDefault="00D1406A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Монсон</w:t>
            </w:r>
            <w:proofErr w:type="spellEnd"/>
            <w:r w:rsidRPr="00956AD3">
              <w:t xml:space="preserve"> П. </w:t>
            </w:r>
            <w:proofErr w:type="spellStart"/>
            <w:r w:rsidRPr="00956AD3">
              <w:t>Современная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западная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социология</w:t>
            </w:r>
            <w:proofErr w:type="spellEnd"/>
            <w:r w:rsidRPr="00956AD3">
              <w:t xml:space="preserve">: </w:t>
            </w:r>
            <w:proofErr w:type="spellStart"/>
            <w:r w:rsidRPr="00956AD3">
              <w:t>теории</w:t>
            </w:r>
            <w:proofErr w:type="spellEnd"/>
            <w:r w:rsidRPr="00956AD3">
              <w:t xml:space="preserve">, </w:t>
            </w:r>
            <w:proofErr w:type="spellStart"/>
            <w:r w:rsidRPr="00956AD3">
              <w:t>традиции</w:t>
            </w:r>
            <w:proofErr w:type="spellEnd"/>
            <w:r w:rsidRPr="00956AD3">
              <w:t xml:space="preserve">, </w:t>
            </w:r>
            <w:proofErr w:type="spellStart"/>
            <w:r w:rsidRPr="00956AD3">
              <w:t>перспективы</w:t>
            </w:r>
            <w:proofErr w:type="spellEnd"/>
            <w:r w:rsidRPr="00956AD3">
              <w:t xml:space="preserve">. / Пер. </w:t>
            </w:r>
            <w:proofErr w:type="spellStart"/>
            <w:r w:rsidRPr="00956AD3">
              <w:t>со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шв</w:t>
            </w:r>
            <w:proofErr w:type="spellEnd"/>
            <w:r w:rsidRPr="00956AD3">
              <w:t xml:space="preserve">. – </w:t>
            </w:r>
            <w:proofErr w:type="spellStart"/>
            <w:r w:rsidRPr="00956AD3">
              <w:t>СПб</w:t>
            </w:r>
            <w:proofErr w:type="spellEnd"/>
            <w:r w:rsidRPr="00956AD3">
              <w:t>: Нотабене, 1992. – 455 с.</w:t>
            </w:r>
          </w:p>
          <w:p w:rsidR="00D1406A" w:rsidRPr="00956AD3" w:rsidRDefault="00D1406A" w:rsidP="00DB1863">
            <w:pPr>
              <w:numPr>
                <w:ilvl w:val="0"/>
                <w:numId w:val="4"/>
              </w:numPr>
              <w:jc w:val="both"/>
            </w:pPr>
            <w:r w:rsidRPr="00956AD3">
              <w:t xml:space="preserve">Погоріла Н. Історія соціології у перехідних суспільствах // Соціологія: теорія, методи, маркетинг. – 2004. </w:t>
            </w:r>
            <w:r w:rsidRPr="00956AD3">
              <w:sym w:font="Symbol" w:char="002D"/>
            </w:r>
            <w:r w:rsidRPr="00956AD3">
              <w:t xml:space="preserve"> № 1. – С. 182-183.</w:t>
            </w:r>
          </w:p>
          <w:p w:rsidR="00D1406A" w:rsidRPr="00956AD3" w:rsidRDefault="00D1406A" w:rsidP="00DB1863">
            <w:pPr>
              <w:numPr>
                <w:ilvl w:val="0"/>
                <w:numId w:val="4"/>
              </w:numPr>
              <w:jc w:val="both"/>
            </w:pPr>
            <w:r w:rsidRPr="00956AD3">
              <w:t xml:space="preserve">Погорілий О. І. Соціологічна думка ХХ століття. </w:t>
            </w:r>
            <w:proofErr w:type="spellStart"/>
            <w:r w:rsidRPr="00956AD3">
              <w:t>Навч</w:t>
            </w:r>
            <w:proofErr w:type="spellEnd"/>
            <w:r w:rsidRPr="00956AD3">
              <w:t xml:space="preserve">. посібник. </w:t>
            </w:r>
            <w:r w:rsidRPr="00956AD3">
              <w:sym w:font="Symbol" w:char="002D"/>
            </w:r>
            <w:r w:rsidRPr="00956AD3">
              <w:t xml:space="preserve"> К.: Либідь, 1996. – 224 с.</w:t>
            </w:r>
          </w:p>
          <w:p w:rsidR="007071A9" w:rsidRPr="00956AD3" w:rsidRDefault="007071A9" w:rsidP="00DB1863">
            <w:pPr>
              <w:numPr>
                <w:ilvl w:val="0"/>
                <w:numId w:val="4"/>
              </w:numPr>
              <w:jc w:val="both"/>
            </w:pPr>
            <w:r w:rsidRPr="00956AD3">
              <w:t xml:space="preserve">Осипова Н.Г., </w:t>
            </w:r>
            <w:proofErr w:type="spellStart"/>
            <w:r w:rsidRPr="00956AD3">
              <w:t>Афанасьева</w:t>
            </w:r>
            <w:proofErr w:type="spellEnd"/>
            <w:r w:rsidRPr="00956AD3">
              <w:t xml:space="preserve"> В.В. </w:t>
            </w:r>
            <w:proofErr w:type="spellStart"/>
            <w:r w:rsidRPr="00956AD3">
              <w:t>Европейская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социология</w:t>
            </w:r>
            <w:proofErr w:type="spellEnd"/>
            <w:r w:rsidRPr="00956AD3">
              <w:t xml:space="preserve">. </w:t>
            </w:r>
            <w:proofErr w:type="spellStart"/>
            <w:r w:rsidRPr="00956AD3">
              <w:t>Учебное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пособие</w:t>
            </w:r>
            <w:proofErr w:type="spellEnd"/>
            <w:r w:rsidRPr="00956AD3">
              <w:t xml:space="preserve"> / Н.Г. Осипова, В.В. </w:t>
            </w:r>
            <w:proofErr w:type="spellStart"/>
            <w:r w:rsidRPr="00956AD3">
              <w:t>Афанасьев</w:t>
            </w:r>
            <w:proofErr w:type="spellEnd"/>
            <w:r w:rsidRPr="00956AD3">
              <w:t>. – М.: «</w:t>
            </w:r>
            <w:proofErr w:type="spellStart"/>
            <w:r w:rsidRPr="00956AD3">
              <w:t>Канон+</w:t>
            </w:r>
            <w:proofErr w:type="spellEnd"/>
            <w:r w:rsidRPr="00956AD3">
              <w:t>» РООИ «</w:t>
            </w:r>
            <w:proofErr w:type="spellStart"/>
            <w:r w:rsidRPr="00956AD3">
              <w:t>Реабилитация</w:t>
            </w:r>
            <w:proofErr w:type="spellEnd"/>
            <w:r w:rsidRPr="00956AD3">
              <w:t>», 2010. – 368 с.</w:t>
            </w:r>
          </w:p>
          <w:p w:rsidR="007071A9" w:rsidRDefault="007071A9" w:rsidP="00DB1863">
            <w:pPr>
              <w:numPr>
                <w:ilvl w:val="0"/>
                <w:numId w:val="4"/>
              </w:numPr>
              <w:jc w:val="both"/>
            </w:pPr>
            <w:proofErr w:type="spellStart"/>
            <w:r w:rsidRPr="00956AD3">
              <w:t>Ритцер</w:t>
            </w:r>
            <w:proofErr w:type="spellEnd"/>
            <w:r w:rsidRPr="00956AD3">
              <w:t xml:space="preserve"> Дж. </w:t>
            </w:r>
            <w:proofErr w:type="spellStart"/>
            <w:r w:rsidRPr="00956AD3">
              <w:t>Современные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социологические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теории</w:t>
            </w:r>
            <w:proofErr w:type="spellEnd"/>
            <w:r w:rsidRPr="00956AD3">
              <w:t xml:space="preserve">. 5-е </w:t>
            </w:r>
            <w:proofErr w:type="spellStart"/>
            <w:r w:rsidRPr="00956AD3">
              <w:t>изд</w:t>
            </w:r>
            <w:proofErr w:type="spellEnd"/>
            <w:r w:rsidRPr="00956AD3">
              <w:t xml:space="preserve">. – </w:t>
            </w:r>
            <w:proofErr w:type="spellStart"/>
            <w:r w:rsidRPr="00956AD3">
              <w:t>СПб</w:t>
            </w:r>
            <w:proofErr w:type="spellEnd"/>
            <w:r w:rsidRPr="00956AD3">
              <w:t xml:space="preserve">.: </w:t>
            </w:r>
            <w:proofErr w:type="spellStart"/>
            <w:r w:rsidRPr="00956AD3">
              <w:t>Питер</w:t>
            </w:r>
            <w:proofErr w:type="spellEnd"/>
            <w:r w:rsidRPr="00956AD3">
              <w:t>, 2002. – 688 с.</w:t>
            </w:r>
          </w:p>
          <w:p w:rsidR="00C44E24" w:rsidRPr="00D407F1" w:rsidRDefault="00C44E24" w:rsidP="00DB1863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7" w:line="242" w:lineRule="auto"/>
              <w:ind w:right="214"/>
              <w:jc w:val="both"/>
            </w:pPr>
            <w:r w:rsidRPr="00D407F1">
              <w:t xml:space="preserve">Соціологія ХІХ  –  початку  ХХ  століття :  хрестоматія  /  за  ред.  В. Г. </w:t>
            </w:r>
            <w:proofErr w:type="spellStart"/>
            <w:r w:rsidRPr="00D407F1">
              <w:t>Городяненка</w:t>
            </w:r>
            <w:proofErr w:type="spellEnd"/>
            <w:r w:rsidRPr="00D407F1">
              <w:t>. – Д. : Вид-во ДНУ, 2007. – 628</w:t>
            </w:r>
            <w:r w:rsidRPr="00D407F1">
              <w:rPr>
                <w:spacing w:val="-12"/>
              </w:rPr>
              <w:t xml:space="preserve"> </w:t>
            </w:r>
            <w:r w:rsidRPr="00D407F1">
              <w:t>с.</w:t>
            </w:r>
          </w:p>
          <w:p w:rsidR="00C44E24" w:rsidRPr="00956AD3" w:rsidRDefault="00C44E24" w:rsidP="00DB1863">
            <w:pPr>
              <w:numPr>
                <w:ilvl w:val="0"/>
                <w:numId w:val="4"/>
              </w:numPr>
              <w:jc w:val="both"/>
            </w:pPr>
            <w:r w:rsidRPr="00D407F1">
              <w:t xml:space="preserve">Соціологія : </w:t>
            </w:r>
            <w:proofErr w:type="spellStart"/>
            <w:r w:rsidRPr="00D407F1">
              <w:t>навч</w:t>
            </w:r>
            <w:proofErr w:type="spellEnd"/>
            <w:r w:rsidRPr="00D407F1">
              <w:t xml:space="preserve">. </w:t>
            </w:r>
            <w:proofErr w:type="spellStart"/>
            <w:r w:rsidRPr="00D407F1">
              <w:t>посіб</w:t>
            </w:r>
            <w:proofErr w:type="spellEnd"/>
            <w:r w:rsidRPr="00D407F1">
              <w:t xml:space="preserve">. / за ред. С. О. </w:t>
            </w:r>
            <w:proofErr w:type="spellStart"/>
            <w:r w:rsidRPr="00D407F1">
              <w:t>Макеєва</w:t>
            </w:r>
            <w:proofErr w:type="spellEnd"/>
            <w:r w:rsidRPr="00D407F1">
              <w:t xml:space="preserve">. – 4-е вид., перероб. і </w:t>
            </w:r>
            <w:proofErr w:type="spellStart"/>
            <w:r w:rsidRPr="00D407F1">
              <w:t>доп</w:t>
            </w:r>
            <w:proofErr w:type="spellEnd"/>
            <w:r w:rsidRPr="00D407F1">
              <w:t>. – К. : Т-во «Знання», КОО, 2008. – 566</w:t>
            </w:r>
            <w:r w:rsidRPr="00D407F1">
              <w:rPr>
                <w:spacing w:val="-8"/>
              </w:rPr>
              <w:t xml:space="preserve"> </w:t>
            </w:r>
            <w:r w:rsidRPr="00D407F1">
              <w:t>с.</w:t>
            </w:r>
          </w:p>
          <w:p w:rsidR="00873B52" w:rsidRPr="009C5158" w:rsidRDefault="007071A9" w:rsidP="00DB1863">
            <w:pPr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956AD3">
              <w:t xml:space="preserve">Ручка А. А., </w:t>
            </w:r>
            <w:proofErr w:type="spellStart"/>
            <w:r w:rsidRPr="00956AD3">
              <w:t>Танчер</w:t>
            </w:r>
            <w:proofErr w:type="spellEnd"/>
            <w:r w:rsidRPr="00956AD3">
              <w:t xml:space="preserve"> В. В. </w:t>
            </w:r>
            <w:proofErr w:type="spellStart"/>
            <w:r w:rsidRPr="00956AD3">
              <w:t>Очерки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истории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социологической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мысли</w:t>
            </w:r>
            <w:proofErr w:type="spellEnd"/>
            <w:r w:rsidRPr="00956AD3">
              <w:t xml:space="preserve">. </w:t>
            </w:r>
            <w:r w:rsidRPr="00956AD3">
              <w:sym w:font="Symbol" w:char="002D"/>
            </w:r>
            <w:r w:rsidRPr="00956AD3">
              <w:t xml:space="preserve"> К.: Наук. думка, 1992.</w:t>
            </w:r>
            <w:r w:rsidR="0099103A" w:rsidRPr="00956AD3">
              <w:t>‒</w:t>
            </w:r>
            <w:r w:rsidRPr="00956AD3">
              <w:t xml:space="preserve"> 204 с.</w:t>
            </w:r>
          </w:p>
          <w:p w:rsidR="009C5158" w:rsidRPr="009C5158" w:rsidRDefault="009C5158" w:rsidP="009C5158">
            <w:pPr>
              <w:pStyle w:val="a9"/>
              <w:numPr>
                <w:ilvl w:val="0"/>
                <w:numId w:val="4"/>
              </w:numPr>
              <w:rPr>
                <w:lang w:val="ru-RU"/>
              </w:rPr>
            </w:pPr>
            <w:r w:rsidRPr="009C5158">
              <w:rPr>
                <w:rFonts w:eastAsiaTheme="minorHAnsi"/>
              </w:rPr>
              <w:t xml:space="preserve">Соціологічна теорія: традиції та сучасність </w:t>
            </w:r>
            <w:r w:rsidRPr="009C5158">
              <w:rPr>
                <w:rFonts w:eastAsia="TimesNewRomanPSMT"/>
              </w:rPr>
              <w:t xml:space="preserve">: Навчальний посібник / За ред. </w:t>
            </w:r>
            <w:r w:rsidRPr="009C5158">
              <w:rPr>
                <w:rFonts w:eastAsiaTheme="minorHAnsi"/>
              </w:rPr>
              <w:t xml:space="preserve">А.Ручки. </w:t>
            </w:r>
            <w:r w:rsidRPr="009C5158">
              <w:rPr>
                <w:rFonts w:eastAsia="TimesNewRomanPSMT"/>
              </w:rPr>
              <w:t>– К., 2007. – 363 с.</w:t>
            </w:r>
          </w:p>
          <w:p w:rsidR="0050015F" w:rsidRPr="00956AD3" w:rsidRDefault="00671640" w:rsidP="00DB1863">
            <w:pPr>
              <w:pStyle w:val="a9"/>
              <w:numPr>
                <w:ilvl w:val="0"/>
                <w:numId w:val="4"/>
              </w:numPr>
              <w:rPr>
                <w:lang w:val="ru-RU"/>
              </w:rPr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1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А. </w:t>
            </w:r>
            <w:proofErr w:type="spellStart"/>
            <w:r w:rsidRPr="00956AD3">
              <w:rPr>
                <w:rFonts w:eastAsiaTheme="minorHAnsi"/>
              </w:rPr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</w:t>
            </w:r>
            <w:r w:rsidR="0050015F" w:rsidRPr="00956AD3">
              <w:rPr>
                <w:rFonts w:eastAsiaTheme="minorHAnsi"/>
              </w:rPr>
              <w:t>‒</w:t>
            </w:r>
            <w:r w:rsidRPr="00956AD3">
              <w:rPr>
                <w:rFonts w:eastAsiaTheme="minorHAnsi"/>
              </w:rPr>
              <w:t xml:space="preserve">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="0050015F" w:rsidRPr="00956AD3">
              <w:rPr>
                <w:rFonts w:eastAsiaTheme="minorHAnsi"/>
              </w:rPr>
              <w:t>обозрение</w:t>
            </w:r>
            <w:proofErr w:type="spellEnd"/>
            <w:r w:rsidR="0050015F" w:rsidRPr="00956AD3">
              <w:rPr>
                <w:rFonts w:eastAsiaTheme="minorHAnsi"/>
              </w:rPr>
              <w:t>, 2018</w:t>
            </w:r>
            <w:r w:rsidRPr="00956AD3">
              <w:rPr>
                <w:rFonts w:eastAsiaTheme="minorHAnsi"/>
              </w:rPr>
              <w:t xml:space="preserve">. </w:t>
            </w:r>
            <w:r w:rsidR="0050015F" w:rsidRPr="00956AD3">
              <w:rPr>
                <w:rFonts w:eastAsiaTheme="minorHAnsi"/>
              </w:rPr>
              <w:t>‒</w:t>
            </w:r>
            <w:r w:rsidRPr="00956AD3">
              <w:rPr>
                <w:rFonts w:eastAsiaTheme="minorHAnsi"/>
              </w:rPr>
              <w:t xml:space="preserve"> 7</w:t>
            </w:r>
            <w:r w:rsidR="0050015F" w:rsidRPr="00956AD3">
              <w:rPr>
                <w:rFonts w:eastAsiaTheme="minorHAnsi"/>
              </w:rPr>
              <w:t>20 с.</w:t>
            </w:r>
          </w:p>
          <w:p w:rsidR="00671640" w:rsidRPr="00DB1863" w:rsidRDefault="0050015F" w:rsidP="00DB1863">
            <w:pPr>
              <w:pStyle w:val="a9"/>
              <w:numPr>
                <w:ilvl w:val="0"/>
                <w:numId w:val="4"/>
              </w:numPr>
              <w:rPr>
                <w:lang w:val="ru-RU"/>
              </w:rPr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2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А. </w:t>
            </w:r>
            <w:proofErr w:type="spellStart"/>
            <w:r w:rsidRPr="00956AD3">
              <w:rPr>
                <w:rFonts w:eastAsiaTheme="minorHAnsi"/>
              </w:rPr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‒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обозрение</w:t>
            </w:r>
            <w:proofErr w:type="spellEnd"/>
            <w:r w:rsidRPr="00956AD3">
              <w:rPr>
                <w:rFonts w:eastAsiaTheme="minorHAnsi"/>
              </w:rPr>
              <w:t>, 2018. ‒ 720 с.</w:t>
            </w:r>
            <w:r w:rsidRPr="0050015F">
              <w:rPr>
                <w:rFonts w:eastAsiaTheme="minorHAnsi"/>
              </w:rPr>
              <w:t xml:space="preserve"> </w:t>
            </w:r>
          </w:p>
          <w:p w:rsidR="00DB1863" w:rsidRPr="00DB1863" w:rsidRDefault="00DB1863" w:rsidP="00DB186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729"/>
                <w:tab w:val="left" w:pos="1730"/>
              </w:tabs>
              <w:autoSpaceDE w:val="0"/>
              <w:autoSpaceDN w:val="0"/>
              <w:spacing w:before="67" w:line="242" w:lineRule="auto"/>
              <w:ind w:right="222"/>
              <w:contextualSpacing w:val="0"/>
              <w:jc w:val="both"/>
            </w:pPr>
            <w:proofErr w:type="spellStart"/>
            <w:r w:rsidRPr="00DB1863">
              <w:t>McLennan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Gr</w:t>
            </w:r>
            <w:proofErr w:type="spellEnd"/>
            <w:r w:rsidRPr="00DB1863">
              <w:t xml:space="preserve">. </w:t>
            </w:r>
            <w:proofErr w:type="spellStart"/>
            <w:r w:rsidRPr="00DB1863">
              <w:t>Story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of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Sociology</w:t>
            </w:r>
            <w:proofErr w:type="spellEnd"/>
            <w:r w:rsidRPr="00DB1863">
              <w:t xml:space="preserve">: a </w:t>
            </w:r>
            <w:proofErr w:type="spellStart"/>
            <w:r w:rsidRPr="00DB1863">
              <w:t>first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companion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to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social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theory</w:t>
            </w:r>
            <w:proofErr w:type="spellEnd"/>
            <w:r w:rsidRPr="00DB1863">
              <w:t xml:space="preserve"> / </w:t>
            </w:r>
            <w:proofErr w:type="spellStart"/>
            <w:r w:rsidRPr="00DB1863">
              <w:t>Gregor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McLennan</w:t>
            </w:r>
            <w:proofErr w:type="spellEnd"/>
            <w:r w:rsidRPr="00DB1863">
              <w:t xml:space="preserve">. – </w:t>
            </w:r>
            <w:proofErr w:type="spellStart"/>
            <w:r w:rsidRPr="00DB1863">
              <w:t>London</w:t>
            </w:r>
            <w:proofErr w:type="spellEnd"/>
            <w:r w:rsidRPr="00DB1863">
              <w:t xml:space="preserve">, </w:t>
            </w:r>
            <w:proofErr w:type="spellStart"/>
            <w:r w:rsidRPr="00DB1863">
              <w:t>New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York</w:t>
            </w:r>
            <w:proofErr w:type="spellEnd"/>
            <w:r w:rsidRPr="00DB1863">
              <w:t xml:space="preserve"> : </w:t>
            </w:r>
            <w:proofErr w:type="spellStart"/>
            <w:r w:rsidRPr="00DB1863">
              <w:t>Bloomsbury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Academic</w:t>
            </w:r>
            <w:proofErr w:type="spellEnd"/>
            <w:r w:rsidRPr="00DB1863">
              <w:t>, 2011. – 177</w:t>
            </w:r>
            <w:r w:rsidRPr="00DB1863">
              <w:rPr>
                <w:spacing w:val="-25"/>
              </w:rPr>
              <w:t xml:space="preserve"> </w:t>
            </w:r>
            <w:r w:rsidRPr="00DB1863">
              <w:t>p.</w:t>
            </w:r>
          </w:p>
          <w:p w:rsidR="00DB1863" w:rsidRPr="00DB1863" w:rsidRDefault="00DB1863" w:rsidP="00DB1863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729"/>
                <w:tab w:val="left" w:pos="1730"/>
              </w:tabs>
              <w:autoSpaceDE w:val="0"/>
              <w:autoSpaceDN w:val="0"/>
              <w:ind w:right="212"/>
              <w:contextualSpacing w:val="0"/>
              <w:jc w:val="both"/>
            </w:pPr>
            <w:proofErr w:type="spellStart"/>
            <w:r w:rsidRPr="00DB1863">
              <w:t>Paolucci</w:t>
            </w:r>
            <w:proofErr w:type="spellEnd"/>
            <w:r w:rsidRPr="00DB1863">
              <w:t xml:space="preserve"> P. </w:t>
            </w:r>
            <w:proofErr w:type="spellStart"/>
            <w:r w:rsidRPr="00DB1863">
              <w:t>Marx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and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the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Politics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of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Abstraction</w:t>
            </w:r>
            <w:proofErr w:type="spellEnd"/>
            <w:r w:rsidRPr="00DB1863">
              <w:t xml:space="preserve"> / </w:t>
            </w:r>
            <w:proofErr w:type="spellStart"/>
            <w:r w:rsidRPr="00DB1863">
              <w:t>Paul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Paolucci</w:t>
            </w:r>
            <w:proofErr w:type="spellEnd"/>
            <w:r w:rsidRPr="00DB1863">
              <w:t xml:space="preserve">. – </w:t>
            </w:r>
            <w:proofErr w:type="spellStart"/>
            <w:r w:rsidRPr="00DB1863">
              <w:t>Leiden</w:t>
            </w:r>
            <w:proofErr w:type="spellEnd"/>
            <w:r w:rsidRPr="00DB1863">
              <w:t xml:space="preserve">, </w:t>
            </w:r>
            <w:proofErr w:type="spellStart"/>
            <w:r w:rsidRPr="00DB1863">
              <w:t>Boston</w:t>
            </w:r>
            <w:proofErr w:type="spellEnd"/>
            <w:r w:rsidRPr="00DB1863">
              <w:t xml:space="preserve"> : BRILL, 2011. – 239</w:t>
            </w:r>
            <w:r w:rsidRPr="00DB1863">
              <w:rPr>
                <w:spacing w:val="-2"/>
              </w:rPr>
              <w:t xml:space="preserve"> </w:t>
            </w:r>
            <w:r w:rsidRPr="00DB1863">
              <w:t>p.</w:t>
            </w:r>
          </w:p>
          <w:p w:rsidR="009C5158" w:rsidRPr="00DB1863" w:rsidRDefault="00DB1863" w:rsidP="009C5158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1729"/>
                <w:tab w:val="left" w:pos="1730"/>
              </w:tabs>
              <w:autoSpaceDE w:val="0"/>
              <w:autoSpaceDN w:val="0"/>
              <w:ind w:right="218"/>
              <w:contextualSpacing w:val="0"/>
              <w:jc w:val="both"/>
              <w:rPr>
                <w:lang w:val="ru-RU"/>
              </w:rPr>
            </w:pPr>
            <w:proofErr w:type="spellStart"/>
            <w:r w:rsidRPr="00DB1863">
              <w:t>Sociology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Cambridge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Dictionary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of</w:t>
            </w:r>
            <w:proofErr w:type="spellEnd"/>
            <w:r w:rsidRPr="00DB1863">
              <w:t xml:space="preserve"> (</w:t>
            </w:r>
            <w:proofErr w:type="spellStart"/>
            <w:r w:rsidRPr="00DB1863">
              <w:t>the</w:t>
            </w:r>
            <w:proofErr w:type="spellEnd"/>
            <w:r w:rsidRPr="00DB1863">
              <w:t xml:space="preserve">) / </w:t>
            </w:r>
            <w:proofErr w:type="spellStart"/>
            <w:r w:rsidRPr="00DB1863">
              <w:t>gen</w:t>
            </w:r>
            <w:proofErr w:type="spellEnd"/>
            <w:r w:rsidRPr="00DB1863">
              <w:t xml:space="preserve">. </w:t>
            </w:r>
            <w:proofErr w:type="spellStart"/>
            <w:r w:rsidRPr="00DB1863">
              <w:t>edition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Bryan</w:t>
            </w:r>
            <w:proofErr w:type="spellEnd"/>
            <w:r w:rsidRPr="00DB1863">
              <w:t xml:space="preserve"> S. </w:t>
            </w:r>
            <w:proofErr w:type="spellStart"/>
            <w:r w:rsidRPr="00DB1863">
              <w:t>Turner</w:t>
            </w:r>
            <w:proofErr w:type="spellEnd"/>
            <w:r w:rsidRPr="00DB1863">
              <w:t xml:space="preserve">. 3d </w:t>
            </w:r>
            <w:proofErr w:type="spellStart"/>
            <w:r w:rsidRPr="00DB1863">
              <w:t>ed</w:t>
            </w:r>
            <w:proofErr w:type="spellEnd"/>
            <w:r w:rsidRPr="00DB1863">
              <w:t xml:space="preserve">. – </w:t>
            </w:r>
            <w:proofErr w:type="spellStart"/>
            <w:r w:rsidRPr="00DB1863">
              <w:t>Cambridge</w:t>
            </w:r>
            <w:proofErr w:type="spellEnd"/>
            <w:r w:rsidRPr="00DB1863">
              <w:t xml:space="preserve"> : </w:t>
            </w:r>
            <w:proofErr w:type="spellStart"/>
            <w:r w:rsidRPr="00DB1863">
              <w:t>Cambridge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University</w:t>
            </w:r>
            <w:proofErr w:type="spellEnd"/>
            <w:r w:rsidRPr="00DB1863">
              <w:t xml:space="preserve"> </w:t>
            </w:r>
            <w:proofErr w:type="spellStart"/>
            <w:r w:rsidRPr="00DB1863">
              <w:t>Press</w:t>
            </w:r>
            <w:proofErr w:type="spellEnd"/>
            <w:r w:rsidRPr="00DB1863">
              <w:t>, 2011. – 688</w:t>
            </w:r>
            <w:r w:rsidRPr="00DB1863">
              <w:rPr>
                <w:spacing w:val="-9"/>
              </w:rPr>
              <w:t xml:space="preserve"> </w:t>
            </w:r>
            <w:r w:rsidRPr="00DB1863">
              <w:t>p.</w:t>
            </w: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50015F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lastRenderedPageBreak/>
              <w:t>Тривалість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C44E24" w:rsidRDefault="00660BED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C44E24">
              <w:rPr>
                <w:b/>
              </w:rPr>
              <w:t>105</w:t>
            </w:r>
            <w:r w:rsidR="00873B52" w:rsidRPr="00C44E24">
              <w:rPr>
                <w:b/>
                <w:lang w:val="ru-RU"/>
              </w:rPr>
              <w:t xml:space="preserve"> </w:t>
            </w:r>
            <w:r w:rsidR="00873B52" w:rsidRPr="00C44E24">
              <w:rPr>
                <w:b/>
              </w:rPr>
              <w:t>год</w:t>
            </w:r>
            <w:r w:rsidRPr="00C44E24">
              <w:rPr>
                <w:b/>
              </w:rPr>
              <w:t>.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50015F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Обсяг курсу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471083" w:rsidP="00DB18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64</w:t>
            </w:r>
            <w:r w:rsidR="00873B52" w:rsidRPr="00D262E9">
              <w:rPr>
                <w:lang w:val="ru-RU"/>
              </w:rPr>
              <w:t xml:space="preserve"> </w:t>
            </w:r>
            <w:r w:rsidR="00873B52">
              <w:t xml:space="preserve">годин аудиторних занять. З них </w:t>
            </w:r>
            <w:r w:rsidR="00873B52" w:rsidRPr="00DB1863">
              <w:rPr>
                <w:b/>
              </w:rPr>
              <w:t>32 години лекцій</w:t>
            </w:r>
            <w:r w:rsidR="00873B52">
              <w:t>,</w:t>
            </w:r>
            <w:r>
              <w:t xml:space="preserve"> </w:t>
            </w:r>
            <w:r w:rsidRPr="00DB1863">
              <w:rPr>
                <w:b/>
              </w:rPr>
              <w:t>32</w:t>
            </w:r>
            <w:r w:rsidR="00873B52" w:rsidRPr="00DB1863">
              <w:rPr>
                <w:b/>
              </w:rPr>
              <w:t xml:space="preserve"> год. </w:t>
            </w:r>
            <w:r w:rsidR="00DB1863" w:rsidRPr="00DB1863">
              <w:rPr>
                <w:b/>
              </w:rPr>
              <w:t>семінарських</w:t>
            </w:r>
            <w:r w:rsidR="00873B52" w:rsidRPr="00DB1863">
              <w:rPr>
                <w:b/>
              </w:rPr>
              <w:t xml:space="preserve"> занять,</w:t>
            </w:r>
            <w:r w:rsidR="00660BED" w:rsidRPr="00DB1863">
              <w:rPr>
                <w:b/>
              </w:rPr>
              <w:t xml:space="preserve"> </w:t>
            </w:r>
            <w:r w:rsidR="00873B52" w:rsidRPr="00DB1863">
              <w:rPr>
                <w:b/>
              </w:rPr>
              <w:t>4</w:t>
            </w:r>
            <w:r w:rsidR="00660BED" w:rsidRPr="00DB1863">
              <w:rPr>
                <w:b/>
              </w:rPr>
              <w:t>1</w:t>
            </w:r>
            <w:r w:rsidR="00873B52" w:rsidRPr="00DB1863">
              <w:rPr>
                <w:b/>
              </w:rPr>
              <w:t xml:space="preserve"> години самостійної роботи</w:t>
            </w:r>
          </w:p>
        </w:tc>
      </w:tr>
      <w:tr w:rsidR="00873B52" w:rsidRPr="00D262E9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Очікувані результати навчання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</w:pPr>
            <w:r>
              <w:t>Після завершення курсу його учасник буде</w:t>
            </w:r>
          </w:p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Знати: </w:t>
            </w:r>
          </w:p>
          <w:p w:rsidR="0019358A" w:rsidRPr="0019358A" w:rsidRDefault="0019358A" w:rsidP="0019358A">
            <w:pPr>
              <w:spacing w:line="276" w:lineRule="auto"/>
              <w:ind w:firstLine="360"/>
              <w:jc w:val="both"/>
            </w:pPr>
            <w:r w:rsidRPr="0019358A">
              <w:t xml:space="preserve">основні етапи розвитку соціології; основи соціологічних концепцій, основних представників соціологічних шкіл і напрямів, </w:t>
            </w:r>
            <w:r w:rsidR="0099103A">
              <w:t xml:space="preserve">основні </w:t>
            </w:r>
            <w:r w:rsidRPr="0019358A">
              <w:t xml:space="preserve">праці цих авторів; історію розвитку категоріально-понятійного апарату </w:t>
            </w:r>
            <w:r w:rsidRPr="0019358A">
              <w:lastRenderedPageBreak/>
              <w:t>науки; основні елементи соціологічного знання у соціально-філософській, історичній, політичній, релігійній думці античності, середніх віків та нового часу; основні зміни, що відбулися в способі життя й світобаченні європейців, чинники, що зумовили початок формування світової цивілізації, характерні риси модерного суспільства.</w:t>
            </w:r>
          </w:p>
          <w:p w:rsidR="0019358A" w:rsidRDefault="0019358A" w:rsidP="0019358A">
            <w:pPr>
              <w:autoSpaceDE w:val="0"/>
              <w:autoSpaceDN w:val="0"/>
              <w:adjustRightInd w:val="0"/>
              <w:jc w:val="both"/>
            </w:pPr>
            <w:r>
              <w:rPr>
                <w:u w:val="single"/>
              </w:rPr>
              <w:t>Вміти:</w:t>
            </w:r>
            <w:r>
              <w:t xml:space="preserve"> </w:t>
            </w:r>
          </w:p>
          <w:p w:rsidR="00873B52" w:rsidRPr="00E36163" w:rsidRDefault="0019358A" w:rsidP="0019358A">
            <w:pPr>
              <w:spacing w:line="276" w:lineRule="auto"/>
              <w:ind w:firstLine="360"/>
              <w:jc w:val="both"/>
              <w:rPr>
                <w:b/>
              </w:rPr>
            </w:pPr>
            <w:r w:rsidRPr="0019358A">
              <w:t xml:space="preserve">грамотно висвітлювати суть різних соціологічних концепцій, критично оцінювати їх; використовувати ретроспективний аналіз при аналізі різних історичних епох; </w:t>
            </w:r>
            <w:proofErr w:type="spellStart"/>
            <w:r w:rsidRPr="0019358A">
              <w:t>обгунтовувати</w:t>
            </w:r>
            <w:proofErr w:type="spellEnd"/>
            <w:r w:rsidRPr="0019358A">
              <w:t xml:space="preserve"> використання ідей класиків соціології для опису і пояснення різних явищ і ситуацій соціальної дійсності; приймати участь у дискусіях з теоретичних проблем соціології; вміти науково коректно полемізувати з колегами та аргументувати свої твердження; визначати та аналізувати передумови, причини виникнення соціології як науки, основні етапи розвитку соціології (позитивізм – натуралізм-марксизм-психологізм).</w:t>
            </w:r>
          </w:p>
        </w:tc>
      </w:tr>
      <w:tr w:rsidR="00873B52" w:rsidRPr="00E36163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Ключові слова</w:t>
            </w: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FB3C64" w:rsidRDefault="00FB3C64" w:rsidP="00FB3C64">
            <w:pPr>
              <w:autoSpaceDE w:val="0"/>
              <w:autoSpaceDN w:val="0"/>
              <w:adjustRightInd w:val="0"/>
              <w:jc w:val="both"/>
            </w:pPr>
            <w:r w:rsidRPr="00FB3C64">
              <w:t>Позитивізм, марксизм, еволюціонізм, психологізм, натуралістичні школи в соціології</w:t>
            </w:r>
          </w:p>
        </w:tc>
      </w:tr>
      <w:tr w:rsidR="00873B52" w:rsidTr="00141803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Формат курсу</w:t>
            </w:r>
          </w:p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960B80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Очно-дистанційний</w:t>
            </w:r>
          </w:p>
        </w:tc>
      </w:tr>
      <w:tr w:rsidR="00873B52" w:rsidTr="002124C5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Теми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Форма заняття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Література, ресурси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Завдання,години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Термін виконання</w:t>
            </w:r>
          </w:p>
        </w:tc>
      </w:tr>
      <w:tr w:rsidR="00873B52" w:rsidTr="002124C5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960B80">
            <w:pPr>
              <w:rPr>
                <w:szCs w:val="22"/>
              </w:rPr>
            </w:pPr>
            <w:r w:rsidRPr="001C3B03">
              <w:rPr>
                <w:b/>
                <w:szCs w:val="22"/>
                <w:u w:val="single"/>
              </w:rPr>
              <w:t>Тема 1.</w:t>
            </w:r>
            <w:r w:rsidRPr="001C3B03">
              <w:rPr>
                <w:szCs w:val="22"/>
              </w:rPr>
              <w:t xml:space="preserve"> </w:t>
            </w:r>
          </w:p>
          <w:p w:rsidR="00DB4851" w:rsidRPr="001C3B03" w:rsidRDefault="00DB4851" w:rsidP="00F64E37">
            <w:r w:rsidRPr="00175CB2">
              <w:rPr>
                <w:b/>
                <w:i/>
              </w:rPr>
              <w:t>Критерії періодизації і етапи р</w:t>
            </w:r>
            <w:r w:rsidR="00F64E37">
              <w:rPr>
                <w:b/>
                <w:i/>
              </w:rPr>
              <w:t>о</w:t>
            </w:r>
            <w:r w:rsidRPr="00175CB2">
              <w:rPr>
                <w:b/>
                <w:i/>
              </w:rPr>
              <w:t>звитку соціології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4851" w:rsidRDefault="00E21EC5" w:rsidP="00141803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07527F">
              <w:t xml:space="preserve"> л</w:t>
            </w:r>
            <w:r w:rsidR="00873B52">
              <w:t>екці</w:t>
            </w:r>
            <w:r>
              <w:t>ї</w:t>
            </w:r>
            <w:r w:rsidR="00873B52">
              <w:t>,</w:t>
            </w:r>
          </w:p>
          <w:p w:rsidR="00873B52" w:rsidRPr="00DB4851" w:rsidRDefault="00E21EC5" w:rsidP="00E21E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 xml:space="preserve">3 </w:t>
            </w:r>
            <w:r w:rsidR="00DB4851">
              <w:t>семінарськ</w:t>
            </w:r>
            <w:r>
              <w:t>і</w:t>
            </w:r>
            <w:r w:rsidR="00DB4851">
              <w:t xml:space="preserve"> занят</w:t>
            </w:r>
            <w:r>
              <w:t>тя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36D3" w:rsidRPr="00071014" w:rsidRDefault="009636D3" w:rsidP="009636D3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EB0">
              <w:rPr>
                <w:lang w:eastAsia="uk-UA"/>
              </w:rPr>
              <w:t xml:space="preserve">Історія соціології: навчальний посібник / За ред. І.П. </w:t>
            </w:r>
            <w:proofErr w:type="spellStart"/>
            <w:r w:rsidRPr="00B52EB0">
              <w:rPr>
                <w:lang w:eastAsia="uk-UA"/>
              </w:rPr>
              <w:t>Рущенка</w:t>
            </w:r>
            <w:proofErr w:type="spellEnd"/>
            <w:r w:rsidRPr="00B52EB0">
              <w:rPr>
                <w:lang w:eastAsia="uk-UA"/>
              </w:rPr>
              <w:t>. – Х.: ТОВ</w:t>
            </w:r>
            <w:r>
              <w:rPr>
                <w:lang w:eastAsia="uk-UA"/>
              </w:rPr>
              <w:t xml:space="preserve"> </w:t>
            </w:r>
            <w:r w:rsidRPr="00B52EB0">
              <w:rPr>
                <w:lang w:eastAsia="uk-UA"/>
              </w:rPr>
              <w:t>«</w:t>
            </w:r>
            <w:proofErr w:type="spellStart"/>
            <w:r w:rsidRPr="00B52EB0">
              <w:rPr>
                <w:lang w:eastAsia="uk-UA"/>
              </w:rPr>
              <w:t>Планета-Прінт</w:t>
            </w:r>
            <w:proofErr w:type="spellEnd"/>
            <w:r w:rsidRPr="00B52EB0">
              <w:rPr>
                <w:lang w:eastAsia="uk-UA"/>
              </w:rPr>
              <w:t xml:space="preserve">», 2017. – </w:t>
            </w:r>
            <w:r>
              <w:rPr>
                <w:lang w:eastAsia="uk-UA"/>
              </w:rPr>
              <w:t>432 с</w:t>
            </w:r>
            <w:r w:rsidRPr="00B52EB0">
              <w:rPr>
                <w:lang w:eastAsia="uk-UA"/>
              </w:rPr>
              <w:t>.</w:t>
            </w:r>
          </w:p>
          <w:p w:rsidR="009C5158" w:rsidRPr="009C5158" w:rsidRDefault="009C5158" w:rsidP="009C5158">
            <w:pPr>
              <w:pStyle w:val="a9"/>
              <w:numPr>
                <w:ilvl w:val="0"/>
                <w:numId w:val="4"/>
              </w:numPr>
              <w:rPr>
                <w:lang w:val="ru-RU"/>
              </w:rPr>
            </w:pPr>
            <w:r w:rsidRPr="009C5158">
              <w:rPr>
                <w:rFonts w:eastAsiaTheme="minorHAnsi"/>
              </w:rPr>
              <w:t xml:space="preserve">Соціологічна теорія: традиції та сучасність </w:t>
            </w:r>
            <w:r w:rsidRPr="009C5158">
              <w:rPr>
                <w:rFonts w:eastAsia="TimesNewRomanPSMT"/>
              </w:rPr>
              <w:t xml:space="preserve">: Навчальний посібник / За ред. </w:t>
            </w:r>
            <w:r w:rsidRPr="009C5158">
              <w:rPr>
                <w:rFonts w:eastAsiaTheme="minorHAnsi"/>
              </w:rPr>
              <w:t xml:space="preserve">А.Ручки. </w:t>
            </w:r>
            <w:r w:rsidRPr="009C5158">
              <w:rPr>
                <w:rFonts w:eastAsia="TimesNewRomanPSMT"/>
              </w:rPr>
              <w:t>– К., 2007. – 363 с.</w:t>
            </w:r>
          </w:p>
          <w:p w:rsidR="009636D3" w:rsidRPr="000E45DB" w:rsidRDefault="009636D3" w:rsidP="009636D3">
            <w:pPr>
              <w:numPr>
                <w:ilvl w:val="0"/>
                <w:numId w:val="4"/>
              </w:numPr>
              <w:jc w:val="both"/>
            </w:pPr>
            <w:bookmarkStart w:id="0" w:name="_GoBack"/>
            <w:bookmarkEnd w:id="0"/>
            <w:proofErr w:type="spellStart"/>
            <w:r w:rsidRPr="000E45DB">
              <w:t>Арон</w:t>
            </w:r>
            <w:proofErr w:type="spellEnd"/>
            <w:r w:rsidRPr="000E45DB">
              <w:t xml:space="preserve"> Р. Етапи розвитку соціологічної думки / Пер. з </w:t>
            </w:r>
            <w:proofErr w:type="spellStart"/>
            <w:r w:rsidRPr="000E45DB">
              <w:t>фр</w:t>
            </w:r>
            <w:proofErr w:type="spellEnd"/>
            <w:r w:rsidRPr="000E45DB">
              <w:t xml:space="preserve">. Г. </w:t>
            </w:r>
            <w:proofErr w:type="spellStart"/>
            <w:r w:rsidRPr="000E45DB">
              <w:t>Філіпчука</w:t>
            </w:r>
            <w:proofErr w:type="spellEnd"/>
            <w:r w:rsidRPr="000E45DB">
              <w:t xml:space="preserve">. – К.: </w:t>
            </w:r>
            <w:proofErr w:type="spellStart"/>
            <w:r w:rsidRPr="000E45DB">
              <w:t>Юніверс</w:t>
            </w:r>
            <w:proofErr w:type="spellEnd"/>
            <w:r w:rsidRPr="000E45DB">
              <w:t>, 2004. – 688 с.</w:t>
            </w:r>
          </w:p>
          <w:p w:rsidR="009636D3" w:rsidRPr="000E45DB" w:rsidRDefault="009636D3" w:rsidP="009636D3">
            <w:pPr>
              <w:numPr>
                <w:ilvl w:val="0"/>
                <w:numId w:val="4"/>
              </w:numPr>
              <w:jc w:val="both"/>
            </w:pPr>
            <w:proofErr w:type="spellStart"/>
            <w:r w:rsidRPr="000E45DB">
              <w:t>Гіденс</w:t>
            </w:r>
            <w:proofErr w:type="spellEnd"/>
            <w:r w:rsidRPr="000E45DB">
              <w:t xml:space="preserve"> Е. Соціологія / Пер. з англ. В. Шовкун, А. Олійник; Наук. ред. О. Іваненко. – К. : Основи, 1999. – 726 с.</w:t>
            </w:r>
          </w:p>
          <w:p w:rsidR="00873B52" w:rsidRPr="001F0C48" w:rsidRDefault="009636D3" w:rsidP="009636D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45DB">
              <w:t>Захарченко</w:t>
            </w:r>
            <w:proofErr w:type="spellEnd"/>
            <w:r w:rsidRPr="000E45DB">
              <w:t xml:space="preserve"> М., Погорілий О. Історія соціології (від античності до початку ХХ ст.). – К.: Либідь, 1993. – 336 с.</w:t>
            </w:r>
          </w:p>
          <w:p w:rsidR="001F0C48" w:rsidRPr="00D262E9" w:rsidRDefault="001F0C48" w:rsidP="009636D3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t>Девятко</w:t>
            </w:r>
            <w:proofErr w:type="spellEnd"/>
            <w:r>
              <w:t xml:space="preserve"> И.Ф. Критика </w:t>
            </w:r>
            <w:proofErr w:type="spellStart"/>
            <w:r>
              <w:t>старых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поиск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моделей </w:t>
            </w:r>
            <w:proofErr w:type="spellStart"/>
            <w:r>
              <w:t>объяснения</w:t>
            </w:r>
            <w:proofErr w:type="spellEnd"/>
            <w:r>
              <w:t xml:space="preserve"> в </w:t>
            </w:r>
            <w:proofErr w:type="spellStart"/>
            <w:r>
              <w:t>посткризисной</w:t>
            </w:r>
            <w:proofErr w:type="spellEnd"/>
            <w:r>
              <w:t xml:space="preserve"> </w:t>
            </w:r>
            <w:proofErr w:type="spellStart"/>
            <w:r>
              <w:t>социологической</w:t>
            </w:r>
            <w:proofErr w:type="spellEnd"/>
            <w:r>
              <w:t xml:space="preserve"> </w:t>
            </w:r>
            <w:proofErr w:type="spellStart"/>
            <w:r>
              <w:t>теории</w:t>
            </w:r>
            <w:proofErr w:type="spellEnd"/>
            <w:r>
              <w:t xml:space="preserve"> //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теоретической</w:t>
            </w:r>
            <w:proofErr w:type="spellEnd"/>
            <w:r>
              <w:t xml:space="preserve"> </w:t>
            </w:r>
            <w:proofErr w:type="spellStart"/>
            <w:r>
              <w:t>социологии</w:t>
            </w:r>
            <w:proofErr w:type="spellEnd"/>
            <w:r>
              <w:t xml:space="preserve">: в 4 т. Т. 4 / </w:t>
            </w:r>
            <w:proofErr w:type="spellStart"/>
            <w:r>
              <w:t>под</w:t>
            </w:r>
            <w:proofErr w:type="spellEnd"/>
            <w:r>
              <w:t xml:space="preserve"> ред. Ю.Н. </w:t>
            </w:r>
            <w:proofErr w:type="spellStart"/>
            <w:r>
              <w:t>Давыдова</w:t>
            </w:r>
            <w:proofErr w:type="spellEnd"/>
            <w:r>
              <w:t xml:space="preserve">. </w:t>
            </w:r>
            <w:proofErr w:type="spellStart"/>
            <w:r>
              <w:t>СПб</w:t>
            </w:r>
            <w:proofErr w:type="spellEnd"/>
            <w:r>
              <w:t>.: РХГИ, 2000. С. 423–436.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D7E6F" w:rsidRDefault="00F64E37" w:rsidP="0014180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12</w:t>
            </w:r>
            <w:r w:rsidR="002124C5" w:rsidRPr="00DD7E6F"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B4851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73B52" w:rsidTr="002124C5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1C3B03" w:rsidRDefault="00873B52" w:rsidP="00960B80">
            <w:r w:rsidRPr="001C3B03">
              <w:rPr>
                <w:b/>
                <w:u w:val="single"/>
              </w:rPr>
              <w:lastRenderedPageBreak/>
              <w:t>Тема 2.</w:t>
            </w:r>
            <w:r w:rsidRPr="001C3B03">
              <w:rPr>
                <w:b/>
              </w:rPr>
              <w:t xml:space="preserve"> </w:t>
            </w:r>
            <w:r w:rsidR="00DB4851">
              <w:rPr>
                <w:b/>
                <w:i/>
              </w:rPr>
              <w:t>Історія</w:t>
            </w:r>
            <w:r w:rsidR="00DB4851" w:rsidRPr="00B10915">
              <w:rPr>
                <w:b/>
                <w:i/>
              </w:rPr>
              <w:t xml:space="preserve"> соціології</w:t>
            </w:r>
            <w:r w:rsidR="00DB4851">
              <w:rPr>
                <w:b/>
                <w:i/>
              </w:rPr>
              <w:t xml:space="preserve"> та історична соціологія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4C5" w:rsidRDefault="00E21EC5" w:rsidP="00141803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07527F">
              <w:t xml:space="preserve"> л</w:t>
            </w:r>
            <w:r w:rsidR="00873B52">
              <w:t>екці</w:t>
            </w:r>
            <w:r w:rsidR="0007527F">
              <w:t>й</w:t>
            </w:r>
            <w:r w:rsidR="00873B52">
              <w:t>,</w:t>
            </w:r>
          </w:p>
          <w:p w:rsidR="00873B52" w:rsidRPr="002124C5" w:rsidRDefault="00E21EC5" w:rsidP="0007527F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07527F">
              <w:t xml:space="preserve"> </w:t>
            </w:r>
            <w:r w:rsidR="002124C5">
              <w:t>семінарськ</w:t>
            </w:r>
            <w:r w:rsidR="0007527F">
              <w:t>их</w:t>
            </w:r>
            <w:r w:rsidR="002124C5">
              <w:t xml:space="preserve"> занят</w:t>
            </w:r>
            <w:r w:rsidR="0007527F">
              <w:t>ь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644F13" w:rsidRDefault="00644F13" w:rsidP="00644F13">
            <w:pPr>
              <w:pStyle w:val="a9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644F13">
              <w:rPr>
                <w:rFonts w:eastAsia="BookAntiqua"/>
              </w:rPr>
              <w:t xml:space="preserve">Соціальні цикли: </w:t>
            </w:r>
            <w:proofErr w:type="spellStart"/>
            <w:r w:rsidRPr="00644F13">
              <w:rPr>
                <w:rFonts w:eastAsia="BookAntiqua"/>
              </w:rPr>
              <w:t>історико-соціологічний</w:t>
            </w:r>
            <w:proofErr w:type="spellEnd"/>
            <w:r w:rsidRPr="00644F13">
              <w:rPr>
                <w:rFonts w:eastAsia="BookAntiqua"/>
              </w:rPr>
              <w:t xml:space="preserve"> підхід / Українське</w:t>
            </w:r>
            <w:r>
              <w:rPr>
                <w:rFonts w:eastAsia="BookAntiqua"/>
              </w:rPr>
              <w:t xml:space="preserve"> </w:t>
            </w:r>
            <w:r w:rsidRPr="00644F13">
              <w:rPr>
                <w:rFonts w:eastAsia="BookAntiqua"/>
              </w:rPr>
              <w:t>товариство сприяння соціальним інноваціям, Українська технологічна</w:t>
            </w:r>
            <w:r>
              <w:rPr>
                <w:rFonts w:eastAsia="BookAntiqua"/>
              </w:rPr>
              <w:t xml:space="preserve"> </w:t>
            </w:r>
            <w:r w:rsidRPr="00644F13">
              <w:rPr>
                <w:rFonts w:eastAsia="BookAntiqua"/>
              </w:rPr>
              <w:t>академія. – Х.: Вид-во «Титул», 2008. – 504 с.</w:t>
            </w:r>
          </w:p>
          <w:p w:rsidR="00F17B74" w:rsidRPr="000C15CB" w:rsidRDefault="004233DD" w:rsidP="00C44E24">
            <w:pPr>
              <w:pStyle w:val="a9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proofErr w:type="spellStart"/>
            <w:r w:rsidRPr="004233DD">
              <w:rPr>
                <w:rFonts w:eastAsiaTheme="minorHAnsi"/>
              </w:rPr>
              <w:t>Кремлёв</w:t>
            </w:r>
            <w:proofErr w:type="spellEnd"/>
            <w:r w:rsidRPr="004233DD">
              <w:rPr>
                <w:rFonts w:eastAsiaTheme="minorHAnsi"/>
              </w:rPr>
              <w:t xml:space="preserve"> Н.Т. </w:t>
            </w:r>
            <w:proofErr w:type="spellStart"/>
            <w:r w:rsidRPr="004233DD">
              <w:rPr>
                <w:rFonts w:eastAsiaTheme="minorHAnsi"/>
              </w:rPr>
              <w:t>Историческая</w:t>
            </w:r>
            <w:proofErr w:type="spellEnd"/>
            <w:r w:rsidRPr="004233DD">
              <w:rPr>
                <w:rFonts w:eastAsiaTheme="minorHAnsi"/>
              </w:rPr>
              <w:t xml:space="preserve"> </w:t>
            </w:r>
            <w:proofErr w:type="spellStart"/>
            <w:r w:rsidRPr="004233DD">
              <w:rPr>
                <w:rFonts w:eastAsiaTheme="minorHAnsi"/>
              </w:rPr>
              <w:t>социология</w:t>
            </w:r>
            <w:proofErr w:type="spellEnd"/>
            <w:r w:rsidRPr="004233DD">
              <w:rPr>
                <w:rFonts w:eastAsiaTheme="minorHAnsi"/>
              </w:rPr>
              <w:t xml:space="preserve">. </w:t>
            </w:r>
            <w:proofErr w:type="spellStart"/>
            <w:r w:rsidRPr="004233DD">
              <w:rPr>
                <w:rFonts w:eastAsiaTheme="minorHAnsi"/>
              </w:rPr>
              <w:t>В</w:t>
            </w:r>
            <w:r>
              <w:rPr>
                <w:rFonts w:eastAsiaTheme="minorHAnsi"/>
              </w:rPr>
              <w:t>опросы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теории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общественного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раз</w:t>
            </w:r>
            <w:r w:rsidRPr="004233DD">
              <w:rPr>
                <w:rFonts w:eastAsiaTheme="minorHAnsi"/>
              </w:rPr>
              <w:t>вития</w:t>
            </w:r>
            <w:proofErr w:type="spellEnd"/>
            <w:r w:rsidRPr="004233DD">
              <w:rPr>
                <w:rFonts w:eastAsiaTheme="minorHAnsi"/>
              </w:rPr>
              <w:t xml:space="preserve">. М.: </w:t>
            </w:r>
            <w:proofErr w:type="spellStart"/>
            <w:r w:rsidRPr="004233DD">
              <w:rPr>
                <w:rFonts w:eastAsiaTheme="minorHAnsi"/>
              </w:rPr>
              <w:t>ЦСПиМ</w:t>
            </w:r>
            <w:proofErr w:type="spellEnd"/>
            <w:r w:rsidRPr="004233DD">
              <w:rPr>
                <w:rFonts w:eastAsiaTheme="minorHAnsi"/>
              </w:rPr>
              <w:t>, 2016</w:t>
            </w:r>
            <w:r>
              <w:rPr>
                <w:rFonts w:eastAsiaTheme="minorHAnsi"/>
              </w:rPr>
              <w:t>.</w:t>
            </w:r>
            <w:r w:rsidRPr="004233DD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‒</w:t>
            </w:r>
            <w:r w:rsidRPr="004233DD">
              <w:rPr>
                <w:rFonts w:eastAsiaTheme="minorHAnsi"/>
              </w:rPr>
              <w:t xml:space="preserve"> 654 с.</w:t>
            </w:r>
          </w:p>
          <w:p w:rsidR="000C15CB" w:rsidRPr="004233DD" w:rsidRDefault="000C15CB" w:rsidP="00C44E24">
            <w:pPr>
              <w:pStyle w:val="a9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09363B" w:rsidRDefault="002124C5" w:rsidP="00E21E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20</w:t>
            </w:r>
            <w:r w:rsidR="00873B52"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4233DD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B52" w:rsidTr="002124C5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rPr>
                <w:szCs w:val="22"/>
              </w:rPr>
            </w:pPr>
            <w:r w:rsidRPr="001C3B03">
              <w:rPr>
                <w:b/>
                <w:u w:val="single"/>
              </w:rPr>
              <w:t>Тема 3.</w:t>
            </w:r>
            <w:r w:rsidRPr="001C3B03">
              <w:rPr>
                <w:b/>
              </w:rPr>
              <w:t xml:space="preserve"> </w:t>
            </w:r>
          </w:p>
          <w:p w:rsidR="002124C5" w:rsidRPr="002124C5" w:rsidRDefault="002124C5" w:rsidP="002124C5">
            <w:pPr>
              <w:jc w:val="center"/>
              <w:rPr>
                <w:b/>
                <w:i/>
              </w:rPr>
            </w:pPr>
            <w:r w:rsidRPr="002124C5">
              <w:rPr>
                <w:b/>
                <w:i/>
              </w:rPr>
              <w:t xml:space="preserve">Виникнення та становлення соціології як науки. </w:t>
            </w:r>
          </w:p>
          <w:p w:rsidR="00873B52" w:rsidRPr="001C3B03" w:rsidRDefault="002124C5" w:rsidP="002124C5">
            <w:pPr>
              <w:rPr>
                <w:bCs/>
              </w:rPr>
            </w:pPr>
            <w:r w:rsidRPr="002124C5">
              <w:rPr>
                <w:b/>
                <w:i/>
              </w:rPr>
              <w:t>Соціологічний позитивізм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4233DD" w:rsidRDefault="003C37D5" w:rsidP="003C37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3</w:t>
            </w:r>
            <w:r w:rsidR="0007527F">
              <w:t xml:space="preserve"> л</w:t>
            </w:r>
            <w:r w:rsidR="00873B52">
              <w:t>екці</w:t>
            </w:r>
            <w:r>
              <w:t>ї</w:t>
            </w:r>
            <w:r w:rsidR="00873B52">
              <w:t xml:space="preserve">, </w:t>
            </w:r>
            <w:r>
              <w:t>3</w:t>
            </w:r>
            <w:r w:rsidR="0007527F">
              <w:t xml:space="preserve"> </w:t>
            </w:r>
            <w:r w:rsidR="00873B52">
              <w:t>семінарськ</w:t>
            </w:r>
            <w:r>
              <w:t>і</w:t>
            </w:r>
            <w:r w:rsidR="00873B52">
              <w:t xml:space="preserve"> занят</w:t>
            </w:r>
            <w:r>
              <w:t>тя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7FB2" w:rsidRDefault="00E07FB2" w:rsidP="00E07FB2">
            <w:pPr>
              <w:numPr>
                <w:ilvl w:val="0"/>
                <w:numId w:val="12"/>
              </w:numPr>
              <w:jc w:val="both"/>
            </w:pPr>
            <w:proofErr w:type="spellStart"/>
            <w:r w:rsidRPr="00956AD3">
              <w:t>Ритцер</w:t>
            </w:r>
            <w:proofErr w:type="spellEnd"/>
            <w:r w:rsidRPr="00956AD3">
              <w:t xml:space="preserve"> Дж. </w:t>
            </w:r>
            <w:proofErr w:type="spellStart"/>
            <w:r w:rsidRPr="00956AD3">
              <w:t>Современные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социологические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теории</w:t>
            </w:r>
            <w:proofErr w:type="spellEnd"/>
            <w:r w:rsidRPr="00956AD3">
              <w:t xml:space="preserve">. 5-е </w:t>
            </w:r>
            <w:proofErr w:type="spellStart"/>
            <w:r w:rsidRPr="00956AD3">
              <w:t>изд</w:t>
            </w:r>
            <w:proofErr w:type="spellEnd"/>
            <w:r w:rsidRPr="00956AD3">
              <w:t xml:space="preserve">. – </w:t>
            </w:r>
            <w:proofErr w:type="spellStart"/>
            <w:r w:rsidRPr="00956AD3">
              <w:t>СПб</w:t>
            </w:r>
            <w:proofErr w:type="spellEnd"/>
            <w:r w:rsidRPr="00956AD3">
              <w:t xml:space="preserve">.: </w:t>
            </w:r>
            <w:proofErr w:type="spellStart"/>
            <w:r w:rsidRPr="00956AD3">
              <w:t>Питер</w:t>
            </w:r>
            <w:proofErr w:type="spellEnd"/>
            <w:r w:rsidRPr="00956AD3">
              <w:t>, 2002. – 688 с.</w:t>
            </w:r>
          </w:p>
          <w:p w:rsidR="00E07FB2" w:rsidRPr="00956AD3" w:rsidRDefault="00E07FB2" w:rsidP="00E07FB2">
            <w:pPr>
              <w:numPr>
                <w:ilvl w:val="0"/>
                <w:numId w:val="12"/>
              </w:numPr>
              <w:jc w:val="both"/>
            </w:pPr>
            <w:proofErr w:type="spellStart"/>
            <w:r w:rsidRPr="00956AD3">
              <w:t>Монсон</w:t>
            </w:r>
            <w:proofErr w:type="spellEnd"/>
            <w:r w:rsidRPr="00956AD3">
              <w:t xml:space="preserve"> П. </w:t>
            </w:r>
            <w:proofErr w:type="spellStart"/>
            <w:r w:rsidRPr="00956AD3">
              <w:t>Современная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западная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социология</w:t>
            </w:r>
            <w:proofErr w:type="spellEnd"/>
            <w:r w:rsidRPr="00956AD3">
              <w:t xml:space="preserve">: </w:t>
            </w:r>
            <w:proofErr w:type="spellStart"/>
            <w:r w:rsidRPr="00956AD3">
              <w:t>теории</w:t>
            </w:r>
            <w:proofErr w:type="spellEnd"/>
            <w:r w:rsidRPr="00956AD3">
              <w:t xml:space="preserve">, </w:t>
            </w:r>
            <w:proofErr w:type="spellStart"/>
            <w:r w:rsidRPr="00956AD3">
              <w:t>традиции</w:t>
            </w:r>
            <w:proofErr w:type="spellEnd"/>
            <w:r w:rsidRPr="00956AD3">
              <w:t xml:space="preserve">, </w:t>
            </w:r>
            <w:proofErr w:type="spellStart"/>
            <w:r w:rsidRPr="00956AD3">
              <w:t>перспективы</w:t>
            </w:r>
            <w:proofErr w:type="spellEnd"/>
            <w:r w:rsidRPr="00956AD3">
              <w:t xml:space="preserve">. / Пер. </w:t>
            </w:r>
            <w:proofErr w:type="spellStart"/>
            <w:r w:rsidRPr="00956AD3">
              <w:t>со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шв</w:t>
            </w:r>
            <w:proofErr w:type="spellEnd"/>
            <w:r w:rsidRPr="00956AD3">
              <w:t xml:space="preserve">. – </w:t>
            </w:r>
            <w:proofErr w:type="spellStart"/>
            <w:r w:rsidRPr="00956AD3">
              <w:t>СПб</w:t>
            </w:r>
            <w:proofErr w:type="spellEnd"/>
            <w:r w:rsidRPr="00956AD3">
              <w:t>: Нотабене, 1992. – 455 с.</w:t>
            </w:r>
          </w:p>
          <w:p w:rsidR="00E07FB2" w:rsidRPr="00956AD3" w:rsidRDefault="00E07FB2" w:rsidP="00E07FB2">
            <w:pPr>
              <w:numPr>
                <w:ilvl w:val="0"/>
                <w:numId w:val="12"/>
              </w:numPr>
              <w:jc w:val="both"/>
            </w:pPr>
            <w:r w:rsidRPr="00956AD3">
              <w:t xml:space="preserve">Погоріла Н. Історія соціології у перехідних суспільствах // Соціологія: теорія, методи, маркетинг. – 2004. </w:t>
            </w:r>
            <w:r w:rsidRPr="00956AD3">
              <w:sym w:font="Symbol" w:char="002D"/>
            </w:r>
            <w:r w:rsidRPr="00956AD3">
              <w:t xml:space="preserve"> № 1. – С. 182-183.</w:t>
            </w:r>
          </w:p>
          <w:p w:rsidR="00E07FB2" w:rsidRPr="00956AD3" w:rsidRDefault="00E07FB2" w:rsidP="00E07FB2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AD3">
              <w:rPr>
                <w:lang w:eastAsia="uk-UA"/>
              </w:rPr>
              <w:t xml:space="preserve">Історія соціології: навчальний посібник / За ред. І.П. </w:t>
            </w:r>
            <w:proofErr w:type="spellStart"/>
            <w:r w:rsidRPr="00956AD3">
              <w:rPr>
                <w:lang w:eastAsia="uk-UA"/>
              </w:rPr>
              <w:t>Рущенка</w:t>
            </w:r>
            <w:proofErr w:type="spellEnd"/>
            <w:r w:rsidRPr="00956AD3">
              <w:rPr>
                <w:lang w:eastAsia="uk-UA"/>
              </w:rPr>
              <w:t>. – Х.: ТОВ «</w:t>
            </w:r>
            <w:proofErr w:type="spellStart"/>
            <w:r w:rsidRPr="00956AD3">
              <w:rPr>
                <w:lang w:eastAsia="uk-UA"/>
              </w:rPr>
              <w:t>Планета-Прінт</w:t>
            </w:r>
            <w:proofErr w:type="spellEnd"/>
            <w:r w:rsidRPr="00956AD3">
              <w:rPr>
                <w:lang w:eastAsia="uk-UA"/>
              </w:rPr>
              <w:t>», 2017. – 432 с.</w:t>
            </w:r>
          </w:p>
          <w:p w:rsidR="00E07FB2" w:rsidRPr="00956AD3" w:rsidRDefault="00E07FB2" w:rsidP="00E07FB2">
            <w:pPr>
              <w:pStyle w:val="a9"/>
              <w:numPr>
                <w:ilvl w:val="0"/>
                <w:numId w:val="12"/>
              </w:numPr>
              <w:rPr>
                <w:lang w:val="ru-RU"/>
              </w:rPr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1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А. </w:t>
            </w:r>
            <w:proofErr w:type="spellStart"/>
            <w:r w:rsidRPr="00956AD3">
              <w:rPr>
                <w:rFonts w:eastAsiaTheme="minorHAnsi"/>
              </w:rPr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‒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обозрение</w:t>
            </w:r>
            <w:proofErr w:type="spellEnd"/>
            <w:r w:rsidRPr="00956AD3">
              <w:rPr>
                <w:rFonts w:eastAsiaTheme="minorHAnsi"/>
              </w:rPr>
              <w:t>, 2018. ‒ 720 с.</w:t>
            </w:r>
          </w:p>
          <w:p w:rsidR="00873B52" w:rsidRPr="00492F9E" w:rsidRDefault="00E07FB2" w:rsidP="00E07FB2">
            <w:pPr>
              <w:pStyle w:val="a9"/>
              <w:widowControl w:val="0"/>
              <w:numPr>
                <w:ilvl w:val="0"/>
                <w:numId w:val="12"/>
              </w:numPr>
              <w:tabs>
                <w:tab w:val="num" w:pos="601"/>
              </w:tabs>
              <w:autoSpaceDE w:val="0"/>
              <w:autoSpaceDN w:val="0"/>
              <w:ind w:right="210"/>
              <w:jc w:val="both"/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2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r w:rsidRPr="00956AD3">
              <w:rPr>
                <w:rFonts w:eastAsiaTheme="minorHAnsi"/>
              </w:rPr>
              <w:lastRenderedPageBreak/>
              <w:t xml:space="preserve">А. </w:t>
            </w:r>
            <w:proofErr w:type="spellStart"/>
            <w:r w:rsidRPr="00956AD3">
              <w:rPr>
                <w:rFonts w:eastAsiaTheme="minorHAnsi"/>
              </w:rPr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‒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обозрение</w:t>
            </w:r>
            <w:proofErr w:type="spellEnd"/>
            <w:r w:rsidRPr="00956AD3">
              <w:rPr>
                <w:rFonts w:eastAsiaTheme="minorHAnsi"/>
              </w:rPr>
              <w:t>, 2018. ‒ 720 с.</w:t>
            </w:r>
          </w:p>
          <w:p w:rsidR="00492F9E" w:rsidRPr="00492F9E" w:rsidRDefault="00492F9E" w:rsidP="00492F9E">
            <w:pPr>
              <w:pStyle w:val="a9"/>
              <w:numPr>
                <w:ilvl w:val="0"/>
                <w:numId w:val="12"/>
              </w:numPr>
            </w:pPr>
            <w:proofErr w:type="spellStart"/>
            <w:r w:rsidRPr="00492F9E">
              <w:t>Черниш</w:t>
            </w:r>
            <w:proofErr w:type="spellEnd"/>
            <w:r w:rsidRPr="00492F9E">
              <w:t xml:space="preserve"> Н. Соціологія: Підручник за рейтингово-модульною системою навчання / Н. </w:t>
            </w:r>
            <w:proofErr w:type="spellStart"/>
            <w:r w:rsidRPr="00492F9E">
              <w:t>Черниш</w:t>
            </w:r>
            <w:proofErr w:type="spellEnd"/>
            <w:r w:rsidRPr="00492F9E">
              <w:t xml:space="preserve">. – 5-те вид., перероб. і </w:t>
            </w:r>
            <w:proofErr w:type="spellStart"/>
            <w:r w:rsidRPr="00492F9E">
              <w:t>доп</w:t>
            </w:r>
            <w:proofErr w:type="spellEnd"/>
            <w:r w:rsidRPr="00492F9E">
              <w:t>. – К.: Знання, 2009. – 468 с.</w:t>
            </w:r>
          </w:p>
          <w:p w:rsidR="00492F9E" w:rsidRPr="00492F9E" w:rsidRDefault="00492F9E" w:rsidP="00492F9E">
            <w:pPr>
              <w:pStyle w:val="a9"/>
              <w:numPr>
                <w:ilvl w:val="0"/>
                <w:numId w:val="12"/>
              </w:numPr>
            </w:pPr>
            <w:r w:rsidRPr="00492F9E">
              <w:t>Джонсон А. Тлумачний словник з соціології / А. Джонсон. – Львів: Вид-во ЛНУ, 2003. – 480 с.</w:t>
            </w:r>
          </w:p>
          <w:p w:rsidR="00492F9E" w:rsidRPr="00492F9E" w:rsidRDefault="00492F9E" w:rsidP="00492F9E">
            <w:pPr>
              <w:pStyle w:val="a9"/>
              <w:numPr>
                <w:ilvl w:val="0"/>
                <w:numId w:val="12"/>
              </w:numPr>
            </w:pPr>
            <w:proofErr w:type="spellStart"/>
            <w:r w:rsidRPr="00492F9E">
              <w:t>Спенсер</w:t>
            </w:r>
            <w:proofErr w:type="spellEnd"/>
            <w:r w:rsidRPr="00492F9E">
              <w:t xml:space="preserve"> Г. </w:t>
            </w:r>
            <w:proofErr w:type="spellStart"/>
            <w:r w:rsidRPr="00492F9E">
              <w:t>Грехи</w:t>
            </w:r>
            <w:proofErr w:type="spellEnd"/>
            <w:r w:rsidRPr="00492F9E">
              <w:t xml:space="preserve"> </w:t>
            </w:r>
            <w:proofErr w:type="spellStart"/>
            <w:r w:rsidRPr="00492F9E">
              <w:t>законодателей</w:t>
            </w:r>
            <w:proofErr w:type="spellEnd"/>
            <w:r w:rsidRPr="00492F9E">
              <w:t xml:space="preserve"> / Г. </w:t>
            </w:r>
            <w:proofErr w:type="spellStart"/>
            <w:r w:rsidRPr="00492F9E">
              <w:t>Спенсер</w:t>
            </w:r>
            <w:proofErr w:type="spellEnd"/>
            <w:r w:rsidRPr="00492F9E">
              <w:t xml:space="preserve"> // </w:t>
            </w:r>
            <w:proofErr w:type="spellStart"/>
            <w:r w:rsidRPr="00492F9E">
              <w:t>Социологические</w:t>
            </w:r>
            <w:proofErr w:type="spellEnd"/>
            <w:r w:rsidRPr="00492F9E">
              <w:t xml:space="preserve"> </w:t>
            </w:r>
            <w:proofErr w:type="spellStart"/>
            <w:r w:rsidRPr="00492F9E">
              <w:t>исследования</w:t>
            </w:r>
            <w:proofErr w:type="spellEnd"/>
            <w:r w:rsidRPr="00492F9E">
              <w:t>. – 1992. – №2. –</w:t>
            </w:r>
          </w:p>
          <w:p w:rsidR="00492F9E" w:rsidRPr="00492F9E" w:rsidRDefault="00492F9E" w:rsidP="00492F9E">
            <w:pPr>
              <w:pStyle w:val="a9"/>
              <w:numPr>
                <w:ilvl w:val="0"/>
                <w:numId w:val="12"/>
              </w:numPr>
            </w:pPr>
            <w:r w:rsidRPr="00492F9E">
              <w:t>С. 129-136.</w:t>
            </w:r>
          </w:p>
          <w:p w:rsidR="00492F9E" w:rsidRPr="006B3662" w:rsidRDefault="00492F9E" w:rsidP="00492F9E">
            <w:pPr>
              <w:pStyle w:val="a9"/>
              <w:numPr>
                <w:ilvl w:val="0"/>
                <w:numId w:val="12"/>
              </w:numPr>
            </w:pPr>
            <w:proofErr w:type="spellStart"/>
            <w:r w:rsidRPr="00492F9E">
              <w:t>Спенсер</w:t>
            </w:r>
            <w:proofErr w:type="spellEnd"/>
            <w:r w:rsidRPr="00492F9E">
              <w:t xml:space="preserve"> Г. </w:t>
            </w:r>
            <w:proofErr w:type="spellStart"/>
            <w:r w:rsidRPr="00492F9E">
              <w:t>Основания</w:t>
            </w:r>
            <w:proofErr w:type="spellEnd"/>
            <w:r w:rsidRPr="00492F9E">
              <w:t xml:space="preserve"> </w:t>
            </w:r>
            <w:proofErr w:type="spellStart"/>
            <w:r w:rsidRPr="00492F9E">
              <w:t>социологии</w:t>
            </w:r>
            <w:proofErr w:type="spellEnd"/>
            <w:r w:rsidRPr="00492F9E">
              <w:t xml:space="preserve">; </w:t>
            </w:r>
            <w:proofErr w:type="spellStart"/>
            <w:r w:rsidRPr="00492F9E">
              <w:t>Социология</w:t>
            </w:r>
            <w:proofErr w:type="spellEnd"/>
            <w:r w:rsidRPr="00492F9E">
              <w:t xml:space="preserve"> </w:t>
            </w:r>
            <w:proofErr w:type="spellStart"/>
            <w:r w:rsidRPr="00492F9E">
              <w:t>как</w:t>
            </w:r>
            <w:proofErr w:type="spellEnd"/>
            <w:r w:rsidRPr="00492F9E">
              <w:t xml:space="preserve"> предмет </w:t>
            </w:r>
            <w:proofErr w:type="spellStart"/>
            <w:r w:rsidRPr="00492F9E">
              <w:t>изучения</w:t>
            </w:r>
            <w:proofErr w:type="spellEnd"/>
            <w:r w:rsidRPr="00492F9E">
              <w:t xml:space="preserve"> / Г. </w:t>
            </w:r>
            <w:proofErr w:type="spellStart"/>
            <w:r w:rsidRPr="00492F9E">
              <w:t>Спенсер</w:t>
            </w:r>
            <w:proofErr w:type="spellEnd"/>
            <w:r w:rsidRPr="00492F9E">
              <w:t xml:space="preserve"> // </w:t>
            </w:r>
            <w:proofErr w:type="spellStart"/>
            <w:r w:rsidRPr="00492F9E">
              <w:t>Тексты</w:t>
            </w:r>
            <w:proofErr w:type="spellEnd"/>
            <w:r w:rsidRPr="00492F9E">
              <w:t xml:space="preserve"> по </w:t>
            </w:r>
            <w:proofErr w:type="spellStart"/>
            <w:r w:rsidRPr="00492F9E">
              <w:t>истории</w:t>
            </w:r>
            <w:proofErr w:type="spellEnd"/>
            <w:r w:rsidRPr="00492F9E">
              <w:t xml:space="preserve"> </w:t>
            </w:r>
            <w:proofErr w:type="spellStart"/>
            <w:r w:rsidRPr="00492F9E">
              <w:t>социологииXIX-XX</w:t>
            </w:r>
            <w:proofErr w:type="spellEnd"/>
            <w:r w:rsidRPr="00492F9E">
              <w:t xml:space="preserve"> </w:t>
            </w:r>
            <w:proofErr w:type="spellStart"/>
            <w:r w:rsidRPr="00492F9E">
              <w:t>вв</w:t>
            </w:r>
            <w:proofErr w:type="spellEnd"/>
            <w:r w:rsidRPr="00492F9E">
              <w:t xml:space="preserve">. </w:t>
            </w:r>
            <w:proofErr w:type="spellStart"/>
            <w:r w:rsidRPr="00492F9E">
              <w:t>Хрестоматия</w:t>
            </w:r>
            <w:proofErr w:type="spellEnd"/>
            <w:r w:rsidRPr="00492F9E">
              <w:t xml:space="preserve"> / </w:t>
            </w:r>
            <w:proofErr w:type="spellStart"/>
            <w:r w:rsidRPr="00492F9E">
              <w:t>Сост</w:t>
            </w:r>
            <w:proofErr w:type="spellEnd"/>
            <w:r w:rsidRPr="00492F9E">
              <w:t xml:space="preserve">. и </w:t>
            </w:r>
            <w:proofErr w:type="spellStart"/>
            <w:r w:rsidRPr="00492F9E">
              <w:t>отв</w:t>
            </w:r>
            <w:proofErr w:type="spellEnd"/>
            <w:r w:rsidRPr="00492F9E">
              <w:t xml:space="preserve">. ред. В.И. </w:t>
            </w:r>
            <w:proofErr w:type="spellStart"/>
            <w:r w:rsidRPr="00492F9E">
              <w:t>Добреньков</w:t>
            </w:r>
            <w:proofErr w:type="spellEnd"/>
            <w:r w:rsidRPr="00492F9E">
              <w:t xml:space="preserve">, Л.П. </w:t>
            </w:r>
            <w:proofErr w:type="spellStart"/>
            <w:r w:rsidRPr="00492F9E">
              <w:t>Беленкова</w:t>
            </w:r>
            <w:proofErr w:type="spellEnd"/>
            <w:r w:rsidRPr="00492F9E">
              <w:t>. – М. : Наука, 1994. – С. 29-73.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09363B" w:rsidRDefault="000D2B6D" w:rsidP="00E21E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12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4233DD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B52" w:rsidTr="002124C5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960B80">
            <w:pPr>
              <w:rPr>
                <w:b/>
                <w:szCs w:val="22"/>
              </w:rPr>
            </w:pPr>
            <w:r w:rsidRPr="003617E9">
              <w:rPr>
                <w:b/>
                <w:u w:val="single"/>
              </w:rPr>
              <w:lastRenderedPageBreak/>
              <w:t>Тема 4.</w:t>
            </w:r>
            <w:r w:rsidRPr="003617E9">
              <w:rPr>
                <w:b/>
                <w:szCs w:val="22"/>
              </w:rPr>
              <w:t xml:space="preserve"> </w:t>
            </w:r>
          </w:p>
          <w:p w:rsidR="000D2B6D" w:rsidRPr="003617E9" w:rsidRDefault="000D2B6D" w:rsidP="00960B80">
            <w:r w:rsidRPr="0089201D">
              <w:rPr>
                <w:b/>
                <w:i/>
              </w:rPr>
              <w:t>Натуралізм у соціології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3C37D5" w:rsidRDefault="003C37D5" w:rsidP="003C37D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07527F">
              <w:t xml:space="preserve"> л</w:t>
            </w:r>
            <w:r>
              <w:t>екції</w:t>
            </w:r>
            <w:r w:rsidR="00873B52">
              <w:t>, лекці</w:t>
            </w:r>
            <w:r w:rsidR="0007527F">
              <w:t>й</w:t>
            </w:r>
            <w:r w:rsidR="00873B52">
              <w:t xml:space="preserve">, </w:t>
            </w:r>
            <w:r>
              <w:t xml:space="preserve">3 </w:t>
            </w:r>
            <w:r w:rsidR="00873B52">
              <w:t>семінарськ</w:t>
            </w:r>
            <w:r>
              <w:t>і</w:t>
            </w:r>
            <w:r w:rsidR="00873B52">
              <w:t xml:space="preserve"> заняття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7FB2" w:rsidRPr="00071014" w:rsidRDefault="00E07FB2" w:rsidP="00730A2F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2EB0">
              <w:rPr>
                <w:lang w:eastAsia="uk-UA"/>
              </w:rPr>
              <w:t xml:space="preserve">Історія соціології: навчальний посібник / За ред. І.П. </w:t>
            </w:r>
            <w:proofErr w:type="spellStart"/>
            <w:r w:rsidRPr="00B52EB0">
              <w:rPr>
                <w:lang w:eastAsia="uk-UA"/>
              </w:rPr>
              <w:t>Рущенка</w:t>
            </w:r>
            <w:proofErr w:type="spellEnd"/>
            <w:r w:rsidRPr="00B52EB0">
              <w:rPr>
                <w:lang w:eastAsia="uk-UA"/>
              </w:rPr>
              <w:t>. – Х.: ТОВ</w:t>
            </w:r>
            <w:r>
              <w:rPr>
                <w:lang w:eastAsia="uk-UA"/>
              </w:rPr>
              <w:t xml:space="preserve"> </w:t>
            </w:r>
            <w:r w:rsidRPr="00B52EB0">
              <w:rPr>
                <w:lang w:eastAsia="uk-UA"/>
              </w:rPr>
              <w:t>«</w:t>
            </w:r>
            <w:proofErr w:type="spellStart"/>
            <w:r w:rsidRPr="00B52EB0">
              <w:rPr>
                <w:lang w:eastAsia="uk-UA"/>
              </w:rPr>
              <w:t>Планета-Прінт</w:t>
            </w:r>
            <w:proofErr w:type="spellEnd"/>
            <w:r w:rsidRPr="00B52EB0">
              <w:rPr>
                <w:lang w:eastAsia="uk-UA"/>
              </w:rPr>
              <w:t xml:space="preserve">», 2017. – </w:t>
            </w:r>
            <w:r>
              <w:rPr>
                <w:lang w:eastAsia="uk-UA"/>
              </w:rPr>
              <w:t>432 с</w:t>
            </w:r>
            <w:r w:rsidRPr="00B52EB0">
              <w:rPr>
                <w:lang w:eastAsia="uk-UA"/>
              </w:rPr>
              <w:t>.</w:t>
            </w:r>
          </w:p>
          <w:p w:rsidR="00E07FB2" w:rsidRPr="001F0C48" w:rsidRDefault="00E07FB2" w:rsidP="00730A2F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E45DB">
              <w:t>Захарченко</w:t>
            </w:r>
            <w:proofErr w:type="spellEnd"/>
            <w:r w:rsidRPr="000E45DB">
              <w:t xml:space="preserve"> М., Погорілий О. Історія соціології (від античності до початку ХХ ст.). – К.: Либідь, 1993. – 336 с.</w:t>
            </w:r>
          </w:p>
          <w:p w:rsidR="00E07FB2" w:rsidRDefault="00E07FB2" w:rsidP="00730A2F">
            <w:pPr>
              <w:numPr>
                <w:ilvl w:val="0"/>
                <w:numId w:val="12"/>
              </w:numPr>
              <w:jc w:val="both"/>
            </w:pPr>
            <w:proofErr w:type="spellStart"/>
            <w:r w:rsidRPr="00956AD3">
              <w:t>Ритцер</w:t>
            </w:r>
            <w:proofErr w:type="spellEnd"/>
            <w:r w:rsidRPr="00956AD3">
              <w:t xml:space="preserve"> Дж. </w:t>
            </w:r>
            <w:proofErr w:type="spellStart"/>
            <w:r w:rsidRPr="00956AD3">
              <w:t>Современные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социологические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теории</w:t>
            </w:r>
            <w:proofErr w:type="spellEnd"/>
            <w:r w:rsidRPr="00956AD3">
              <w:t xml:space="preserve">. 5-е </w:t>
            </w:r>
            <w:proofErr w:type="spellStart"/>
            <w:r w:rsidRPr="00956AD3">
              <w:t>изд</w:t>
            </w:r>
            <w:proofErr w:type="spellEnd"/>
            <w:r w:rsidRPr="00956AD3">
              <w:t xml:space="preserve">. – </w:t>
            </w:r>
            <w:proofErr w:type="spellStart"/>
            <w:r w:rsidRPr="00956AD3">
              <w:t>СПб</w:t>
            </w:r>
            <w:proofErr w:type="spellEnd"/>
            <w:r w:rsidRPr="00956AD3">
              <w:t xml:space="preserve">.: </w:t>
            </w:r>
            <w:proofErr w:type="spellStart"/>
            <w:r w:rsidRPr="00956AD3">
              <w:t>Питер</w:t>
            </w:r>
            <w:proofErr w:type="spellEnd"/>
            <w:r w:rsidRPr="00956AD3">
              <w:t>, 2002. – 688 с.</w:t>
            </w:r>
          </w:p>
          <w:p w:rsidR="00E07FB2" w:rsidRPr="00956AD3" w:rsidRDefault="00E07FB2" w:rsidP="00730A2F">
            <w:pPr>
              <w:numPr>
                <w:ilvl w:val="0"/>
                <w:numId w:val="12"/>
              </w:numPr>
              <w:jc w:val="both"/>
            </w:pPr>
            <w:proofErr w:type="spellStart"/>
            <w:r w:rsidRPr="00956AD3">
              <w:t>Монсон</w:t>
            </w:r>
            <w:proofErr w:type="spellEnd"/>
            <w:r w:rsidRPr="00956AD3">
              <w:t xml:space="preserve"> П. </w:t>
            </w:r>
            <w:proofErr w:type="spellStart"/>
            <w:r w:rsidRPr="00956AD3">
              <w:t>Современная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западная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социология</w:t>
            </w:r>
            <w:proofErr w:type="spellEnd"/>
            <w:r w:rsidRPr="00956AD3">
              <w:t xml:space="preserve">: </w:t>
            </w:r>
            <w:proofErr w:type="spellStart"/>
            <w:r w:rsidRPr="00956AD3">
              <w:t>теории</w:t>
            </w:r>
            <w:proofErr w:type="spellEnd"/>
            <w:r w:rsidRPr="00956AD3">
              <w:t xml:space="preserve">, </w:t>
            </w:r>
            <w:proofErr w:type="spellStart"/>
            <w:r w:rsidRPr="00956AD3">
              <w:t>традиции</w:t>
            </w:r>
            <w:proofErr w:type="spellEnd"/>
            <w:r w:rsidRPr="00956AD3">
              <w:t xml:space="preserve">, </w:t>
            </w:r>
            <w:proofErr w:type="spellStart"/>
            <w:r w:rsidRPr="00956AD3">
              <w:t>перспективы</w:t>
            </w:r>
            <w:proofErr w:type="spellEnd"/>
            <w:r w:rsidRPr="00956AD3">
              <w:t xml:space="preserve">. / Пер. </w:t>
            </w:r>
            <w:proofErr w:type="spellStart"/>
            <w:r w:rsidRPr="00956AD3">
              <w:t>со</w:t>
            </w:r>
            <w:proofErr w:type="spellEnd"/>
            <w:r w:rsidRPr="00956AD3">
              <w:t xml:space="preserve"> </w:t>
            </w:r>
            <w:proofErr w:type="spellStart"/>
            <w:r w:rsidRPr="00956AD3">
              <w:t>шв</w:t>
            </w:r>
            <w:proofErr w:type="spellEnd"/>
            <w:r w:rsidRPr="00956AD3">
              <w:t xml:space="preserve">. – </w:t>
            </w:r>
            <w:proofErr w:type="spellStart"/>
            <w:r w:rsidRPr="00956AD3">
              <w:t>СПб</w:t>
            </w:r>
            <w:proofErr w:type="spellEnd"/>
            <w:r w:rsidRPr="00956AD3">
              <w:t>: Нотабене, 1992. – 455 с.</w:t>
            </w:r>
          </w:p>
          <w:p w:rsidR="00E07FB2" w:rsidRPr="00E07FB2" w:rsidRDefault="00E07FB2" w:rsidP="00730A2F">
            <w:pPr>
              <w:pStyle w:val="a9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1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А. </w:t>
            </w:r>
            <w:proofErr w:type="spellStart"/>
            <w:r w:rsidRPr="00956AD3">
              <w:rPr>
                <w:rFonts w:eastAsiaTheme="minorHAnsi"/>
              </w:rPr>
              <w:lastRenderedPageBreak/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‒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обозрение</w:t>
            </w:r>
            <w:proofErr w:type="spellEnd"/>
            <w:r w:rsidRPr="00956AD3">
              <w:rPr>
                <w:rFonts w:eastAsiaTheme="minorHAnsi"/>
              </w:rPr>
              <w:t>, 2018. ‒ 720 с.</w:t>
            </w:r>
          </w:p>
          <w:p w:rsidR="00873B52" w:rsidRPr="00730A2F" w:rsidRDefault="00E07FB2" w:rsidP="00730A2F">
            <w:pPr>
              <w:pStyle w:val="a9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2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А. </w:t>
            </w:r>
            <w:proofErr w:type="spellStart"/>
            <w:r w:rsidRPr="00956AD3">
              <w:rPr>
                <w:rFonts w:eastAsiaTheme="minorHAnsi"/>
              </w:rPr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‒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обозрение</w:t>
            </w:r>
            <w:proofErr w:type="spellEnd"/>
            <w:r w:rsidRPr="00956AD3">
              <w:rPr>
                <w:rFonts w:eastAsiaTheme="minorHAnsi"/>
              </w:rPr>
              <w:t>, 2018. ‒ 720 с.</w:t>
            </w:r>
          </w:p>
          <w:p w:rsidR="00730A2F" w:rsidRPr="00D262E9" w:rsidRDefault="00730A2F" w:rsidP="00730A2F">
            <w:pPr>
              <w:pStyle w:val="a9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730A2F">
              <w:t xml:space="preserve">Історія соціології (у 2-х кн.) [Електронний ресурс] : навчальний посібник / О. А. Рахманов, С. С. </w:t>
            </w:r>
            <w:proofErr w:type="spellStart"/>
            <w:r w:rsidRPr="00730A2F">
              <w:t>Бульбенюк</w:t>
            </w:r>
            <w:proofErr w:type="spellEnd"/>
            <w:r w:rsidRPr="00730A2F">
              <w:t xml:space="preserve">, Ю. М. </w:t>
            </w:r>
            <w:proofErr w:type="spellStart"/>
            <w:r w:rsidRPr="00730A2F">
              <w:t>Манелюк</w:t>
            </w:r>
            <w:proofErr w:type="spellEnd"/>
            <w:r w:rsidRPr="00730A2F">
              <w:t>. ‒ К. : КНЕУ, 2017. ‒ 279 с.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09363B" w:rsidRDefault="00873B52" w:rsidP="00E21E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 xml:space="preserve"> </w:t>
            </w:r>
            <w:r w:rsidR="00F64E37">
              <w:t>12</w:t>
            </w:r>
            <w:r w:rsidR="00DD7E6F">
              <w:t xml:space="preserve">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73B52" w:rsidTr="002124C5">
        <w:trPr>
          <w:trHeight w:val="1"/>
        </w:trPr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960B80">
            <w:pPr>
              <w:rPr>
                <w:b/>
                <w:szCs w:val="22"/>
              </w:rPr>
            </w:pPr>
            <w:r w:rsidRPr="003617E9">
              <w:rPr>
                <w:b/>
                <w:u w:val="single"/>
              </w:rPr>
              <w:lastRenderedPageBreak/>
              <w:t>Тема 5.</w:t>
            </w:r>
            <w:r w:rsidRPr="003617E9">
              <w:rPr>
                <w:b/>
                <w:szCs w:val="22"/>
              </w:rPr>
              <w:t xml:space="preserve"> </w:t>
            </w:r>
          </w:p>
          <w:p w:rsidR="000D2B6D" w:rsidRPr="003617E9" w:rsidRDefault="000D2B6D" w:rsidP="00960B80">
            <w:r w:rsidRPr="0089201D">
              <w:rPr>
                <w:b/>
                <w:i/>
              </w:rPr>
              <w:t>Психологічний напрям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E21EC5" w:rsidP="001436D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 л</w:t>
            </w:r>
            <w:r w:rsidR="00873B52">
              <w:t>екці</w:t>
            </w:r>
            <w:r>
              <w:t>ї</w:t>
            </w:r>
            <w:r w:rsidR="00873B52">
              <w:t xml:space="preserve">, </w:t>
            </w:r>
            <w:r w:rsidR="001436D4">
              <w:t>2с</w:t>
            </w:r>
            <w:r w:rsidR="00873B52">
              <w:t>емінарськ</w:t>
            </w:r>
            <w:r>
              <w:t>і</w:t>
            </w:r>
            <w:r w:rsidR="00873B52">
              <w:t xml:space="preserve"> заняття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7FB2" w:rsidRPr="00E07FB2" w:rsidRDefault="00E07FB2" w:rsidP="00730A2F">
            <w:pPr>
              <w:pStyle w:val="a9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, Е. </w:t>
            </w:r>
            <w:proofErr w:type="spellStart"/>
            <w:r w:rsidRPr="00956AD3">
              <w:rPr>
                <w:rFonts w:eastAsiaTheme="minorHAnsi"/>
              </w:rPr>
              <w:t>История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социологической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мысли</w:t>
            </w:r>
            <w:proofErr w:type="spellEnd"/>
            <w:r w:rsidRPr="00956AD3">
              <w:rPr>
                <w:rFonts w:eastAsiaTheme="minorHAnsi"/>
              </w:rPr>
              <w:t xml:space="preserve">. Том 1 / </w:t>
            </w:r>
            <w:proofErr w:type="spellStart"/>
            <w:r w:rsidRPr="00956AD3">
              <w:rPr>
                <w:rFonts w:eastAsiaTheme="minorHAnsi"/>
              </w:rPr>
              <w:t>Ежи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Шацкий</w:t>
            </w:r>
            <w:proofErr w:type="spellEnd"/>
            <w:r w:rsidRPr="00956AD3">
              <w:rPr>
                <w:rFonts w:eastAsiaTheme="minorHAnsi"/>
              </w:rPr>
              <w:t xml:space="preserve">; пер. с </w:t>
            </w:r>
            <w:proofErr w:type="spellStart"/>
            <w:r w:rsidRPr="00956AD3">
              <w:rPr>
                <w:rFonts w:eastAsiaTheme="minorHAnsi"/>
              </w:rPr>
              <w:t>польского</w:t>
            </w:r>
            <w:proofErr w:type="spellEnd"/>
            <w:r w:rsidRPr="00956AD3">
              <w:rPr>
                <w:rFonts w:eastAsiaTheme="minorHAnsi"/>
              </w:rPr>
              <w:t xml:space="preserve">; </w:t>
            </w:r>
            <w:proofErr w:type="spellStart"/>
            <w:r w:rsidRPr="00956AD3">
              <w:rPr>
                <w:rFonts w:eastAsiaTheme="minorHAnsi"/>
              </w:rPr>
              <w:t>общая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редакция</w:t>
            </w:r>
            <w:proofErr w:type="spellEnd"/>
            <w:r w:rsidRPr="00956AD3">
              <w:rPr>
                <w:rFonts w:eastAsiaTheme="minorHAnsi"/>
              </w:rPr>
              <w:t xml:space="preserve"> А. </w:t>
            </w:r>
            <w:proofErr w:type="spellStart"/>
            <w:r w:rsidRPr="00956AD3">
              <w:rPr>
                <w:rFonts w:eastAsiaTheme="minorHAnsi"/>
              </w:rPr>
              <w:t>Васильева</w:t>
            </w:r>
            <w:proofErr w:type="spellEnd"/>
            <w:r w:rsidRPr="00956AD3">
              <w:rPr>
                <w:rFonts w:eastAsiaTheme="minorHAnsi"/>
              </w:rPr>
              <w:t xml:space="preserve">. ‒ М.: </w:t>
            </w:r>
            <w:proofErr w:type="spellStart"/>
            <w:r w:rsidRPr="00956AD3">
              <w:rPr>
                <w:rFonts w:eastAsiaTheme="minorHAnsi"/>
              </w:rPr>
              <w:t>Новое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литературное</w:t>
            </w:r>
            <w:proofErr w:type="spellEnd"/>
            <w:r w:rsidRPr="00956AD3">
              <w:rPr>
                <w:rFonts w:eastAsiaTheme="minorHAnsi"/>
              </w:rPr>
              <w:t xml:space="preserve"> </w:t>
            </w:r>
            <w:proofErr w:type="spellStart"/>
            <w:r w:rsidRPr="00956AD3">
              <w:rPr>
                <w:rFonts w:eastAsiaTheme="minorHAnsi"/>
              </w:rPr>
              <w:t>обозрение</w:t>
            </w:r>
            <w:proofErr w:type="spellEnd"/>
            <w:r w:rsidRPr="00956AD3">
              <w:rPr>
                <w:rFonts w:eastAsiaTheme="minorHAnsi"/>
              </w:rPr>
              <w:t>, 2018. ‒ 720 с.</w:t>
            </w:r>
          </w:p>
          <w:p w:rsidR="00E07FB2" w:rsidRPr="00956AD3" w:rsidRDefault="00E07FB2" w:rsidP="00730A2F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1574"/>
              </w:tabs>
              <w:autoSpaceDE w:val="0"/>
              <w:autoSpaceDN w:val="0"/>
              <w:ind w:right="207"/>
              <w:contextualSpacing w:val="0"/>
              <w:jc w:val="both"/>
            </w:pPr>
            <w:proofErr w:type="spellStart"/>
            <w:r w:rsidRPr="00956AD3">
              <w:rPr>
                <w:spacing w:val="-3"/>
              </w:rPr>
              <w:t>Култаєва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М. Д. </w:t>
            </w:r>
            <w:r w:rsidRPr="00956AD3">
              <w:rPr>
                <w:spacing w:val="-3"/>
              </w:rPr>
              <w:t xml:space="preserve">Європейська теоретична соціологія ХХ–XXI століть </w:t>
            </w:r>
            <w:r w:rsidRPr="00956AD3">
              <w:t xml:space="preserve">: </w:t>
            </w:r>
            <w:proofErr w:type="spellStart"/>
            <w:r w:rsidRPr="00956AD3">
              <w:t>навч</w:t>
            </w:r>
            <w:proofErr w:type="spellEnd"/>
            <w:r w:rsidRPr="00956AD3">
              <w:t xml:space="preserve">. </w:t>
            </w:r>
            <w:proofErr w:type="spellStart"/>
            <w:r w:rsidRPr="00956AD3">
              <w:rPr>
                <w:spacing w:val="-3"/>
              </w:rPr>
              <w:t>посіб</w:t>
            </w:r>
            <w:proofErr w:type="spellEnd"/>
            <w:r w:rsidRPr="00956AD3">
              <w:rPr>
                <w:spacing w:val="-3"/>
              </w:rPr>
              <w:t xml:space="preserve">. </w:t>
            </w:r>
            <w:r w:rsidRPr="00956AD3">
              <w:t xml:space="preserve">/ </w:t>
            </w:r>
            <w:proofErr w:type="spellStart"/>
            <w:r w:rsidRPr="00956AD3">
              <w:rPr>
                <w:spacing w:val="-3"/>
              </w:rPr>
              <w:t>Култаєва</w:t>
            </w:r>
            <w:proofErr w:type="spellEnd"/>
            <w:r w:rsidRPr="00956AD3">
              <w:rPr>
                <w:spacing w:val="-3"/>
              </w:rPr>
              <w:t xml:space="preserve"> </w:t>
            </w:r>
            <w:r w:rsidRPr="00956AD3">
              <w:t xml:space="preserve">М. </w:t>
            </w:r>
            <w:r w:rsidRPr="00956AD3">
              <w:rPr>
                <w:spacing w:val="-2"/>
              </w:rPr>
              <w:t xml:space="preserve">Д., </w:t>
            </w:r>
            <w:r w:rsidRPr="00956AD3">
              <w:rPr>
                <w:spacing w:val="-3"/>
              </w:rPr>
              <w:t xml:space="preserve">Навроцький </w:t>
            </w:r>
            <w:r w:rsidRPr="00956AD3">
              <w:t xml:space="preserve">О. </w:t>
            </w:r>
            <w:r w:rsidRPr="00956AD3">
              <w:rPr>
                <w:spacing w:val="-3"/>
              </w:rPr>
              <w:t xml:space="preserve">І., Шеремет </w:t>
            </w:r>
            <w:r w:rsidRPr="00956AD3">
              <w:t xml:space="preserve">І. І. – Х. : ХНУ імені   В. Н. </w:t>
            </w:r>
            <w:proofErr w:type="spellStart"/>
            <w:r w:rsidRPr="00956AD3">
              <w:t>Каразіна</w:t>
            </w:r>
            <w:proofErr w:type="spellEnd"/>
            <w:r w:rsidRPr="00956AD3">
              <w:t>, 2008. – 328</w:t>
            </w:r>
            <w:r w:rsidRPr="00956AD3">
              <w:rPr>
                <w:spacing w:val="-4"/>
              </w:rPr>
              <w:t xml:space="preserve"> </w:t>
            </w:r>
            <w:r w:rsidRPr="00956AD3">
              <w:t>с.</w:t>
            </w:r>
          </w:p>
          <w:p w:rsidR="00873B52" w:rsidRPr="00730A2F" w:rsidRDefault="00E07FB2" w:rsidP="00730A2F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45DB">
              <w:t>Історія соціології (від античності до початку ХХ ст.). – К.: Либідь, 1993. – 336 с.</w:t>
            </w:r>
          </w:p>
          <w:p w:rsidR="00730A2F" w:rsidRPr="00D262E9" w:rsidRDefault="00730A2F" w:rsidP="00730A2F">
            <w:pPr>
              <w:pStyle w:val="a9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730A2F">
              <w:t xml:space="preserve">Історія соціології (у 2-х кн.) [Електронний ресурс] : навчальний посібник / О. А. Рахманов, С. С. </w:t>
            </w:r>
            <w:proofErr w:type="spellStart"/>
            <w:r w:rsidRPr="00730A2F">
              <w:t>Бульбенюк</w:t>
            </w:r>
            <w:proofErr w:type="spellEnd"/>
            <w:r w:rsidRPr="00730A2F">
              <w:t xml:space="preserve">, Ю. М. </w:t>
            </w:r>
            <w:proofErr w:type="spellStart"/>
            <w:r w:rsidRPr="00730A2F">
              <w:t>Манелюк</w:t>
            </w:r>
            <w:proofErr w:type="spellEnd"/>
            <w:r w:rsidRPr="00730A2F">
              <w:t>. ‒ К. : КНЕУ, 2017. ‒ 279 с.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09363B" w:rsidRDefault="00873B52" w:rsidP="00E21E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  <w:r w:rsidR="00DD7E6F">
              <w:t xml:space="preserve">8 </w:t>
            </w:r>
          </w:p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73B52" w:rsidRPr="00D262E9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Підсумковий контроль</w:t>
            </w:r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960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Іспит в кінці семестру (письмов</w:t>
            </w:r>
            <w:r w:rsidR="00960B80">
              <w:t xml:space="preserve">а </w:t>
            </w:r>
            <w:r>
              <w:t>компонент</w:t>
            </w:r>
            <w:r w:rsidR="00960B80">
              <w:t>а</w:t>
            </w:r>
            <w:r>
              <w:t>)</w:t>
            </w:r>
          </w:p>
        </w:tc>
      </w:tr>
      <w:tr w:rsidR="00873B52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</w:rPr>
              <w:t>Пререквізити</w:t>
            </w:r>
            <w:proofErr w:type="spellEnd"/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BE32FF">
            <w:pPr>
              <w:pStyle w:val="a7"/>
              <w:spacing w:before="2"/>
              <w:ind w:right="21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Для</w:t>
            </w:r>
            <w:r w:rsidRPr="003B1710">
              <w:rPr>
                <w:lang w:val="en-US"/>
              </w:rPr>
              <w:t xml:space="preserve"> </w:t>
            </w:r>
            <w:proofErr w:type="spellStart"/>
            <w:r>
              <w:t>вивчення</w:t>
            </w:r>
            <w:proofErr w:type="spellEnd"/>
            <w:r w:rsidRPr="003B1710">
              <w:rPr>
                <w:lang w:val="en-US"/>
              </w:rPr>
              <w:t xml:space="preserve"> </w:t>
            </w:r>
            <w:r>
              <w:t>курсу</w:t>
            </w:r>
            <w:r w:rsidRPr="003B1710">
              <w:rPr>
                <w:lang w:val="en-US"/>
              </w:rPr>
              <w:t xml:space="preserve"> </w:t>
            </w:r>
            <w:proofErr w:type="spellStart"/>
            <w:r>
              <w:t>учасники</w:t>
            </w:r>
            <w:proofErr w:type="spellEnd"/>
            <w:r w:rsidRPr="003B1710">
              <w:rPr>
                <w:lang w:val="en-US"/>
              </w:rPr>
              <w:t xml:space="preserve"> </w:t>
            </w:r>
            <w:proofErr w:type="spellStart"/>
            <w:r>
              <w:t>потребують</w:t>
            </w:r>
            <w:proofErr w:type="spellEnd"/>
            <w:r w:rsidRPr="003B1710">
              <w:rPr>
                <w:lang w:val="en-US"/>
              </w:rPr>
              <w:t xml:space="preserve"> </w:t>
            </w:r>
            <w:proofErr w:type="spellStart"/>
            <w:r>
              <w:t>базових</w:t>
            </w:r>
            <w:proofErr w:type="spellEnd"/>
            <w:r w:rsidRPr="003B1710">
              <w:rPr>
                <w:lang w:val="en-US"/>
              </w:rPr>
              <w:t xml:space="preserve"> </w:t>
            </w:r>
            <w:proofErr w:type="spellStart"/>
            <w:r>
              <w:t>знань</w:t>
            </w:r>
            <w:proofErr w:type="spellEnd"/>
            <w:r w:rsidRPr="003B1710">
              <w:rPr>
                <w:lang w:val="en-US"/>
              </w:rPr>
              <w:t xml:space="preserve"> </w:t>
            </w:r>
            <w:proofErr w:type="spellStart"/>
            <w:r>
              <w:t>із</w:t>
            </w:r>
            <w:proofErr w:type="spellEnd"/>
            <w:r w:rsidRPr="003B1710">
              <w:rPr>
                <w:lang w:val="en-US"/>
              </w:rPr>
              <w:t xml:space="preserve"> </w:t>
            </w:r>
            <w:proofErr w:type="spellStart"/>
            <w:r>
              <w:t>навчальних</w:t>
            </w:r>
            <w:proofErr w:type="spellEnd"/>
            <w:r w:rsidRPr="003B1710">
              <w:rPr>
                <w:lang w:val="en-US"/>
              </w:rPr>
              <w:t xml:space="preserve"> </w:t>
            </w:r>
            <w:proofErr w:type="spellStart"/>
            <w:r>
              <w:t>дисциплін</w:t>
            </w:r>
            <w:proofErr w:type="spellEnd"/>
            <w:r w:rsidRPr="003B1710">
              <w:rPr>
                <w:lang w:val="en-US"/>
              </w:rPr>
              <w:t>:</w:t>
            </w:r>
            <w:r w:rsidR="003B1710" w:rsidRPr="003B1710">
              <w:rPr>
                <w:lang w:val="en-US"/>
              </w:rPr>
              <w:t xml:space="preserve"> «</w:t>
            </w:r>
            <w:proofErr w:type="spellStart"/>
            <w:r w:rsidR="003B1710">
              <w:t>Філософія</w:t>
            </w:r>
            <w:proofErr w:type="spellEnd"/>
            <w:r w:rsidR="003B1710" w:rsidRPr="003B1710">
              <w:rPr>
                <w:lang w:val="en-US"/>
              </w:rPr>
              <w:t>»,</w:t>
            </w:r>
            <w:r w:rsidR="00BE32FF">
              <w:rPr>
                <w:lang w:val="uk-UA"/>
              </w:rPr>
              <w:t xml:space="preserve"> </w:t>
            </w:r>
            <w:r w:rsidR="003B1710">
              <w:rPr>
                <w:lang w:val="uk-UA"/>
              </w:rPr>
              <w:t xml:space="preserve">«Історія», </w:t>
            </w:r>
            <w:r w:rsidR="003B1710" w:rsidRPr="003B1710">
              <w:rPr>
                <w:lang w:val="en-US"/>
              </w:rPr>
              <w:t>«</w:t>
            </w:r>
            <w:proofErr w:type="spellStart"/>
            <w:r w:rsidR="003B1710">
              <w:t>Психологія</w:t>
            </w:r>
            <w:proofErr w:type="spellEnd"/>
            <w:r w:rsidR="003B1710" w:rsidRPr="003B1710">
              <w:rPr>
                <w:lang w:val="en-US"/>
              </w:rPr>
              <w:t>», «</w:t>
            </w:r>
            <w:proofErr w:type="spellStart"/>
            <w:r w:rsidR="003B1710">
              <w:t>Загальна</w:t>
            </w:r>
            <w:proofErr w:type="spellEnd"/>
            <w:r w:rsidR="003B1710" w:rsidRPr="003B1710">
              <w:rPr>
                <w:lang w:val="en-US"/>
              </w:rPr>
              <w:t xml:space="preserve"> </w:t>
            </w:r>
            <w:proofErr w:type="spellStart"/>
            <w:proofErr w:type="gramStart"/>
            <w:r w:rsidR="003B1710">
              <w:t>соц</w:t>
            </w:r>
            <w:proofErr w:type="gramEnd"/>
            <w:r w:rsidR="003B1710">
              <w:t>іологічна</w:t>
            </w:r>
            <w:proofErr w:type="spellEnd"/>
            <w:r w:rsidR="003B1710" w:rsidRPr="003B1710">
              <w:rPr>
                <w:lang w:val="en-US"/>
              </w:rPr>
              <w:t xml:space="preserve"> </w:t>
            </w:r>
            <w:proofErr w:type="spellStart"/>
            <w:r w:rsidR="003B1710">
              <w:t>теорія</w:t>
            </w:r>
            <w:proofErr w:type="spellEnd"/>
            <w:r w:rsidR="003B1710">
              <w:rPr>
                <w:lang w:val="uk-UA"/>
              </w:rPr>
              <w:t>»</w:t>
            </w:r>
            <w:r w:rsidRPr="003B1710">
              <w:rPr>
                <w:lang w:val="en-US"/>
              </w:rPr>
              <w:tab/>
            </w:r>
            <w:r w:rsidRPr="003B1710">
              <w:rPr>
                <w:lang w:val="en-US"/>
              </w:rPr>
              <w:tab/>
            </w:r>
          </w:p>
        </w:tc>
      </w:tr>
      <w:tr w:rsidR="00873B52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6C620B" w:rsidRDefault="00873B52" w:rsidP="006C620B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C620B">
              <w:t>Презентації, лекції, обговорення, дискусії</w:t>
            </w:r>
            <w:r w:rsidR="006C620B">
              <w:t xml:space="preserve">, </w:t>
            </w:r>
            <w:r w:rsidR="006C620B" w:rsidRPr="006C620B">
              <w:t>консуль</w:t>
            </w:r>
            <w:r w:rsidR="006C620B">
              <w:t xml:space="preserve">тації (індивідуальні і групові), </w:t>
            </w:r>
            <w:r w:rsidR="006C620B" w:rsidRPr="006C620B">
              <w:t>круглі столи</w:t>
            </w:r>
            <w:r w:rsidR="006C620B">
              <w:t>, рольові ситуації, о</w:t>
            </w:r>
            <w:r w:rsidR="006C620B" w:rsidRPr="006C620B">
              <w:t>бговорення рефератів і дискусійних</w:t>
            </w:r>
            <w:r w:rsidR="006C620B">
              <w:t xml:space="preserve"> повідомлень, о</w:t>
            </w:r>
            <w:r w:rsidR="006C620B" w:rsidRPr="006C620B">
              <w:t>бговорення основних ідей видатних соціологів</w:t>
            </w:r>
          </w:p>
        </w:tc>
      </w:tr>
      <w:tr w:rsidR="00873B52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Необхідне обладнання</w:t>
            </w:r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Мультимедійний проектор</w:t>
            </w:r>
          </w:p>
        </w:tc>
      </w:tr>
      <w:tr w:rsidR="00873B52" w:rsidRPr="00D262E9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 xml:space="preserve">Критерії оцінювання </w:t>
            </w:r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</w:pPr>
            <w:r>
              <w:t>Оцінювання проводиться за 100 бальною шкалою: 50 балів – робота під час семестру і 50 балів – за іспит. За роботу в семестрі бали нараховуються за таким співвідношенням (яке відповідає виконанню індивідуальних завдань):</w:t>
            </w:r>
          </w:p>
          <w:p w:rsidR="00071014" w:rsidRDefault="00873B52" w:rsidP="00753958">
            <w:pPr>
              <w:pStyle w:val="a9"/>
              <w:numPr>
                <w:ilvl w:val="0"/>
                <w:numId w:val="7"/>
              </w:numPr>
              <w:ind w:right="-1050"/>
            </w:pPr>
            <w:r>
              <w:t xml:space="preserve">Створення </w:t>
            </w:r>
            <w:r w:rsidR="00B43D5E">
              <w:t xml:space="preserve">колективного </w:t>
            </w:r>
            <w:r w:rsidR="00753958">
              <w:t xml:space="preserve">проекту на одну із </w:t>
            </w:r>
          </w:p>
          <w:p w:rsidR="00B43D5E" w:rsidRDefault="00753958" w:rsidP="00B43D5E">
            <w:pPr>
              <w:pStyle w:val="a9"/>
              <w:ind w:right="-1050"/>
              <w:rPr>
                <w:szCs w:val="28"/>
              </w:rPr>
            </w:pPr>
            <w:r>
              <w:t>заданих тем по курсу</w:t>
            </w:r>
            <w:r w:rsidR="00873B52" w:rsidRPr="00753958">
              <w:rPr>
                <w:b/>
                <w:szCs w:val="28"/>
              </w:rPr>
              <w:t>(20 балів)</w:t>
            </w:r>
            <w:r w:rsidR="00873B52" w:rsidRPr="00753958">
              <w:rPr>
                <w:szCs w:val="28"/>
              </w:rPr>
              <w:t>,</w:t>
            </w:r>
          </w:p>
          <w:p w:rsidR="00B43D5E" w:rsidRPr="00B43D5E" w:rsidRDefault="00753958" w:rsidP="00B43D5E">
            <w:pPr>
              <w:pStyle w:val="a9"/>
              <w:numPr>
                <w:ilvl w:val="0"/>
                <w:numId w:val="7"/>
              </w:numPr>
              <w:ind w:right="-1050"/>
            </w:pPr>
            <w:r>
              <w:t xml:space="preserve">Реферування </w:t>
            </w:r>
            <w:r w:rsidR="00B43D5E">
              <w:t xml:space="preserve">і обговорення </w:t>
            </w:r>
            <w:r>
              <w:t>першоджерела</w:t>
            </w:r>
            <w:r w:rsidR="00873B52">
              <w:t xml:space="preserve"> </w:t>
            </w:r>
            <w:r w:rsidR="00873B52" w:rsidRPr="00B43D5E">
              <w:rPr>
                <w:b/>
                <w:szCs w:val="28"/>
              </w:rPr>
              <w:t>(20 балів)</w:t>
            </w:r>
            <w:r w:rsidR="00873B52" w:rsidRPr="00B43D5E">
              <w:rPr>
                <w:szCs w:val="28"/>
              </w:rPr>
              <w:t>,</w:t>
            </w:r>
          </w:p>
          <w:p w:rsidR="00071014" w:rsidRDefault="00B43D5E" w:rsidP="00B43D5E">
            <w:pPr>
              <w:pStyle w:val="a9"/>
              <w:numPr>
                <w:ilvl w:val="0"/>
                <w:numId w:val="7"/>
              </w:numPr>
              <w:ind w:right="-1050"/>
            </w:pPr>
            <w:r>
              <w:t>О</w:t>
            </w:r>
            <w:r w:rsidRPr="006C620B">
              <w:t>бговорення основних ідей видатних соціологів</w:t>
            </w:r>
            <w:r>
              <w:t xml:space="preserve">, </w:t>
            </w:r>
          </w:p>
          <w:p w:rsidR="00B43D5E" w:rsidRDefault="00B43D5E" w:rsidP="00B43D5E">
            <w:pPr>
              <w:pStyle w:val="a9"/>
              <w:ind w:right="-1050"/>
              <w:rPr>
                <w:szCs w:val="28"/>
              </w:rPr>
            </w:pPr>
            <w:r>
              <w:t>д</w:t>
            </w:r>
            <w:r w:rsidR="00753958">
              <w:t>ебати,</w:t>
            </w:r>
            <w:r w:rsidR="00071014">
              <w:t xml:space="preserve"> </w:t>
            </w:r>
            <w:r w:rsidR="00753958">
              <w:t xml:space="preserve"> дискусії </w:t>
            </w:r>
            <w:r>
              <w:rPr>
                <w:b/>
                <w:szCs w:val="28"/>
              </w:rPr>
              <w:t>(5</w:t>
            </w:r>
            <w:r w:rsidR="00873B52" w:rsidRPr="00B43D5E">
              <w:rPr>
                <w:b/>
                <w:szCs w:val="28"/>
              </w:rPr>
              <w:t xml:space="preserve"> балів)</w:t>
            </w:r>
            <w:r w:rsidR="00873B52" w:rsidRPr="00B43D5E">
              <w:rPr>
                <w:szCs w:val="28"/>
              </w:rPr>
              <w:t>.</w:t>
            </w:r>
          </w:p>
          <w:p w:rsidR="00B43D5E" w:rsidRPr="00B43D5E" w:rsidRDefault="00B43D5E" w:rsidP="00B43D5E">
            <w:pPr>
              <w:pStyle w:val="a9"/>
              <w:numPr>
                <w:ilvl w:val="0"/>
                <w:numId w:val="7"/>
              </w:numPr>
              <w:ind w:right="-1050"/>
              <w:rPr>
                <w:b/>
              </w:rPr>
            </w:pPr>
            <w:r>
              <w:t xml:space="preserve">Рольові ситуації </w:t>
            </w:r>
            <w:r w:rsidRPr="00B43D5E">
              <w:rPr>
                <w:b/>
              </w:rPr>
              <w:t>(5 балів).</w:t>
            </w:r>
          </w:p>
          <w:p w:rsidR="00873B52" w:rsidRDefault="00873B52" w:rsidP="00141803">
            <w:pPr>
              <w:autoSpaceDE w:val="0"/>
              <w:autoSpaceDN w:val="0"/>
              <w:adjustRightInd w:val="0"/>
            </w:pPr>
            <w:r>
              <w:t xml:space="preserve">Іспит – максимальна кількість балів – </w:t>
            </w:r>
            <w:r w:rsidRPr="003216F2">
              <w:rPr>
                <w:b/>
              </w:rPr>
              <w:t>50 балів</w:t>
            </w:r>
            <w:r>
              <w:t>.</w:t>
            </w:r>
          </w:p>
          <w:p w:rsidR="00873B52" w:rsidRPr="00D262E9" w:rsidRDefault="00873B52" w:rsidP="00A54C9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Підсумкова максимальна кількість – 100 балів.</w:t>
            </w:r>
          </w:p>
        </w:tc>
      </w:tr>
      <w:tr w:rsidR="00873B52" w:rsidRPr="003216F2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t>Питання до екзамену</w:t>
            </w:r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E815FC" w:rsidRDefault="00873B52" w:rsidP="00071014">
            <w:pPr>
              <w:tabs>
                <w:tab w:val="left" w:pos="936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</w:rPr>
            </w:pPr>
            <w:r w:rsidRPr="00691581">
              <w:rPr>
                <w:rFonts w:ascii="Times New Roman CYR" w:hAnsi="Times New Roman CYR" w:cs="Times New Roman CYR"/>
                <w:b/>
              </w:rPr>
              <w:t>Іспит</w:t>
            </w:r>
            <w:r>
              <w:rPr>
                <w:rFonts w:ascii="Times New Roman CYR" w:hAnsi="Times New Roman CYR" w:cs="Times New Roman CYR"/>
              </w:rPr>
              <w:t xml:space="preserve"> б</w:t>
            </w:r>
            <w:r w:rsidR="004F5680">
              <w:rPr>
                <w:rFonts w:ascii="Times New Roman CYR" w:hAnsi="Times New Roman CYR" w:cs="Times New Roman CYR"/>
              </w:rPr>
              <w:t>уде проведено письмово у формі відповідей на 2 запитання білету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</w:p>
          <w:p w:rsidR="00672EDF" w:rsidRPr="00672EDF" w:rsidRDefault="00672EDF" w:rsidP="00071014">
            <w:pPr>
              <w:keepNext/>
              <w:numPr>
                <w:ilvl w:val="0"/>
                <w:numId w:val="6"/>
              </w:numPr>
              <w:spacing w:after="200"/>
              <w:jc w:val="both"/>
            </w:pPr>
            <w:r w:rsidRPr="00672EDF">
              <w:t>Предмет історії соціології та критерії її періодизації.</w:t>
            </w:r>
          </w:p>
          <w:p w:rsidR="00672EDF" w:rsidRPr="00672EDF" w:rsidRDefault="00672EDF" w:rsidP="00071014">
            <w:pPr>
              <w:keepNext/>
              <w:numPr>
                <w:ilvl w:val="0"/>
                <w:numId w:val="6"/>
              </w:numPr>
              <w:spacing w:after="200"/>
              <w:jc w:val="both"/>
            </w:pPr>
            <w:r w:rsidRPr="00672EDF">
              <w:t>Цілі, завдання, межі історії теоретичної соціології.</w:t>
            </w:r>
          </w:p>
          <w:p w:rsidR="00672EDF" w:rsidRPr="00672EDF" w:rsidRDefault="00672EDF" w:rsidP="00071014">
            <w:pPr>
              <w:keepNext/>
              <w:numPr>
                <w:ilvl w:val="0"/>
                <w:numId w:val="6"/>
              </w:numPr>
              <w:jc w:val="both"/>
            </w:pPr>
            <w:r w:rsidRPr="00672EDF">
              <w:t>Методологічні проблеми періодизації історії соціології.</w:t>
            </w:r>
          </w:p>
          <w:p w:rsidR="00672EDF" w:rsidRPr="00672EDF" w:rsidRDefault="00672EDF" w:rsidP="00071014">
            <w:pPr>
              <w:keepNext/>
              <w:numPr>
                <w:ilvl w:val="0"/>
                <w:numId w:val="6"/>
              </w:numPr>
              <w:jc w:val="both"/>
            </w:pPr>
            <w:r w:rsidRPr="00672EDF">
              <w:t>Відношення історії теоретичної соціології до історії суміжних з нею наук.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Місце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історії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в </w:t>
            </w:r>
            <w:proofErr w:type="spellStart"/>
            <w:r w:rsidRPr="00672EDF">
              <w:rPr>
                <w:lang w:val="ru-RU"/>
              </w:rPr>
              <w:t>системі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соціологічного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знання</w:t>
            </w:r>
            <w:proofErr w:type="spellEnd"/>
            <w:r w:rsidRPr="00672EDF">
              <w:rPr>
                <w:lang w:val="ru-RU"/>
              </w:rPr>
              <w:t xml:space="preserve">. </w:t>
            </w:r>
            <w:proofErr w:type="spellStart"/>
            <w:r w:rsidRPr="00672EDF">
              <w:rPr>
                <w:lang w:val="ru-RU"/>
              </w:rPr>
              <w:t>Спі</w:t>
            </w:r>
            <w:proofErr w:type="gramStart"/>
            <w:r w:rsidRPr="00672EDF">
              <w:rPr>
                <w:lang w:val="ru-RU"/>
              </w:rPr>
              <w:t>вв</w:t>
            </w:r>
            <w:proofErr w:type="gramEnd"/>
            <w:r w:rsidRPr="00672EDF">
              <w:rPr>
                <w:lang w:val="ru-RU"/>
              </w:rPr>
              <w:t>ідношення</w:t>
            </w:r>
            <w:proofErr w:type="spellEnd"/>
            <w:r w:rsidRPr="00672EDF">
              <w:rPr>
                <w:lang w:val="ru-RU"/>
              </w:rPr>
              <w:t xml:space="preserve"> предмета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 xml:space="preserve"> та предмета </w:t>
            </w:r>
            <w:proofErr w:type="spellStart"/>
            <w:r w:rsidRPr="00672EDF">
              <w:rPr>
                <w:lang w:val="ru-RU"/>
              </w:rPr>
              <w:t>історії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 xml:space="preserve">. 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t>Ш</w:t>
            </w:r>
            <w:r w:rsidRPr="00672EDF">
              <w:rPr>
                <w:lang w:val="ru-RU"/>
              </w:rPr>
              <w:t xml:space="preserve">коли, </w:t>
            </w:r>
            <w:proofErr w:type="spellStart"/>
            <w:r w:rsidRPr="00672EDF">
              <w:rPr>
                <w:lang w:val="ru-RU"/>
              </w:rPr>
              <w:t>напрями</w:t>
            </w:r>
            <w:proofErr w:type="spellEnd"/>
            <w:r w:rsidRPr="00672EDF">
              <w:rPr>
                <w:lang w:val="ru-RU"/>
              </w:rPr>
              <w:t xml:space="preserve"> в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Парадигми</w:t>
            </w:r>
            <w:proofErr w:type="spellEnd"/>
            <w:r w:rsidRPr="00672EDF">
              <w:rPr>
                <w:lang w:val="ru-RU"/>
              </w:rPr>
              <w:t xml:space="preserve">, </w:t>
            </w:r>
            <w:proofErr w:type="spellStart"/>
            <w:r w:rsidRPr="00672EDF">
              <w:rPr>
                <w:lang w:val="ru-RU"/>
              </w:rPr>
              <w:t>перспективи</w:t>
            </w:r>
            <w:proofErr w:type="spellEnd"/>
            <w:r w:rsidRPr="00672EDF">
              <w:rPr>
                <w:lang w:val="ru-RU"/>
              </w:rPr>
              <w:t xml:space="preserve"> в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Історія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та </w:t>
            </w:r>
            <w:proofErr w:type="spellStart"/>
            <w:r w:rsidRPr="00672EDF">
              <w:rPr>
                <w:lang w:val="ru-RU"/>
              </w:rPr>
              <w:t>історична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соціологія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Основні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напрями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досл</w:t>
            </w:r>
            <w:proofErr w:type="gramEnd"/>
            <w:r w:rsidRPr="00672EDF">
              <w:rPr>
                <w:lang w:val="ru-RU"/>
              </w:rPr>
              <w:t>ідження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історичної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Ретроспективний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аналіз</w:t>
            </w:r>
            <w:proofErr w:type="spellEnd"/>
            <w:r w:rsidRPr="00672EDF">
              <w:rPr>
                <w:lang w:val="ru-RU"/>
              </w:rPr>
              <w:t xml:space="preserve"> в </w:t>
            </w:r>
            <w:proofErr w:type="spellStart"/>
            <w:r w:rsidRPr="00672EDF">
              <w:rPr>
                <w:lang w:val="ru-RU"/>
              </w:rPr>
              <w:t>істор</w:t>
            </w:r>
            <w:r w:rsidRPr="00672EDF">
              <w:t>ичній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t>Класифікація історичних типів суспільств.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t>Загальна характеристика примітивного суспільства.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t>Антропосоціогенез</w:t>
            </w:r>
            <w:proofErr w:type="spellEnd"/>
            <w:r w:rsidRPr="00672EDF">
              <w:t>. Перші спільноти людей.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Глобальні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революції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розвитку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людських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суспільств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Моделі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періодизації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розвитку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людських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суспільств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en-US"/>
              </w:rPr>
              <w:t>Основні</w:t>
            </w:r>
            <w:proofErr w:type="spellEnd"/>
            <w:r w:rsidRPr="00672EDF">
              <w:rPr>
                <w:lang w:val="en-US"/>
              </w:rPr>
              <w:t xml:space="preserve"> </w:t>
            </w:r>
            <w:proofErr w:type="spellStart"/>
            <w:r w:rsidRPr="00672EDF">
              <w:rPr>
                <w:lang w:val="en-US"/>
              </w:rPr>
              <w:t>характеристики</w:t>
            </w:r>
            <w:proofErr w:type="spellEnd"/>
            <w:r w:rsidRPr="00672EDF">
              <w:rPr>
                <w:lang w:val="en-US"/>
              </w:rPr>
              <w:t xml:space="preserve"> </w:t>
            </w:r>
            <w:r w:rsidRPr="00672EDF">
              <w:t>традиційного суспільства.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t xml:space="preserve"> </w:t>
            </w:r>
            <w:proofErr w:type="spellStart"/>
            <w:r w:rsidRPr="00672EDF">
              <w:rPr>
                <w:lang w:val="en-US"/>
              </w:rPr>
              <w:t>Основні</w:t>
            </w:r>
            <w:proofErr w:type="spellEnd"/>
            <w:r w:rsidRPr="00672EDF">
              <w:rPr>
                <w:lang w:val="en-US"/>
              </w:rPr>
              <w:t xml:space="preserve"> </w:t>
            </w:r>
            <w:proofErr w:type="spellStart"/>
            <w:r w:rsidRPr="00672EDF">
              <w:rPr>
                <w:lang w:val="en-US"/>
              </w:rPr>
              <w:t>характеристики</w:t>
            </w:r>
            <w:proofErr w:type="spellEnd"/>
            <w:r w:rsidRPr="00672EDF">
              <w:rPr>
                <w:lang w:val="en-US"/>
              </w:rPr>
              <w:t xml:space="preserve"> </w:t>
            </w:r>
            <w:r w:rsidRPr="00672EDF">
              <w:t>індустріального суспільства.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en-US"/>
              </w:rPr>
              <w:t>Основні</w:t>
            </w:r>
            <w:proofErr w:type="spellEnd"/>
            <w:r w:rsidRPr="00672EDF">
              <w:rPr>
                <w:lang w:val="en-US"/>
              </w:rPr>
              <w:t xml:space="preserve"> </w:t>
            </w:r>
            <w:proofErr w:type="spellStart"/>
            <w:r w:rsidRPr="00672EDF">
              <w:rPr>
                <w:lang w:val="en-US"/>
              </w:rPr>
              <w:t>характеристики</w:t>
            </w:r>
            <w:proofErr w:type="spellEnd"/>
            <w:r w:rsidRPr="00672EDF">
              <w:t xml:space="preserve"> постіндустріального </w:t>
            </w:r>
            <w:r w:rsidRPr="00672EDF">
              <w:lastRenderedPageBreak/>
              <w:t>суспільства.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Розвиток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знання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Стародавнього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світу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іально-філософські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проблеми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суспільства</w:t>
            </w:r>
            <w:proofErr w:type="spellEnd"/>
            <w:r w:rsidRPr="00672EDF">
              <w:rPr>
                <w:lang w:val="ru-RU"/>
              </w:rPr>
              <w:t xml:space="preserve"> і </w:t>
            </w:r>
            <w:proofErr w:type="spellStart"/>
            <w:r w:rsidRPr="00672EDF">
              <w:rPr>
                <w:lang w:val="ru-RU"/>
              </w:rPr>
              <w:t>соціального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пізнання</w:t>
            </w:r>
            <w:proofErr w:type="spellEnd"/>
            <w:r w:rsidRPr="00672EDF">
              <w:rPr>
                <w:lang w:val="ru-RU"/>
              </w:rPr>
              <w:t xml:space="preserve"> античного </w:t>
            </w:r>
            <w:proofErr w:type="spellStart"/>
            <w:r w:rsidRPr="00672EDF">
              <w:rPr>
                <w:lang w:val="ru-RU"/>
              </w:rPr>
              <w:t>світу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іально-філософські</w:t>
            </w:r>
            <w:proofErr w:type="spellEnd"/>
            <w:r w:rsidRPr="00672EDF">
              <w:rPr>
                <w:lang w:val="ru-RU"/>
              </w:rPr>
              <w:t xml:space="preserve"> погляди Платона.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іально-філософськ</w:t>
            </w:r>
            <w:proofErr w:type="spellEnd"/>
            <w:r w:rsidRPr="00672EDF">
              <w:t>е</w:t>
            </w:r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вчення</w:t>
            </w:r>
            <w:proofErr w:type="spellEnd"/>
            <w:r w:rsidRPr="00672EDF">
              <w:rPr>
                <w:lang w:val="ru-RU"/>
              </w:rPr>
              <w:t xml:space="preserve"> Аристотеля.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Августин </w:t>
            </w:r>
            <w:proofErr w:type="spellStart"/>
            <w:r w:rsidRPr="00672EDF">
              <w:rPr>
                <w:lang w:val="ru-RU"/>
              </w:rPr>
              <w:t>Блаженний</w:t>
            </w:r>
            <w:proofErr w:type="spellEnd"/>
            <w:r w:rsidRPr="00672EDF">
              <w:rPr>
                <w:lang w:val="ru-RU"/>
              </w:rPr>
              <w:t xml:space="preserve">: </w:t>
            </w:r>
            <w:proofErr w:type="spellStart"/>
            <w:r w:rsidRPr="00672EDF">
              <w:rPr>
                <w:lang w:val="ru-RU"/>
              </w:rPr>
              <w:t>християнська</w:t>
            </w:r>
            <w:proofErr w:type="spellEnd"/>
            <w:r w:rsidRPr="00672EDF">
              <w:rPr>
                <w:lang w:val="ru-RU"/>
              </w:rPr>
              <w:t xml:space="preserve"> картина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історії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Тома </w:t>
            </w:r>
            <w:proofErr w:type="spellStart"/>
            <w:r w:rsidRPr="00672EDF">
              <w:rPr>
                <w:lang w:val="ru-RU"/>
              </w:rPr>
              <w:t>Аквінський</w:t>
            </w:r>
            <w:proofErr w:type="spellEnd"/>
            <w:r w:rsidRPr="00672EDF">
              <w:rPr>
                <w:lang w:val="ru-RU"/>
              </w:rPr>
              <w:t xml:space="preserve">: сума </w:t>
            </w:r>
            <w:proofErr w:type="spellStart"/>
            <w:r w:rsidRPr="00672EDF">
              <w:rPr>
                <w:lang w:val="ru-RU"/>
              </w:rPr>
              <w:t>християнського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досвіду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утопії</w:t>
            </w:r>
            <w:proofErr w:type="spellEnd"/>
            <w:r w:rsidRPr="00672EDF">
              <w:rPr>
                <w:lang w:val="ru-RU"/>
              </w:rPr>
              <w:t xml:space="preserve"> Т. Мора і Т. </w:t>
            </w:r>
            <w:proofErr w:type="spellStart"/>
            <w:r w:rsidRPr="00672EDF">
              <w:rPr>
                <w:lang w:val="ru-RU"/>
              </w:rPr>
              <w:t>Кампанелли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ind w:right="-105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Становлення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елементів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іологічного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знання</w:t>
            </w:r>
            <w:proofErr w:type="spellEnd"/>
            <w:r w:rsidRPr="00672EDF">
              <w:rPr>
                <w:lang w:val="ru-RU"/>
              </w:rPr>
              <w:t xml:space="preserve"> (Н. </w:t>
            </w:r>
            <w:proofErr w:type="spellStart"/>
            <w:r w:rsidRPr="00672EDF">
              <w:rPr>
                <w:lang w:val="ru-RU"/>
              </w:rPr>
              <w:t>Макіавеллі</w:t>
            </w:r>
            <w:proofErr w:type="spellEnd"/>
            <w:r w:rsidRPr="00672EDF">
              <w:rPr>
                <w:lang w:val="ru-RU"/>
              </w:rPr>
              <w:t>, Ж. </w:t>
            </w:r>
            <w:proofErr w:type="spellStart"/>
            <w:r w:rsidRPr="00672EDF">
              <w:rPr>
                <w:lang w:val="ru-RU"/>
              </w:rPr>
              <w:t>Боден</w:t>
            </w:r>
            <w:proofErr w:type="spellEnd"/>
            <w:r w:rsidRPr="00672EDF">
              <w:rPr>
                <w:lang w:val="ru-RU"/>
              </w:rPr>
              <w:t xml:space="preserve">, Г. </w:t>
            </w:r>
            <w:proofErr w:type="spellStart"/>
            <w:r w:rsidRPr="00672EDF">
              <w:rPr>
                <w:lang w:val="ru-RU"/>
              </w:rPr>
              <w:t>Гроцій</w:t>
            </w:r>
            <w:proofErr w:type="spellEnd"/>
            <w:r w:rsidRPr="00672EDF">
              <w:rPr>
                <w:lang w:val="ru-RU"/>
              </w:rPr>
              <w:t>).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Теорії</w:t>
            </w:r>
            <w:proofErr w:type="spellEnd"/>
            <w:r w:rsidRPr="00672EDF">
              <w:rPr>
                <w:lang w:val="ru-RU"/>
              </w:rPr>
              <w:t xml:space="preserve"> “природного права” і “</w:t>
            </w:r>
            <w:proofErr w:type="spellStart"/>
            <w:r w:rsidRPr="00672EDF">
              <w:rPr>
                <w:lang w:val="ru-RU"/>
              </w:rPr>
              <w:t>суспільного</w:t>
            </w:r>
            <w:proofErr w:type="spellEnd"/>
            <w:r w:rsidRPr="00672EDF">
              <w:rPr>
                <w:lang w:val="ru-RU"/>
              </w:rPr>
              <w:t xml:space="preserve"> договору” у </w:t>
            </w:r>
            <w:proofErr w:type="spellStart"/>
            <w:r w:rsidRPr="00672EDF">
              <w:rPr>
                <w:lang w:val="ru-RU"/>
              </w:rPr>
              <w:t>розвитку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передісторії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Ш. Л. </w:t>
            </w:r>
            <w:proofErr w:type="spellStart"/>
            <w:r w:rsidRPr="00672EDF">
              <w:rPr>
                <w:lang w:val="ru-RU"/>
              </w:rPr>
              <w:t>Монтеск’є</w:t>
            </w:r>
            <w:proofErr w:type="spellEnd"/>
            <w:r w:rsidRPr="00672EDF">
              <w:rPr>
                <w:lang w:val="ru-RU"/>
              </w:rPr>
              <w:t xml:space="preserve">: принцип </w:t>
            </w:r>
            <w:proofErr w:type="spellStart"/>
            <w:r w:rsidRPr="00672EDF">
              <w:rPr>
                <w:lang w:val="ru-RU"/>
              </w:rPr>
              <w:t>географічного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детермінізму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іальному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житті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Філософія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історії</w:t>
            </w:r>
            <w:proofErr w:type="spellEnd"/>
            <w:r w:rsidRPr="00672EDF">
              <w:rPr>
                <w:lang w:val="ru-RU"/>
              </w:rPr>
              <w:t xml:space="preserve"> – </w:t>
            </w:r>
            <w:proofErr w:type="spellStart"/>
            <w:r w:rsidRPr="00672EDF">
              <w:rPr>
                <w:lang w:val="ru-RU"/>
              </w:rPr>
              <w:t>новий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етап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розвитку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пізнання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іологічні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ідеї</w:t>
            </w:r>
            <w:proofErr w:type="spellEnd"/>
            <w:r w:rsidRPr="00672EDF">
              <w:rPr>
                <w:lang w:val="ru-RU"/>
              </w:rPr>
              <w:t xml:space="preserve"> консерватизму.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Е. </w:t>
            </w:r>
            <w:proofErr w:type="spellStart"/>
            <w:r w:rsidRPr="00672EDF">
              <w:rPr>
                <w:lang w:val="ru-RU"/>
              </w:rPr>
              <w:t>Берк</w:t>
            </w:r>
            <w:proofErr w:type="spellEnd"/>
            <w:r w:rsidRPr="00672EDF">
              <w:rPr>
                <w:lang w:val="ru-RU"/>
              </w:rPr>
              <w:t xml:space="preserve">: консервативна </w:t>
            </w:r>
            <w:proofErr w:type="spellStart"/>
            <w:r w:rsidRPr="00672EDF">
              <w:rPr>
                <w:lang w:val="ru-RU"/>
              </w:rPr>
              <w:t>версія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утилітаристської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іологічної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доктрини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іальне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питання</w:t>
            </w:r>
            <w:proofErr w:type="spellEnd"/>
            <w:r w:rsidRPr="00672EDF">
              <w:rPr>
                <w:lang w:val="ru-RU"/>
              </w:rPr>
              <w:t xml:space="preserve"> й </w:t>
            </w:r>
            <w:proofErr w:type="spellStart"/>
            <w:r w:rsidRPr="00672EDF">
              <w:rPr>
                <w:lang w:val="ru-RU"/>
              </w:rPr>
              <w:t>утопічний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соціалізм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А. </w:t>
            </w:r>
            <w:proofErr w:type="spellStart"/>
            <w:r w:rsidRPr="00672EDF">
              <w:rPr>
                <w:lang w:val="ru-RU"/>
              </w:rPr>
              <w:t>Токвіль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gramStart"/>
            <w:r w:rsidRPr="00672EDF">
              <w:rPr>
                <w:lang w:val="ru-RU"/>
              </w:rPr>
              <w:t>про</w:t>
            </w:r>
            <w:proofErr w:type="gram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демократ</w:t>
            </w:r>
            <w:proofErr w:type="gramEnd"/>
            <w:r w:rsidRPr="00672EDF">
              <w:rPr>
                <w:lang w:val="ru-RU"/>
              </w:rPr>
              <w:t>ію</w:t>
            </w:r>
            <w:proofErr w:type="spellEnd"/>
            <w:r w:rsidRPr="00672EDF">
              <w:rPr>
                <w:lang w:val="ru-RU"/>
              </w:rPr>
              <w:t xml:space="preserve"> як </w:t>
            </w:r>
            <w:proofErr w:type="spellStart"/>
            <w:r w:rsidRPr="00672EDF">
              <w:rPr>
                <w:lang w:val="ru-RU"/>
              </w:rPr>
              <w:t>суспільний</w:t>
            </w:r>
            <w:proofErr w:type="spellEnd"/>
            <w:r w:rsidRPr="00672EDF">
              <w:rPr>
                <w:lang w:val="ru-RU"/>
              </w:rPr>
              <w:t xml:space="preserve"> лад.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іологічні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ідеї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лібералізму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Позитивізм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 xml:space="preserve"> ХІ</w:t>
            </w:r>
            <w:proofErr w:type="gramStart"/>
            <w:r w:rsidRPr="00672EDF">
              <w:rPr>
                <w:lang w:val="ru-RU"/>
              </w:rPr>
              <w:t>Х</w:t>
            </w:r>
            <w:proofErr w:type="gramEnd"/>
            <w:r w:rsidRPr="00672EDF">
              <w:rPr>
                <w:lang w:val="ru-RU"/>
              </w:rPr>
              <w:t xml:space="preserve"> ст.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Концепція</w:t>
            </w:r>
            <w:proofErr w:type="spellEnd"/>
            <w:r w:rsidRPr="00672EDF">
              <w:rPr>
                <w:lang w:val="ru-RU"/>
              </w:rPr>
              <w:t xml:space="preserve"> А. Сен-</w:t>
            </w:r>
            <w:proofErr w:type="spellStart"/>
            <w:r w:rsidRPr="00672EDF">
              <w:rPr>
                <w:lang w:val="ru-RU"/>
              </w:rPr>
              <w:t>Сімона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Причини, </w:t>
            </w:r>
            <w:proofErr w:type="spellStart"/>
            <w:r w:rsidRPr="00672EDF">
              <w:rPr>
                <w:lang w:val="ru-RU"/>
              </w:rPr>
              <w:t>передумови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виникнення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Причини </w:t>
            </w:r>
            <w:proofErr w:type="spellStart"/>
            <w:r w:rsidRPr="00672EDF">
              <w:rPr>
                <w:lang w:val="ru-RU"/>
              </w:rPr>
              <w:t>виникнення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у Дж. </w:t>
            </w:r>
            <w:proofErr w:type="spellStart"/>
            <w:r w:rsidRPr="00672EDF">
              <w:rPr>
                <w:lang w:val="ru-RU"/>
              </w:rPr>
              <w:t>Рітцера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Погляди на </w:t>
            </w:r>
            <w:proofErr w:type="spellStart"/>
            <w:r w:rsidRPr="00672EDF">
              <w:rPr>
                <w:lang w:val="ru-RU"/>
              </w:rPr>
              <w:t>зародження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як науки.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 xml:space="preserve">О. Конт  про </w:t>
            </w:r>
            <w:proofErr w:type="spellStart"/>
            <w:r w:rsidRPr="00672EDF">
              <w:rPr>
                <w:lang w:val="ru-RU"/>
              </w:rPr>
              <w:t>місце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системі</w:t>
            </w:r>
            <w:proofErr w:type="spellEnd"/>
            <w:r w:rsidRPr="00672EDF">
              <w:rPr>
                <w:lang w:val="ru-RU"/>
              </w:rPr>
              <w:t xml:space="preserve"> наук.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lastRenderedPageBreak/>
              <w:t xml:space="preserve">О. Конт про </w:t>
            </w:r>
            <w:proofErr w:type="spellStart"/>
            <w:r w:rsidRPr="00672EDF">
              <w:rPr>
                <w:lang w:val="ru-RU"/>
              </w:rPr>
              <w:t>методи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іальна</w:t>
            </w:r>
            <w:proofErr w:type="spellEnd"/>
            <w:r w:rsidRPr="00672EDF">
              <w:rPr>
                <w:lang w:val="ru-RU"/>
              </w:rPr>
              <w:t xml:space="preserve"> статика у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 xml:space="preserve"> О. Конта.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Теорія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динаміки</w:t>
            </w:r>
            <w:proofErr w:type="spellEnd"/>
            <w:r w:rsidRPr="00672EDF">
              <w:rPr>
                <w:lang w:val="ru-RU"/>
              </w:rPr>
              <w:t xml:space="preserve"> в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 xml:space="preserve"> О. Конта.</w:t>
            </w:r>
            <w:r w:rsidRPr="00672EDF">
              <w:t xml:space="preserve"> </w:t>
            </w:r>
            <w:proofErr w:type="spellStart"/>
            <w:r w:rsidRPr="00672EDF">
              <w:rPr>
                <w:lang w:val="ru-RU"/>
              </w:rPr>
              <w:t>Учення</w:t>
            </w:r>
            <w:proofErr w:type="spellEnd"/>
            <w:r w:rsidRPr="00672EDF">
              <w:rPr>
                <w:lang w:val="ru-RU"/>
              </w:rPr>
              <w:t xml:space="preserve"> О. Конта про три </w:t>
            </w:r>
            <w:proofErr w:type="spellStart"/>
            <w:r w:rsidRPr="00672EDF">
              <w:rPr>
                <w:lang w:val="ru-RU"/>
              </w:rPr>
              <w:t>стадії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прогресу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Загальна</w:t>
            </w:r>
            <w:proofErr w:type="spellEnd"/>
            <w:r w:rsidRPr="00672EDF">
              <w:rPr>
                <w:lang w:val="ru-RU"/>
              </w:rPr>
              <w:t xml:space="preserve"> характеристика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іологічного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натуралізму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Органістична</w:t>
            </w:r>
            <w:proofErr w:type="spellEnd"/>
            <w:r w:rsidRPr="00672EDF">
              <w:rPr>
                <w:lang w:val="ru-RU"/>
              </w:rPr>
              <w:t xml:space="preserve"> школа у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Органіцизм</w:t>
            </w:r>
            <w:proofErr w:type="spellEnd"/>
            <w:r w:rsidRPr="00672EDF">
              <w:rPr>
                <w:lang w:val="ru-RU"/>
              </w:rPr>
              <w:t xml:space="preserve"> та </w:t>
            </w:r>
            <w:proofErr w:type="spellStart"/>
            <w:r w:rsidRPr="00672EDF">
              <w:rPr>
                <w:lang w:val="ru-RU"/>
              </w:rPr>
              <w:t>функціоналізм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Г. Спенсера.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Вчення</w:t>
            </w:r>
            <w:proofErr w:type="spellEnd"/>
            <w:r w:rsidRPr="00672EDF">
              <w:rPr>
                <w:lang w:val="ru-RU"/>
              </w:rPr>
              <w:t xml:space="preserve"> Г. Спенсера про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іальні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інститути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</w:pPr>
            <w:r w:rsidRPr="00672EDF">
              <w:rPr>
                <w:lang w:val="ru-RU"/>
              </w:rPr>
              <w:t xml:space="preserve">Характеристика </w:t>
            </w:r>
            <w:proofErr w:type="spellStart"/>
            <w:r w:rsidRPr="00672EDF">
              <w:rPr>
                <w:lang w:val="ru-RU"/>
              </w:rPr>
              <w:t>військового</w:t>
            </w:r>
            <w:proofErr w:type="spellEnd"/>
            <w:r w:rsidRPr="00672EDF">
              <w:rPr>
                <w:lang w:val="ru-RU"/>
              </w:rPr>
              <w:t xml:space="preserve"> та </w:t>
            </w:r>
            <w:proofErr w:type="spellStart"/>
            <w:r w:rsidRPr="00672EDF">
              <w:rPr>
                <w:lang w:val="ru-RU"/>
              </w:rPr>
              <w:t>промислового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типів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суспільства</w:t>
            </w:r>
            <w:proofErr w:type="spellEnd"/>
            <w:r w:rsidRPr="00672EDF">
              <w:t xml:space="preserve"> Г. </w:t>
            </w:r>
            <w:proofErr w:type="spellStart"/>
            <w:r w:rsidRPr="00672EDF">
              <w:t>Спенсера</w:t>
            </w:r>
            <w:proofErr w:type="spellEnd"/>
            <w:r w:rsidRPr="00672EDF">
              <w:rPr>
                <w:lang w:val="ru-RU"/>
              </w:rPr>
              <w:t xml:space="preserve">. 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</w:pPr>
            <w:r w:rsidRPr="00672EDF">
              <w:rPr>
                <w:lang w:val="ru-RU"/>
              </w:rPr>
              <w:t xml:space="preserve">Предмет та </w:t>
            </w:r>
            <w:proofErr w:type="spellStart"/>
            <w:r w:rsidRPr="00672EDF">
              <w:rPr>
                <w:lang w:val="ru-RU"/>
              </w:rPr>
              <w:t>завдання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іології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концепціях</w:t>
            </w:r>
            <w:proofErr w:type="spellEnd"/>
            <w:r w:rsidRPr="00672EDF">
              <w:rPr>
                <w:lang w:val="ru-RU"/>
              </w:rPr>
              <w:t xml:space="preserve"> О. Конта і Г. Спенсера.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proofErr w:type="gramStart"/>
            <w:r w:rsidRPr="00672EDF">
              <w:rPr>
                <w:lang w:val="ru-RU"/>
              </w:rPr>
              <w:t>Соц</w:t>
            </w:r>
            <w:proofErr w:type="gramEnd"/>
            <w:r w:rsidRPr="00672EDF">
              <w:rPr>
                <w:lang w:val="ru-RU"/>
              </w:rPr>
              <w:t>іал-дарвінізм</w:t>
            </w:r>
            <w:proofErr w:type="spellEnd"/>
            <w:r w:rsidRPr="00672EDF">
              <w:rPr>
                <w:lang w:val="ru-RU"/>
              </w:rPr>
              <w:t xml:space="preserve"> про </w:t>
            </w:r>
            <w:proofErr w:type="spellStart"/>
            <w:r w:rsidRPr="00672EDF">
              <w:rPr>
                <w:lang w:val="ru-RU"/>
              </w:rPr>
              <w:t>основні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фактори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соціального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життя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r w:rsidRPr="00672EDF">
              <w:rPr>
                <w:lang w:val="ru-RU"/>
              </w:rPr>
              <w:t>Расово-</w:t>
            </w:r>
            <w:proofErr w:type="spellStart"/>
            <w:r w:rsidRPr="00672EDF">
              <w:rPr>
                <w:lang w:val="ru-RU"/>
              </w:rPr>
              <w:t>антропологічна</w:t>
            </w:r>
            <w:proofErr w:type="spellEnd"/>
            <w:r w:rsidRPr="00672EDF">
              <w:rPr>
                <w:lang w:val="ru-RU"/>
              </w:rPr>
              <w:t xml:space="preserve"> школа у </w:t>
            </w:r>
            <w:proofErr w:type="spellStart"/>
            <w:r w:rsidRPr="00672EDF">
              <w:rPr>
                <w:lang w:val="ru-RU"/>
              </w:rPr>
              <w:t>соціологічній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думці</w:t>
            </w:r>
            <w:proofErr w:type="spellEnd"/>
            <w:r w:rsidRPr="00672EDF">
              <w:rPr>
                <w:lang w:val="ru-RU"/>
              </w:rPr>
              <w:t xml:space="preserve"> ХІ</w:t>
            </w:r>
            <w:proofErr w:type="gramStart"/>
            <w:r w:rsidRPr="00672EDF">
              <w:rPr>
                <w:lang w:val="ru-RU"/>
              </w:rPr>
              <w:t>Х</w:t>
            </w:r>
            <w:proofErr w:type="gramEnd"/>
            <w:r w:rsidRPr="00672EDF">
              <w:rPr>
                <w:lang w:val="ru-RU"/>
              </w:rPr>
              <w:t xml:space="preserve"> </w:t>
            </w:r>
            <w:r w:rsidRPr="00672EDF">
              <w:rPr>
                <w:lang w:val="ru-RU"/>
              </w:rPr>
              <w:sym w:font="Symbol" w:char="002D"/>
            </w:r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поч</w:t>
            </w:r>
            <w:proofErr w:type="spellEnd"/>
            <w:r w:rsidRPr="00672EDF">
              <w:rPr>
                <w:lang w:val="ru-RU"/>
              </w:rPr>
              <w:t>. ХХ ст.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Географічний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напрям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соціологічній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думці</w:t>
            </w:r>
            <w:proofErr w:type="spellEnd"/>
            <w:r w:rsidRPr="00672EDF">
              <w:rPr>
                <w:lang w:val="ru-RU"/>
              </w:rPr>
              <w:t xml:space="preserve"> ХІ</w:t>
            </w:r>
            <w:proofErr w:type="gramStart"/>
            <w:r w:rsidRPr="00672EDF">
              <w:rPr>
                <w:lang w:val="ru-RU"/>
              </w:rPr>
              <w:t>Х</w:t>
            </w:r>
            <w:proofErr w:type="gramEnd"/>
            <w:r w:rsidRPr="00672EDF">
              <w:rPr>
                <w:lang w:val="ru-RU"/>
              </w:rPr>
              <w:t xml:space="preserve"> – </w:t>
            </w:r>
            <w:proofErr w:type="spellStart"/>
            <w:r w:rsidRPr="00672EDF">
              <w:rPr>
                <w:lang w:val="ru-RU"/>
              </w:rPr>
              <w:t>поч</w:t>
            </w:r>
            <w:proofErr w:type="spellEnd"/>
            <w:r w:rsidRPr="00672EDF">
              <w:rPr>
                <w:lang w:val="ru-RU"/>
              </w:rPr>
              <w:t>. ХХ ст.</w:t>
            </w:r>
          </w:p>
          <w:p w:rsidR="00672EDF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Теорія</w:t>
            </w:r>
            <w:proofErr w:type="spellEnd"/>
            <w:r w:rsidRPr="00672EDF">
              <w:rPr>
                <w:lang w:val="ru-RU"/>
              </w:rPr>
              <w:t xml:space="preserve"> К. Маркса про </w:t>
            </w:r>
            <w:proofErr w:type="spellStart"/>
            <w:r w:rsidRPr="00672EDF">
              <w:rPr>
                <w:lang w:val="ru-RU"/>
              </w:rPr>
              <w:t>суспільно-економічні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формації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Вчення</w:t>
            </w:r>
            <w:proofErr w:type="spellEnd"/>
            <w:r w:rsidRPr="00672EDF">
              <w:rPr>
                <w:lang w:val="ru-RU"/>
              </w:rPr>
              <w:t xml:space="preserve"> К. Маркса про </w:t>
            </w:r>
            <w:proofErr w:type="spellStart"/>
            <w:r w:rsidRPr="00672EDF">
              <w:rPr>
                <w:lang w:val="ru-RU"/>
              </w:rPr>
              <w:t>боротьбу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класі</w:t>
            </w:r>
            <w:proofErr w:type="gramStart"/>
            <w:r w:rsidRPr="00672EDF">
              <w:rPr>
                <w:lang w:val="ru-RU"/>
              </w:rPr>
              <w:t>в</w:t>
            </w:r>
            <w:proofErr w:type="spellEnd"/>
            <w:proofErr w:type="gramEnd"/>
            <w:r w:rsidRPr="00672EDF">
              <w:rPr>
                <w:lang w:val="ru-RU"/>
              </w:rPr>
              <w:t xml:space="preserve"> </w:t>
            </w:r>
            <w:proofErr w:type="gramStart"/>
            <w:r w:rsidRPr="00672EDF">
              <w:rPr>
                <w:lang w:val="ru-RU"/>
              </w:rPr>
              <w:t>як</w:t>
            </w:r>
            <w:proofErr w:type="gram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рушійну</w:t>
            </w:r>
            <w:proofErr w:type="spellEnd"/>
            <w:r w:rsidRPr="00672EDF">
              <w:rPr>
                <w:lang w:val="ru-RU"/>
              </w:rPr>
              <w:t xml:space="preserve"> силу </w:t>
            </w:r>
            <w:proofErr w:type="spellStart"/>
            <w:r w:rsidRPr="00672EDF">
              <w:rPr>
                <w:lang w:val="ru-RU"/>
              </w:rPr>
              <w:t>історії</w:t>
            </w:r>
            <w:proofErr w:type="spellEnd"/>
            <w:r w:rsidRPr="00672EDF">
              <w:rPr>
                <w:lang w:val="ru-RU"/>
              </w:rPr>
              <w:t>.</w:t>
            </w:r>
          </w:p>
          <w:p w:rsidR="00873B52" w:rsidRPr="00672EDF" w:rsidRDefault="00672EDF" w:rsidP="00071014">
            <w:pPr>
              <w:numPr>
                <w:ilvl w:val="0"/>
                <w:numId w:val="6"/>
              </w:numPr>
              <w:spacing w:after="200"/>
              <w:jc w:val="both"/>
              <w:rPr>
                <w:lang w:val="ru-RU"/>
              </w:rPr>
            </w:pPr>
            <w:proofErr w:type="spellStart"/>
            <w:r w:rsidRPr="00672EDF">
              <w:rPr>
                <w:lang w:val="ru-RU"/>
              </w:rPr>
              <w:t>Психологічний</w:t>
            </w:r>
            <w:proofErr w:type="spellEnd"/>
            <w:r w:rsidRPr="00672EDF">
              <w:rPr>
                <w:lang w:val="ru-RU"/>
              </w:rPr>
              <w:t xml:space="preserve"> </w:t>
            </w:r>
            <w:proofErr w:type="spellStart"/>
            <w:r w:rsidRPr="00672EDF">
              <w:rPr>
                <w:lang w:val="ru-RU"/>
              </w:rPr>
              <w:t>напрям</w:t>
            </w:r>
            <w:proofErr w:type="spellEnd"/>
            <w:r w:rsidRPr="00672EDF">
              <w:rPr>
                <w:lang w:val="ru-RU"/>
              </w:rPr>
              <w:t xml:space="preserve"> у </w:t>
            </w:r>
            <w:proofErr w:type="spellStart"/>
            <w:r w:rsidRPr="00672EDF">
              <w:rPr>
                <w:lang w:val="ru-RU"/>
              </w:rPr>
              <w:t>соціології</w:t>
            </w:r>
            <w:proofErr w:type="spellEnd"/>
            <w:r w:rsidRPr="00672EDF">
              <w:rPr>
                <w:lang w:val="ru-RU"/>
              </w:rPr>
              <w:t xml:space="preserve"> к. ХІ</w:t>
            </w:r>
            <w:proofErr w:type="gramStart"/>
            <w:r w:rsidRPr="00672EDF">
              <w:rPr>
                <w:lang w:val="ru-RU"/>
              </w:rPr>
              <w:t>Х</w:t>
            </w:r>
            <w:proofErr w:type="gramEnd"/>
            <w:r w:rsidRPr="00672EDF">
              <w:rPr>
                <w:lang w:val="ru-RU"/>
              </w:rPr>
              <w:t xml:space="preserve"> - п. ХХ ст.</w:t>
            </w:r>
          </w:p>
        </w:tc>
      </w:tr>
      <w:tr w:rsidR="00873B52" w:rsidRPr="00D262E9" w:rsidTr="002124C5">
        <w:trPr>
          <w:trHeight w:val="1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lastRenderedPageBreak/>
              <w:t>Опитування</w:t>
            </w:r>
          </w:p>
        </w:tc>
        <w:tc>
          <w:tcPr>
            <w:tcW w:w="6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3B52" w:rsidRPr="00D262E9" w:rsidRDefault="00873B52" w:rsidP="001418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Анкету-оцінку з метою оцінювання якості курсу буде надано по завершенні курсу.</w:t>
            </w:r>
          </w:p>
        </w:tc>
      </w:tr>
    </w:tbl>
    <w:p w:rsidR="00873B52" w:rsidRPr="00D262E9" w:rsidRDefault="00873B52" w:rsidP="00873B52">
      <w:pPr>
        <w:autoSpaceDE w:val="0"/>
        <w:autoSpaceDN w:val="0"/>
        <w:adjustRightInd w:val="0"/>
        <w:spacing w:after="160" w:line="259" w:lineRule="atLeast"/>
        <w:rPr>
          <w:b/>
          <w:bCs/>
          <w:lang w:val="ru-RU"/>
        </w:rPr>
      </w:pPr>
    </w:p>
    <w:p w:rsidR="00873B52" w:rsidRPr="00D262E9" w:rsidRDefault="00873B52" w:rsidP="00873B52">
      <w:pPr>
        <w:pStyle w:val="a3"/>
        <w:tabs>
          <w:tab w:val="left" w:pos="7371"/>
        </w:tabs>
        <w:spacing w:afterLines="80" w:after="192"/>
        <w:ind w:right="-1"/>
        <w:jc w:val="both"/>
      </w:pPr>
    </w:p>
    <w:p w:rsidR="0086056B" w:rsidRPr="00873B52" w:rsidRDefault="0086056B">
      <w:pPr>
        <w:rPr>
          <w:lang w:val="ru-RU"/>
        </w:rPr>
      </w:pPr>
    </w:p>
    <w:sectPr w:rsidR="0086056B" w:rsidRPr="00873B52" w:rsidSect="00D262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25619"/>
    <w:multiLevelType w:val="hybridMultilevel"/>
    <w:tmpl w:val="A086E1FA"/>
    <w:lvl w:ilvl="0" w:tplc="EBEC3A04">
      <w:start w:val="1"/>
      <w:numFmt w:val="decimal"/>
      <w:lvlText w:val="%1."/>
      <w:lvlJc w:val="left"/>
      <w:pPr>
        <w:ind w:left="680" w:hanging="2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20D00CEC">
      <w:numFmt w:val="bullet"/>
      <w:lvlText w:val="•"/>
      <w:lvlJc w:val="left"/>
      <w:pPr>
        <w:ind w:left="1600" w:hanging="227"/>
      </w:pPr>
      <w:rPr>
        <w:rFonts w:hint="default"/>
        <w:lang w:val="uk-UA" w:eastAsia="en-US" w:bidi="ar-SA"/>
      </w:rPr>
    </w:lvl>
    <w:lvl w:ilvl="2" w:tplc="3AAC2CE6">
      <w:numFmt w:val="bullet"/>
      <w:lvlText w:val="•"/>
      <w:lvlJc w:val="left"/>
      <w:pPr>
        <w:ind w:left="2520" w:hanging="227"/>
      </w:pPr>
      <w:rPr>
        <w:rFonts w:hint="default"/>
        <w:lang w:val="uk-UA" w:eastAsia="en-US" w:bidi="ar-SA"/>
      </w:rPr>
    </w:lvl>
    <w:lvl w:ilvl="3" w:tplc="C62C2DF8">
      <w:numFmt w:val="bullet"/>
      <w:lvlText w:val="•"/>
      <w:lvlJc w:val="left"/>
      <w:pPr>
        <w:ind w:left="3441" w:hanging="227"/>
      </w:pPr>
      <w:rPr>
        <w:rFonts w:hint="default"/>
        <w:lang w:val="uk-UA" w:eastAsia="en-US" w:bidi="ar-SA"/>
      </w:rPr>
    </w:lvl>
    <w:lvl w:ilvl="4" w:tplc="EC704124">
      <w:numFmt w:val="bullet"/>
      <w:lvlText w:val="•"/>
      <w:lvlJc w:val="left"/>
      <w:pPr>
        <w:ind w:left="4361" w:hanging="227"/>
      </w:pPr>
      <w:rPr>
        <w:rFonts w:hint="default"/>
        <w:lang w:val="uk-UA" w:eastAsia="en-US" w:bidi="ar-SA"/>
      </w:rPr>
    </w:lvl>
    <w:lvl w:ilvl="5" w:tplc="87C040E0">
      <w:numFmt w:val="bullet"/>
      <w:lvlText w:val="•"/>
      <w:lvlJc w:val="left"/>
      <w:pPr>
        <w:ind w:left="5282" w:hanging="227"/>
      </w:pPr>
      <w:rPr>
        <w:rFonts w:hint="default"/>
        <w:lang w:val="uk-UA" w:eastAsia="en-US" w:bidi="ar-SA"/>
      </w:rPr>
    </w:lvl>
    <w:lvl w:ilvl="6" w:tplc="57AA6EAA">
      <w:numFmt w:val="bullet"/>
      <w:lvlText w:val="•"/>
      <w:lvlJc w:val="left"/>
      <w:pPr>
        <w:ind w:left="6202" w:hanging="227"/>
      </w:pPr>
      <w:rPr>
        <w:rFonts w:hint="default"/>
        <w:lang w:val="uk-UA" w:eastAsia="en-US" w:bidi="ar-SA"/>
      </w:rPr>
    </w:lvl>
    <w:lvl w:ilvl="7" w:tplc="EE1401CE">
      <w:numFmt w:val="bullet"/>
      <w:lvlText w:val="•"/>
      <w:lvlJc w:val="left"/>
      <w:pPr>
        <w:ind w:left="7123" w:hanging="227"/>
      </w:pPr>
      <w:rPr>
        <w:rFonts w:hint="default"/>
        <w:lang w:val="uk-UA" w:eastAsia="en-US" w:bidi="ar-SA"/>
      </w:rPr>
    </w:lvl>
    <w:lvl w:ilvl="8" w:tplc="77209978">
      <w:numFmt w:val="bullet"/>
      <w:lvlText w:val="•"/>
      <w:lvlJc w:val="left"/>
      <w:pPr>
        <w:ind w:left="8043" w:hanging="227"/>
      </w:pPr>
      <w:rPr>
        <w:rFonts w:hint="default"/>
        <w:lang w:val="uk-UA" w:eastAsia="en-US" w:bidi="ar-SA"/>
      </w:rPr>
    </w:lvl>
  </w:abstractNum>
  <w:abstractNum w:abstractNumId="2">
    <w:nsid w:val="03F343D6"/>
    <w:multiLevelType w:val="hybridMultilevel"/>
    <w:tmpl w:val="EF90E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14AB3"/>
    <w:multiLevelType w:val="hybridMultilevel"/>
    <w:tmpl w:val="04C446C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4BD50FC"/>
    <w:multiLevelType w:val="hybridMultilevel"/>
    <w:tmpl w:val="10B69024"/>
    <w:lvl w:ilvl="0" w:tplc="04190001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>
    <w:nsid w:val="1E5F5475"/>
    <w:multiLevelType w:val="hybridMultilevel"/>
    <w:tmpl w:val="C06682B8"/>
    <w:lvl w:ilvl="0" w:tplc="449A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2467"/>
    <w:multiLevelType w:val="hybridMultilevel"/>
    <w:tmpl w:val="1D00FB18"/>
    <w:lvl w:ilvl="0" w:tplc="4F086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C485E"/>
    <w:multiLevelType w:val="hybridMultilevel"/>
    <w:tmpl w:val="1F904BC2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47CF26EE"/>
    <w:multiLevelType w:val="hybridMultilevel"/>
    <w:tmpl w:val="7A7A2EB6"/>
    <w:lvl w:ilvl="0" w:tplc="48101712">
      <w:start w:val="1"/>
      <w:numFmt w:val="decimal"/>
      <w:lvlText w:val="%1."/>
      <w:lvlJc w:val="left"/>
      <w:pPr>
        <w:ind w:left="3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8CA92BA">
      <w:numFmt w:val="bullet"/>
      <w:lvlText w:val="•"/>
      <w:lvlJc w:val="left"/>
      <w:pPr>
        <w:ind w:left="1304" w:hanging="360"/>
      </w:pPr>
      <w:rPr>
        <w:rFonts w:hint="default"/>
        <w:lang w:val="uk-UA" w:eastAsia="uk-UA" w:bidi="uk-UA"/>
      </w:rPr>
    </w:lvl>
    <w:lvl w:ilvl="2" w:tplc="73DC6424">
      <w:numFmt w:val="bullet"/>
      <w:lvlText w:val="•"/>
      <w:lvlJc w:val="left"/>
      <w:pPr>
        <w:ind w:left="2289" w:hanging="360"/>
      </w:pPr>
      <w:rPr>
        <w:rFonts w:hint="default"/>
        <w:lang w:val="uk-UA" w:eastAsia="uk-UA" w:bidi="uk-UA"/>
      </w:rPr>
    </w:lvl>
    <w:lvl w:ilvl="3" w:tplc="35321848">
      <w:numFmt w:val="bullet"/>
      <w:lvlText w:val="•"/>
      <w:lvlJc w:val="left"/>
      <w:pPr>
        <w:ind w:left="3273" w:hanging="360"/>
      </w:pPr>
      <w:rPr>
        <w:rFonts w:hint="default"/>
        <w:lang w:val="uk-UA" w:eastAsia="uk-UA" w:bidi="uk-UA"/>
      </w:rPr>
    </w:lvl>
    <w:lvl w:ilvl="4" w:tplc="D194A7B8">
      <w:numFmt w:val="bullet"/>
      <w:lvlText w:val="•"/>
      <w:lvlJc w:val="left"/>
      <w:pPr>
        <w:ind w:left="4258" w:hanging="360"/>
      </w:pPr>
      <w:rPr>
        <w:rFonts w:hint="default"/>
        <w:lang w:val="uk-UA" w:eastAsia="uk-UA" w:bidi="uk-UA"/>
      </w:rPr>
    </w:lvl>
    <w:lvl w:ilvl="5" w:tplc="DA38265E">
      <w:numFmt w:val="bullet"/>
      <w:lvlText w:val="•"/>
      <w:lvlJc w:val="left"/>
      <w:pPr>
        <w:ind w:left="5243" w:hanging="360"/>
      </w:pPr>
      <w:rPr>
        <w:rFonts w:hint="default"/>
        <w:lang w:val="uk-UA" w:eastAsia="uk-UA" w:bidi="uk-UA"/>
      </w:rPr>
    </w:lvl>
    <w:lvl w:ilvl="6" w:tplc="63EA9DFE">
      <w:numFmt w:val="bullet"/>
      <w:lvlText w:val="•"/>
      <w:lvlJc w:val="left"/>
      <w:pPr>
        <w:ind w:left="6227" w:hanging="360"/>
      </w:pPr>
      <w:rPr>
        <w:rFonts w:hint="default"/>
        <w:lang w:val="uk-UA" w:eastAsia="uk-UA" w:bidi="uk-UA"/>
      </w:rPr>
    </w:lvl>
    <w:lvl w:ilvl="7" w:tplc="9F9E09A2">
      <w:numFmt w:val="bullet"/>
      <w:lvlText w:val="•"/>
      <w:lvlJc w:val="left"/>
      <w:pPr>
        <w:ind w:left="7212" w:hanging="360"/>
      </w:pPr>
      <w:rPr>
        <w:rFonts w:hint="default"/>
        <w:lang w:val="uk-UA" w:eastAsia="uk-UA" w:bidi="uk-UA"/>
      </w:rPr>
    </w:lvl>
    <w:lvl w:ilvl="8" w:tplc="E350FD3A">
      <w:numFmt w:val="bullet"/>
      <w:lvlText w:val="•"/>
      <w:lvlJc w:val="left"/>
      <w:pPr>
        <w:ind w:left="8197" w:hanging="360"/>
      </w:pPr>
      <w:rPr>
        <w:rFonts w:hint="default"/>
        <w:lang w:val="uk-UA" w:eastAsia="uk-UA" w:bidi="uk-UA"/>
      </w:rPr>
    </w:lvl>
  </w:abstractNum>
  <w:abstractNum w:abstractNumId="9">
    <w:nsid w:val="4FC62C76"/>
    <w:multiLevelType w:val="hybridMultilevel"/>
    <w:tmpl w:val="F714635A"/>
    <w:lvl w:ilvl="0" w:tplc="449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2D13"/>
    <w:multiLevelType w:val="hybridMultilevel"/>
    <w:tmpl w:val="3D0C66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36CB9"/>
    <w:multiLevelType w:val="hybridMultilevel"/>
    <w:tmpl w:val="A594BFD0"/>
    <w:lvl w:ilvl="0" w:tplc="04190001">
      <w:start w:val="1"/>
      <w:numFmt w:val="bullet"/>
      <w:lvlText w:val=""/>
      <w:lvlJc w:val="left"/>
      <w:pPr>
        <w:tabs>
          <w:tab w:val="num" w:pos="27"/>
        </w:tabs>
        <w:ind w:left="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</w:abstractNum>
  <w:abstractNum w:abstractNumId="12">
    <w:nsid w:val="7B327911"/>
    <w:multiLevelType w:val="hybridMultilevel"/>
    <w:tmpl w:val="7CE6E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2F0E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6E6"/>
    <w:multiLevelType w:val="hybridMultilevel"/>
    <w:tmpl w:val="30549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19CB"/>
    <w:multiLevelType w:val="hybridMultilevel"/>
    <w:tmpl w:val="9228B056"/>
    <w:lvl w:ilvl="0" w:tplc="480A3926">
      <w:start w:val="1"/>
      <w:numFmt w:val="decimal"/>
      <w:lvlText w:val="%1."/>
      <w:lvlJc w:val="left"/>
      <w:pPr>
        <w:ind w:left="114" w:hanging="24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D224520A">
      <w:numFmt w:val="bullet"/>
      <w:lvlText w:val="•"/>
      <w:lvlJc w:val="left"/>
      <w:pPr>
        <w:ind w:left="1096" w:hanging="246"/>
      </w:pPr>
      <w:rPr>
        <w:rFonts w:hint="default"/>
        <w:lang w:val="uk-UA" w:eastAsia="en-US" w:bidi="ar-SA"/>
      </w:rPr>
    </w:lvl>
    <w:lvl w:ilvl="2" w:tplc="DE3C2DC4">
      <w:numFmt w:val="bullet"/>
      <w:lvlText w:val="•"/>
      <w:lvlJc w:val="left"/>
      <w:pPr>
        <w:ind w:left="2072" w:hanging="246"/>
      </w:pPr>
      <w:rPr>
        <w:rFonts w:hint="default"/>
        <w:lang w:val="uk-UA" w:eastAsia="en-US" w:bidi="ar-SA"/>
      </w:rPr>
    </w:lvl>
    <w:lvl w:ilvl="3" w:tplc="2E806616">
      <w:numFmt w:val="bullet"/>
      <w:lvlText w:val="•"/>
      <w:lvlJc w:val="left"/>
      <w:pPr>
        <w:ind w:left="3049" w:hanging="246"/>
      </w:pPr>
      <w:rPr>
        <w:rFonts w:hint="default"/>
        <w:lang w:val="uk-UA" w:eastAsia="en-US" w:bidi="ar-SA"/>
      </w:rPr>
    </w:lvl>
    <w:lvl w:ilvl="4" w:tplc="D5FE2204">
      <w:numFmt w:val="bullet"/>
      <w:lvlText w:val="•"/>
      <w:lvlJc w:val="left"/>
      <w:pPr>
        <w:ind w:left="4025" w:hanging="246"/>
      </w:pPr>
      <w:rPr>
        <w:rFonts w:hint="default"/>
        <w:lang w:val="uk-UA" w:eastAsia="en-US" w:bidi="ar-SA"/>
      </w:rPr>
    </w:lvl>
    <w:lvl w:ilvl="5" w:tplc="596AA620">
      <w:numFmt w:val="bullet"/>
      <w:lvlText w:val="•"/>
      <w:lvlJc w:val="left"/>
      <w:pPr>
        <w:ind w:left="5002" w:hanging="246"/>
      </w:pPr>
      <w:rPr>
        <w:rFonts w:hint="default"/>
        <w:lang w:val="uk-UA" w:eastAsia="en-US" w:bidi="ar-SA"/>
      </w:rPr>
    </w:lvl>
    <w:lvl w:ilvl="6" w:tplc="945284B0">
      <w:numFmt w:val="bullet"/>
      <w:lvlText w:val="•"/>
      <w:lvlJc w:val="left"/>
      <w:pPr>
        <w:ind w:left="5978" w:hanging="246"/>
      </w:pPr>
      <w:rPr>
        <w:rFonts w:hint="default"/>
        <w:lang w:val="uk-UA" w:eastAsia="en-US" w:bidi="ar-SA"/>
      </w:rPr>
    </w:lvl>
    <w:lvl w:ilvl="7" w:tplc="BD26FED4">
      <w:numFmt w:val="bullet"/>
      <w:lvlText w:val="•"/>
      <w:lvlJc w:val="left"/>
      <w:pPr>
        <w:ind w:left="6955" w:hanging="246"/>
      </w:pPr>
      <w:rPr>
        <w:rFonts w:hint="default"/>
        <w:lang w:val="uk-UA" w:eastAsia="en-US" w:bidi="ar-SA"/>
      </w:rPr>
    </w:lvl>
    <w:lvl w:ilvl="8" w:tplc="9B8A7C16">
      <w:numFmt w:val="bullet"/>
      <w:lvlText w:val="•"/>
      <w:lvlJc w:val="left"/>
      <w:pPr>
        <w:ind w:left="7931" w:hanging="246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A"/>
    <w:rsid w:val="000124FF"/>
    <w:rsid w:val="00071014"/>
    <w:rsid w:val="0007527F"/>
    <w:rsid w:val="000A76B7"/>
    <w:rsid w:val="000C15CB"/>
    <w:rsid w:val="000D2B6D"/>
    <w:rsid w:val="001436D4"/>
    <w:rsid w:val="0017148A"/>
    <w:rsid w:val="0019358A"/>
    <w:rsid w:val="001F0C48"/>
    <w:rsid w:val="002124C5"/>
    <w:rsid w:val="00315907"/>
    <w:rsid w:val="003B1710"/>
    <w:rsid w:val="003C37D5"/>
    <w:rsid w:val="003E5977"/>
    <w:rsid w:val="004233DD"/>
    <w:rsid w:val="00471083"/>
    <w:rsid w:val="00486BC9"/>
    <w:rsid w:val="00492F9E"/>
    <w:rsid w:val="004F5680"/>
    <w:rsid w:val="0050015F"/>
    <w:rsid w:val="00501B1B"/>
    <w:rsid w:val="00530B0E"/>
    <w:rsid w:val="00644F13"/>
    <w:rsid w:val="00660BED"/>
    <w:rsid w:val="00671640"/>
    <w:rsid w:val="00672EDF"/>
    <w:rsid w:val="006919A7"/>
    <w:rsid w:val="006C620B"/>
    <w:rsid w:val="00700C07"/>
    <w:rsid w:val="007071A9"/>
    <w:rsid w:val="0071786F"/>
    <w:rsid w:val="00730A2F"/>
    <w:rsid w:val="00753958"/>
    <w:rsid w:val="00757090"/>
    <w:rsid w:val="00776C0A"/>
    <w:rsid w:val="0086056B"/>
    <w:rsid w:val="00873B52"/>
    <w:rsid w:val="0093426C"/>
    <w:rsid w:val="00956AD3"/>
    <w:rsid w:val="00960B80"/>
    <w:rsid w:val="009636D3"/>
    <w:rsid w:val="00970E40"/>
    <w:rsid w:val="0099103A"/>
    <w:rsid w:val="009C5158"/>
    <w:rsid w:val="00A13EF2"/>
    <w:rsid w:val="00A54C96"/>
    <w:rsid w:val="00AE795E"/>
    <w:rsid w:val="00B43D5E"/>
    <w:rsid w:val="00B6638C"/>
    <w:rsid w:val="00BE32FF"/>
    <w:rsid w:val="00C10B35"/>
    <w:rsid w:val="00C25FD0"/>
    <w:rsid w:val="00C44E24"/>
    <w:rsid w:val="00C75648"/>
    <w:rsid w:val="00D1406A"/>
    <w:rsid w:val="00D407F1"/>
    <w:rsid w:val="00DB1863"/>
    <w:rsid w:val="00DB4851"/>
    <w:rsid w:val="00DB7CB7"/>
    <w:rsid w:val="00DC1607"/>
    <w:rsid w:val="00DD7E6F"/>
    <w:rsid w:val="00E07FB2"/>
    <w:rsid w:val="00E21EC5"/>
    <w:rsid w:val="00E61D4F"/>
    <w:rsid w:val="00E705E3"/>
    <w:rsid w:val="00EA232C"/>
    <w:rsid w:val="00EE3B2F"/>
    <w:rsid w:val="00F032DB"/>
    <w:rsid w:val="00F17B74"/>
    <w:rsid w:val="00F64E37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492F9E"/>
    <w:pPr>
      <w:widowControl w:val="0"/>
      <w:autoSpaceDE w:val="0"/>
      <w:autoSpaceDN w:val="0"/>
      <w:ind w:left="453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B52"/>
    <w:pPr>
      <w:spacing w:after="120"/>
      <w:ind w:left="283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873B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873B52"/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semiHidden/>
    <w:rsid w:val="00873B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3E5977"/>
    <w:pPr>
      <w:spacing w:after="120"/>
    </w:pPr>
    <w:rPr>
      <w:lang w:val="ru-RU"/>
    </w:rPr>
  </w:style>
  <w:style w:type="character" w:customStyle="1" w:styleId="a8">
    <w:name w:val="Основной текст Знак"/>
    <w:basedOn w:val="a0"/>
    <w:link w:val="a7"/>
    <w:rsid w:val="003E5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EE3B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492F9E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492F9E"/>
    <w:pPr>
      <w:widowControl w:val="0"/>
      <w:autoSpaceDE w:val="0"/>
      <w:autoSpaceDN w:val="0"/>
      <w:ind w:left="453"/>
      <w:outlineLvl w:val="2"/>
    </w:pPr>
    <w:rPr>
      <w:rFonts w:ascii="Arial" w:eastAsia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B52"/>
    <w:pPr>
      <w:spacing w:after="120"/>
      <w:ind w:left="283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873B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873B52"/>
    <w:rPr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semiHidden/>
    <w:rsid w:val="00873B5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3E5977"/>
    <w:pPr>
      <w:spacing w:after="120"/>
    </w:pPr>
    <w:rPr>
      <w:lang w:val="ru-RU"/>
    </w:rPr>
  </w:style>
  <w:style w:type="character" w:customStyle="1" w:styleId="a8">
    <w:name w:val="Основной текст Знак"/>
    <w:basedOn w:val="a0"/>
    <w:link w:val="a7"/>
    <w:rsid w:val="003E5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EE3B2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492F9E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ianalap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11905</Words>
  <Characters>6786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71</cp:revision>
  <dcterms:created xsi:type="dcterms:W3CDTF">2020-09-07T06:44:00Z</dcterms:created>
  <dcterms:modified xsi:type="dcterms:W3CDTF">2020-09-07T13:48:00Z</dcterms:modified>
</cp:coreProperties>
</file>