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64" w:rsidRPr="00D35A64" w:rsidRDefault="00D35A64" w:rsidP="00D35A64">
      <w:pPr>
        <w:ind w:left="6237"/>
        <w:jc w:val="right"/>
        <w:rPr>
          <w:b/>
          <w:bCs/>
        </w:rPr>
      </w:pPr>
      <w:r w:rsidRPr="00D35A64">
        <w:rPr>
          <w:b/>
          <w:bCs/>
        </w:rPr>
        <w:t>Форма № Н-3.03</w:t>
      </w:r>
    </w:p>
    <w:p w:rsidR="00D35A64" w:rsidRDefault="00D35A64" w:rsidP="00D35A64">
      <w:pPr>
        <w:ind w:left="6120"/>
        <w:jc w:val="center"/>
        <w:rPr>
          <w:sz w:val="16"/>
          <w:szCs w:val="16"/>
        </w:rPr>
      </w:pPr>
    </w:p>
    <w:p w:rsidR="00D35A64" w:rsidRDefault="00D35A64" w:rsidP="00D35A64">
      <w:pPr>
        <w:ind w:left="6120"/>
        <w:jc w:val="center"/>
        <w:rPr>
          <w:sz w:val="16"/>
          <w:szCs w:val="16"/>
        </w:rPr>
      </w:pPr>
    </w:p>
    <w:p w:rsidR="00D35A64" w:rsidRDefault="00D35A64" w:rsidP="00D35A64">
      <w:pPr>
        <w:ind w:left="6120"/>
        <w:jc w:val="center"/>
        <w:rPr>
          <w:sz w:val="16"/>
        </w:rPr>
      </w:pPr>
      <w:r>
        <w:rPr>
          <w:sz w:val="16"/>
          <w:szCs w:val="16"/>
        </w:rPr>
        <w:t xml:space="preserve">                                 </w:t>
      </w:r>
    </w:p>
    <w:p w:rsidR="00D35A64" w:rsidRDefault="00D35A64" w:rsidP="00D35A64">
      <w:pPr>
        <w:jc w:val="right"/>
        <w:rPr>
          <w:sz w:val="16"/>
        </w:rPr>
      </w:pPr>
    </w:p>
    <w:p w:rsidR="00D35A64" w:rsidRDefault="00D35A64" w:rsidP="00D35A64">
      <w:pPr>
        <w:jc w:val="right"/>
        <w:rPr>
          <w:sz w:val="16"/>
        </w:rPr>
      </w:pPr>
    </w:p>
    <w:p w:rsidR="00D35A64" w:rsidRPr="00D35A64" w:rsidRDefault="00D35A64" w:rsidP="00D35A64">
      <w:pPr>
        <w:pStyle w:val="1"/>
        <w:rPr>
          <w:caps/>
          <w:szCs w:val="28"/>
        </w:rPr>
      </w:pPr>
      <w:r w:rsidRPr="00D35A64">
        <w:rPr>
          <w:caps/>
          <w:szCs w:val="28"/>
        </w:rPr>
        <w:t>Міністерство освіти і науки України</w:t>
      </w:r>
    </w:p>
    <w:p w:rsidR="00D35A64" w:rsidRPr="00D35A64" w:rsidRDefault="00D35A64" w:rsidP="00D35A64">
      <w:pPr>
        <w:jc w:val="center"/>
        <w:rPr>
          <w:b/>
          <w:sz w:val="16"/>
        </w:rPr>
      </w:pPr>
    </w:p>
    <w:p w:rsidR="00D35A64" w:rsidRPr="00D35A64" w:rsidRDefault="00D35A64" w:rsidP="00D35A64">
      <w:pPr>
        <w:jc w:val="center"/>
        <w:rPr>
          <w:b/>
        </w:rPr>
      </w:pPr>
      <w:r w:rsidRPr="00D35A64">
        <w:rPr>
          <w:b/>
        </w:rPr>
        <w:t>Кафедра соціології</w:t>
      </w:r>
    </w:p>
    <w:p w:rsidR="00D35A64" w:rsidRPr="00D35A64" w:rsidRDefault="00D35A64" w:rsidP="00D35A64">
      <w:pPr>
        <w:jc w:val="center"/>
        <w:rPr>
          <w:b/>
        </w:rPr>
      </w:pPr>
    </w:p>
    <w:p w:rsidR="00D35A64" w:rsidRPr="00666691" w:rsidRDefault="00D35A64" w:rsidP="00D35A64">
      <w:pPr>
        <w:jc w:val="right"/>
        <w:rPr>
          <w:b/>
        </w:rPr>
      </w:pPr>
      <w:r w:rsidRPr="00666691">
        <w:rPr>
          <w:b/>
        </w:rPr>
        <w:t xml:space="preserve">“ЗАТВЕРДЖУЮ” </w:t>
      </w:r>
    </w:p>
    <w:p w:rsidR="00D35A64" w:rsidRPr="00666691" w:rsidRDefault="00D35A64" w:rsidP="00D35A64">
      <w:pPr>
        <w:jc w:val="right"/>
      </w:pPr>
      <w:r w:rsidRPr="00666691">
        <w:t xml:space="preserve"> </w:t>
      </w:r>
    </w:p>
    <w:p w:rsidR="00666691" w:rsidRDefault="00D35A64" w:rsidP="00D35A64">
      <w:pPr>
        <w:jc w:val="right"/>
      </w:pPr>
      <w:r w:rsidRPr="00666691">
        <w:t>Декан  історичного факультету</w:t>
      </w:r>
    </w:p>
    <w:p w:rsidR="00D35A64" w:rsidRPr="00666691" w:rsidRDefault="00D35A64" w:rsidP="00D35A64">
      <w:pPr>
        <w:jc w:val="right"/>
      </w:pPr>
      <w:r w:rsidRPr="00666691">
        <w:t xml:space="preserve"> проф. </w:t>
      </w:r>
      <w:proofErr w:type="spellStart"/>
      <w:r w:rsidR="005C242B" w:rsidRPr="00666691">
        <w:t>Качараба</w:t>
      </w:r>
      <w:proofErr w:type="spellEnd"/>
      <w:r w:rsidR="005C242B" w:rsidRPr="00666691">
        <w:t xml:space="preserve"> С</w:t>
      </w:r>
      <w:r w:rsidRPr="00666691">
        <w:t xml:space="preserve">. </w:t>
      </w:r>
      <w:r w:rsidR="005C242B" w:rsidRPr="00666691">
        <w:t>П.</w:t>
      </w:r>
      <w:r w:rsidRPr="00666691">
        <w:t xml:space="preserve">___________________ </w:t>
      </w:r>
    </w:p>
    <w:p w:rsidR="00D35A64" w:rsidRPr="00666691" w:rsidRDefault="00D35A64" w:rsidP="00D35A64">
      <w:pPr>
        <w:jc w:val="right"/>
      </w:pPr>
      <w:r w:rsidRPr="00666691">
        <w:t>“______” ____________________  20</w:t>
      </w:r>
      <w:r w:rsidR="005C242B" w:rsidRPr="00666691">
        <w:t>2</w:t>
      </w:r>
      <w:r w:rsidRPr="00666691">
        <w:t>1 року</w:t>
      </w:r>
    </w:p>
    <w:p w:rsidR="00D35A64" w:rsidRPr="00666691" w:rsidRDefault="00D35A64" w:rsidP="00D35A64">
      <w:pPr>
        <w:jc w:val="right"/>
      </w:pPr>
    </w:p>
    <w:p w:rsidR="00D35A64" w:rsidRDefault="00D35A64" w:rsidP="00D35A64">
      <w:pPr>
        <w:jc w:val="right"/>
        <w:rPr>
          <w:sz w:val="20"/>
        </w:rPr>
      </w:pPr>
    </w:p>
    <w:p w:rsidR="00D35A64" w:rsidRDefault="00D35A64" w:rsidP="00D35A64">
      <w:pPr>
        <w:jc w:val="right"/>
        <w:rPr>
          <w:sz w:val="20"/>
        </w:rPr>
      </w:pPr>
    </w:p>
    <w:p w:rsidR="00D35A64" w:rsidRDefault="00D35A64" w:rsidP="00D35A64">
      <w:pPr>
        <w:jc w:val="center"/>
        <w:rPr>
          <w:sz w:val="20"/>
        </w:rPr>
      </w:pPr>
    </w:p>
    <w:p w:rsidR="00D35A64" w:rsidRDefault="00D35A64" w:rsidP="00D35A64">
      <w:pPr>
        <w:jc w:val="center"/>
        <w:rPr>
          <w:sz w:val="20"/>
        </w:rPr>
      </w:pPr>
    </w:p>
    <w:p w:rsidR="00D35A64" w:rsidRDefault="00D35A64" w:rsidP="00D35A64">
      <w:pPr>
        <w:jc w:val="center"/>
        <w:rPr>
          <w:sz w:val="20"/>
        </w:rPr>
      </w:pPr>
    </w:p>
    <w:p w:rsidR="00D35A64" w:rsidRPr="00666691" w:rsidRDefault="00D35A64" w:rsidP="00D35A64">
      <w:pPr>
        <w:jc w:val="center"/>
        <w:rPr>
          <w:b/>
          <w:sz w:val="28"/>
          <w:szCs w:val="28"/>
        </w:rPr>
      </w:pPr>
      <w:r w:rsidRPr="00666691">
        <w:rPr>
          <w:b/>
          <w:sz w:val="28"/>
          <w:szCs w:val="28"/>
        </w:rPr>
        <w:t>РОБОЧА ПРОГРАМА  НАВЧАЛЬНОЇ ДИСЦИПЛІНИ</w:t>
      </w:r>
    </w:p>
    <w:p w:rsidR="00D35A64" w:rsidRPr="00666691" w:rsidRDefault="00D35A64" w:rsidP="00D35A64">
      <w:pPr>
        <w:jc w:val="center"/>
        <w:rPr>
          <w:b/>
          <w:sz w:val="28"/>
          <w:szCs w:val="28"/>
        </w:rPr>
      </w:pPr>
    </w:p>
    <w:p w:rsidR="00D35A64" w:rsidRDefault="00D35A64" w:rsidP="00D35A64">
      <w:pPr>
        <w:jc w:val="center"/>
        <w:rPr>
          <w:sz w:val="20"/>
        </w:rPr>
      </w:pPr>
    </w:p>
    <w:p w:rsidR="00D35A64" w:rsidRDefault="00D35A64" w:rsidP="00D35A64">
      <w:pPr>
        <w:jc w:val="center"/>
        <w:rPr>
          <w:sz w:val="20"/>
        </w:rPr>
      </w:pPr>
    </w:p>
    <w:p w:rsidR="00D35A64" w:rsidRPr="006349A5" w:rsidRDefault="00D35A64" w:rsidP="00D35A64">
      <w:pPr>
        <w:jc w:val="center"/>
        <w:rPr>
          <w:b/>
          <w:caps/>
          <w:sz w:val="28"/>
        </w:rPr>
      </w:pPr>
      <w:r w:rsidRPr="006349A5">
        <w:rPr>
          <w:b/>
          <w:caps/>
          <w:sz w:val="28"/>
        </w:rPr>
        <w:t>"</w:t>
      </w:r>
      <w:r>
        <w:rPr>
          <w:b/>
          <w:caps/>
          <w:sz w:val="28"/>
        </w:rPr>
        <w:t>СОЦІАЛЬНА ВІДПОВІДАЛЬНІСТЬ</w:t>
      </w:r>
      <w:r w:rsidR="005C242B">
        <w:rPr>
          <w:b/>
          <w:caps/>
          <w:sz w:val="28"/>
        </w:rPr>
        <w:t xml:space="preserve"> БІЗНЕСУ</w:t>
      </w:r>
      <w:r w:rsidRPr="006349A5">
        <w:rPr>
          <w:b/>
          <w:caps/>
          <w:sz w:val="28"/>
        </w:rPr>
        <w:t>"</w:t>
      </w:r>
    </w:p>
    <w:p w:rsidR="00D35A64" w:rsidRPr="005C242B" w:rsidRDefault="00D35A64" w:rsidP="00D35A64">
      <w:pPr>
        <w:pStyle w:val="1"/>
        <w:rPr>
          <w:sz w:val="16"/>
          <w:szCs w:val="16"/>
        </w:rPr>
      </w:pPr>
      <w:r w:rsidRPr="005C242B">
        <w:rPr>
          <w:sz w:val="16"/>
          <w:szCs w:val="16"/>
        </w:rPr>
        <w:t>(</w:t>
      </w:r>
      <w:r>
        <w:rPr>
          <w:sz w:val="16"/>
          <w:szCs w:val="16"/>
        </w:rPr>
        <w:t>назва навчальної дисципліни</w:t>
      </w:r>
      <w:r w:rsidRPr="005C242B">
        <w:rPr>
          <w:sz w:val="16"/>
          <w:szCs w:val="16"/>
        </w:rPr>
        <w:t>)</w:t>
      </w:r>
    </w:p>
    <w:p w:rsidR="00D35A64" w:rsidRDefault="00D35A64" w:rsidP="00D35A64">
      <w:pPr>
        <w:pStyle w:val="1"/>
        <w:rPr>
          <w:sz w:val="20"/>
        </w:rPr>
      </w:pPr>
    </w:p>
    <w:p w:rsidR="00D35A64" w:rsidRDefault="00D35A64" w:rsidP="00D35A64">
      <w:pPr>
        <w:rPr>
          <w:sz w:val="20"/>
        </w:rPr>
      </w:pPr>
    </w:p>
    <w:p w:rsidR="00D35A64" w:rsidRDefault="00D35A64" w:rsidP="00D35A64">
      <w:pPr>
        <w:rPr>
          <w:sz w:val="20"/>
        </w:rPr>
      </w:pPr>
    </w:p>
    <w:p w:rsidR="00D35A64" w:rsidRPr="00666691" w:rsidRDefault="00D35A64" w:rsidP="00D35A64">
      <w:pPr>
        <w:jc w:val="center"/>
      </w:pPr>
      <w:r w:rsidRPr="00666691">
        <w:t xml:space="preserve">Шифр: ПП </w:t>
      </w:r>
      <w:r w:rsidR="00204AE4" w:rsidRPr="00666691">
        <w:t>2.</w:t>
      </w:r>
      <w:r w:rsidR="00581DBB" w:rsidRPr="00666691">
        <w:t xml:space="preserve"> 2.11</w:t>
      </w:r>
      <w:r w:rsidR="00204AE4" w:rsidRPr="00666691">
        <w:t xml:space="preserve"> </w:t>
      </w:r>
      <w:r w:rsidRPr="00666691">
        <w:rPr>
          <w:color w:val="FF0000"/>
        </w:rPr>
        <w:t xml:space="preserve"> </w:t>
      </w:r>
      <w:r w:rsidRPr="00666691">
        <w:t>(шифр і назва навчальної дисципліни)</w:t>
      </w:r>
    </w:p>
    <w:p w:rsidR="00D35A64" w:rsidRPr="00666691" w:rsidRDefault="00D35A64" w:rsidP="00D35A64">
      <w:pPr>
        <w:jc w:val="center"/>
      </w:pPr>
    </w:p>
    <w:p w:rsidR="00D35A64" w:rsidRPr="00666691" w:rsidRDefault="00D35A64" w:rsidP="00D35A64">
      <w:pPr>
        <w:rPr>
          <w:sz w:val="26"/>
          <w:szCs w:val="26"/>
        </w:rPr>
      </w:pPr>
    </w:p>
    <w:p w:rsidR="00D35A64" w:rsidRPr="00666691" w:rsidRDefault="00D35A64" w:rsidP="00666691">
      <w:pPr>
        <w:ind w:left="1418"/>
        <w:rPr>
          <w:b/>
          <w:sz w:val="26"/>
          <w:szCs w:val="26"/>
        </w:rPr>
      </w:pPr>
      <w:r w:rsidRPr="00666691">
        <w:rPr>
          <w:sz w:val="26"/>
          <w:szCs w:val="26"/>
        </w:rPr>
        <w:t xml:space="preserve">Галузь  знань:  </w:t>
      </w:r>
      <w:r w:rsidRPr="00666691">
        <w:rPr>
          <w:b/>
          <w:sz w:val="26"/>
          <w:szCs w:val="26"/>
        </w:rPr>
        <w:t>05 – соціальні і поведінкові науки</w:t>
      </w:r>
    </w:p>
    <w:p w:rsidR="00D35A64" w:rsidRPr="00666691" w:rsidRDefault="00D35A64" w:rsidP="00666691">
      <w:pPr>
        <w:ind w:left="1418"/>
      </w:pPr>
      <w:r w:rsidRPr="00666691">
        <w:t>(шифр і назва галузі знань)</w:t>
      </w:r>
    </w:p>
    <w:p w:rsidR="00D35A64" w:rsidRPr="00666691" w:rsidRDefault="00D35A64" w:rsidP="00666691">
      <w:pPr>
        <w:ind w:left="1418"/>
        <w:rPr>
          <w:sz w:val="26"/>
          <w:szCs w:val="26"/>
        </w:rPr>
      </w:pPr>
      <w:r w:rsidRPr="00666691">
        <w:rPr>
          <w:sz w:val="26"/>
          <w:szCs w:val="26"/>
        </w:rPr>
        <w:t xml:space="preserve">Спеціальність: </w:t>
      </w:r>
      <w:r w:rsidRPr="00666691">
        <w:rPr>
          <w:b/>
          <w:sz w:val="26"/>
          <w:szCs w:val="26"/>
        </w:rPr>
        <w:t>054 - Соціологія</w:t>
      </w:r>
    </w:p>
    <w:p w:rsidR="00666691" w:rsidRPr="00666691" w:rsidRDefault="00D35A64" w:rsidP="00666691">
      <w:pPr>
        <w:ind w:left="1418"/>
      </w:pPr>
      <w:r w:rsidRPr="00666691">
        <w:t>(шифр і назва спеціальності)</w:t>
      </w:r>
    </w:p>
    <w:p w:rsidR="00D35A64" w:rsidRPr="00666691" w:rsidRDefault="00D35A64" w:rsidP="00666691">
      <w:pPr>
        <w:ind w:left="1418"/>
        <w:rPr>
          <w:sz w:val="26"/>
          <w:szCs w:val="26"/>
        </w:rPr>
      </w:pPr>
      <w:r w:rsidRPr="00666691">
        <w:rPr>
          <w:sz w:val="26"/>
          <w:szCs w:val="26"/>
        </w:rPr>
        <w:t xml:space="preserve"> </w:t>
      </w:r>
      <w:proofErr w:type="spellStart"/>
      <w:r w:rsidRPr="00666691">
        <w:rPr>
          <w:sz w:val="26"/>
          <w:szCs w:val="26"/>
        </w:rPr>
        <w:t>Спеціалізація:__</w:t>
      </w:r>
      <w:r w:rsidR="00666691" w:rsidRPr="00666691">
        <w:rPr>
          <w:sz w:val="26"/>
          <w:szCs w:val="26"/>
        </w:rPr>
        <w:t>Бізнес-соціологія</w:t>
      </w:r>
      <w:proofErr w:type="spellEnd"/>
      <w:r w:rsidRPr="00666691">
        <w:rPr>
          <w:sz w:val="26"/>
          <w:szCs w:val="26"/>
        </w:rPr>
        <w:t>____</w:t>
      </w:r>
    </w:p>
    <w:p w:rsidR="00D35A64" w:rsidRPr="00666691" w:rsidRDefault="00D35A64" w:rsidP="00666691">
      <w:pPr>
        <w:ind w:left="1418"/>
      </w:pPr>
      <w:r w:rsidRPr="00666691">
        <w:t>(назва спеціалізації)</w:t>
      </w:r>
    </w:p>
    <w:p w:rsidR="00D35A64" w:rsidRPr="00666691" w:rsidRDefault="00D35A64" w:rsidP="00666691">
      <w:pPr>
        <w:ind w:left="1418"/>
        <w:rPr>
          <w:sz w:val="26"/>
          <w:szCs w:val="26"/>
        </w:rPr>
      </w:pPr>
      <w:r w:rsidRPr="00666691">
        <w:rPr>
          <w:sz w:val="26"/>
          <w:szCs w:val="26"/>
        </w:rPr>
        <w:t xml:space="preserve">Факультет: історичний       </w:t>
      </w:r>
    </w:p>
    <w:p w:rsidR="00D35A64" w:rsidRPr="00666691" w:rsidRDefault="00D35A64" w:rsidP="00666691">
      <w:pPr>
        <w:ind w:left="1418"/>
      </w:pPr>
      <w:r w:rsidRPr="00666691">
        <w:t>(назва  факультету, відділення)</w:t>
      </w:r>
    </w:p>
    <w:p w:rsidR="00D35A64" w:rsidRPr="00666691" w:rsidRDefault="00D35A64" w:rsidP="00666691">
      <w:pPr>
        <w:ind w:left="1418"/>
      </w:pPr>
    </w:p>
    <w:p w:rsidR="00D35A64" w:rsidRPr="00666691" w:rsidRDefault="00D35A64" w:rsidP="00D35A64">
      <w:pPr>
        <w:rPr>
          <w:sz w:val="28"/>
          <w:szCs w:val="28"/>
        </w:rPr>
      </w:pPr>
    </w:p>
    <w:p w:rsidR="00D35A64" w:rsidRPr="00666691" w:rsidRDefault="00D35A64" w:rsidP="00D35A64">
      <w:pPr>
        <w:pStyle w:val="1"/>
        <w:rPr>
          <w:sz w:val="28"/>
          <w:szCs w:val="28"/>
        </w:rPr>
      </w:pPr>
    </w:p>
    <w:p w:rsidR="00D35A64" w:rsidRDefault="00D35A64" w:rsidP="00D35A64">
      <w:pPr>
        <w:jc w:val="center"/>
        <w:rPr>
          <w:sz w:val="20"/>
        </w:rPr>
      </w:pPr>
    </w:p>
    <w:p w:rsidR="00D35A64" w:rsidRDefault="00D35A64" w:rsidP="00D35A64">
      <w:pPr>
        <w:rPr>
          <w:sz w:val="20"/>
        </w:rPr>
      </w:pPr>
    </w:p>
    <w:p w:rsidR="00D35A64" w:rsidRDefault="00D35A64" w:rsidP="00D35A64">
      <w:pPr>
        <w:jc w:val="center"/>
        <w:rPr>
          <w:sz w:val="20"/>
        </w:rPr>
      </w:pPr>
    </w:p>
    <w:p w:rsidR="00D35A64" w:rsidRDefault="00D35A64" w:rsidP="00D35A64">
      <w:pPr>
        <w:jc w:val="center"/>
        <w:rPr>
          <w:sz w:val="20"/>
        </w:rPr>
      </w:pPr>
    </w:p>
    <w:p w:rsidR="00D35A64" w:rsidRDefault="00D35A64" w:rsidP="00D35A64">
      <w:pPr>
        <w:jc w:val="center"/>
        <w:rPr>
          <w:sz w:val="20"/>
        </w:rPr>
      </w:pPr>
    </w:p>
    <w:p w:rsidR="00D35A64" w:rsidRDefault="00D35A64" w:rsidP="00D35A64">
      <w:pPr>
        <w:jc w:val="center"/>
        <w:rPr>
          <w:sz w:val="20"/>
        </w:rPr>
      </w:pPr>
    </w:p>
    <w:p w:rsidR="00D35A64" w:rsidRDefault="00D35A64" w:rsidP="00D35A64">
      <w:pPr>
        <w:jc w:val="center"/>
        <w:rPr>
          <w:sz w:val="20"/>
        </w:rPr>
      </w:pPr>
    </w:p>
    <w:p w:rsidR="00D35A64" w:rsidRDefault="00D35A64" w:rsidP="00D35A64">
      <w:pPr>
        <w:jc w:val="center"/>
        <w:rPr>
          <w:sz w:val="20"/>
        </w:rPr>
      </w:pPr>
    </w:p>
    <w:p w:rsidR="00D35A64" w:rsidRDefault="00D35A64" w:rsidP="00D35A64">
      <w:pPr>
        <w:jc w:val="center"/>
        <w:rPr>
          <w:sz w:val="20"/>
        </w:rPr>
      </w:pPr>
    </w:p>
    <w:p w:rsidR="00D35A64" w:rsidRDefault="00D35A64" w:rsidP="00D35A64">
      <w:pPr>
        <w:jc w:val="center"/>
        <w:rPr>
          <w:sz w:val="20"/>
        </w:rPr>
      </w:pPr>
    </w:p>
    <w:p w:rsidR="00D35A64" w:rsidRDefault="00D35A64" w:rsidP="00D35A64">
      <w:pPr>
        <w:jc w:val="center"/>
        <w:rPr>
          <w:sz w:val="20"/>
        </w:rPr>
      </w:pPr>
    </w:p>
    <w:p w:rsidR="00D35A64" w:rsidRDefault="00D35A64" w:rsidP="00D35A64">
      <w:pPr>
        <w:jc w:val="center"/>
        <w:rPr>
          <w:sz w:val="20"/>
        </w:rPr>
      </w:pPr>
    </w:p>
    <w:p w:rsidR="00D35A64" w:rsidRPr="00666691" w:rsidRDefault="00D35A64" w:rsidP="00D35A64">
      <w:pPr>
        <w:jc w:val="center"/>
        <w:rPr>
          <w:b/>
        </w:rPr>
      </w:pPr>
      <w:r w:rsidRPr="00666691">
        <w:rPr>
          <w:b/>
        </w:rPr>
        <w:t xml:space="preserve">Львів </w:t>
      </w:r>
    </w:p>
    <w:p w:rsidR="00D35A64" w:rsidRPr="00666691" w:rsidRDefault="00D35A64" w:rsidP="00D35A64">
      <w:pPr>
        <w:jc w:val="center"/>
        <w:rPr>
          <w:b/>
        </w:rPr>
      </w:pPr>
      <w:r w:rsidRPr="00666691">
        <w:rPr>
          <w:b/>
        </w:rPr>
        <w:t>20</w:t>
      </w:r>
      <w:r w:rsidR="00EC15B9" w:rsidRPr="00666691">
        <w:rPr>
          <w:b/>
        </w:rPr>
        <w:t>2</w:t>
      </w:r>
      <w:r w:rsidRPr="00666691">
        <w:rPr>
          <w:b/>
        </w:rPr>
        <w:t>1 рік</w:t>
      </w:r>
    </w:p>
    <w:p w:rsidR="00D35A64" w:rsidRPr="00D35A64" w:rsidRDefault="00D35A64" w:rsidP="00D35A64">
      <w:pPr>
        <w:pStyle w:val="a3"/>
        <w:jc w:val="both"/>
        <w:rPr>
          <w:sz w:val="24"/>
          <w:lang w:val="uk-UA"/>
        </w:rPr>
      </w:pPr>
      <w:r w:rsidRPr="00666691">
        <w:rPr>
          <w:b/>
          <w:sz w:val="24"/>
          <w:lang w:val="uk-UA"/>
        </w:rPr>
        <w:br w:type="page"/>
      </w:r>
      <w:r w:rsidRPr="00D35A64">
        <w:rPr>
          <w:sz w:val="24"/>
          <w:lang w:val="uk-UA"/>
        </w:rPr>
        <w:lastRenderedPageBreak/>
        <w:t>Робоча програма навчальної дисципліни «</w:t>
      </w:r>
      <w:r w:rsidR="00EC15B9">
        <w:rPr>
          <w:sz w:val="24"/>
          <w:lang w:val="uk-UA"/>
        </w:rPr>
        <w:t>С</w:t>
      </w:r>
      <w:r w:rsidR="005F48A0">
        <w:rPr>
          <w:sz w:val="24"/>
          <w:lang w:val="uk-UA"/>
        </w:rPr>
        <w:t>оціальна відповідальніст</w:t>
      </w:r>
      <w:r w:rsidR="00F53EFD">
        <w:rPr>
          <w:sz w:val="24"/>
          <w:lang w:val="uk-UA"/>
        </w:rPr>
        <w:t>ь</w:t>
      </w:r>
      <w:bookmarkStart w:id="0" w:name="_GoBack"/>
      <w:bookmarkEnd w:id="0"/>
      <w:r w:rsidR="00EC15B9">
        <w:rPr>
          <w:sz w:val="24"/>
          <w:lang w:val="uk-UA"/>
        </w:rPr>
        <w:t xml:space="preserve"> бізнесу</w:t>
      </w:r>
      <w:r w:rsidRPr="00D35A64">
        <w:rPr>
          <w:sz w:val="24"/>
          <w:lang w:val="uk-UA"/>
        </w:rPr>
        <w:t xml:space="preserve">» для студентів </w:t>
      </w:r>
      <w:r w:rsidR="00EC15B9">
        <w:rPr>
          <w:sz w:val="24"/>
          <w:lang w:val="uk-UA"/>
        </w:rPr>
        <w:t>четвертого</w:t>
      </w:r>
      <w:r w:rsidRPr="00D35A64">
        <w:rPr>
          <w:sz w:val="24"/>
          <w:lang w:val="uk-UA"/>
        </w:rPr>
        <w:t xml:space="preserve"> курсу бакалаврської програми кафедри соціології за напрямом підготовки 054 Соціологія.  </w:t>
      </w:r>
    </w:p>
    <w:p w:rsidR="00D35A64" w:rsidRPr="00D35A64" w:rsidRDefault="00D35A64" w:rsidP="00D35A64">
      <w:pPr>
        <w:pStyle w:val="a3"/>
        <w:jc w:val="both"/>
        <w:rPr>
          <w:sz w:val="24"/>
          <w:lang w:val="uk-UA"/>
        </w:rPr>
      </w:pPr>
      <w:r w:rsidRPr="00D35A64">
        <w:rPr>
          <w:sz w:val="24"/>
          <w:lang w:val="uk-UA"/>
        </w:rPr>
        <w:t xml:space="preserve">  </w:t>
      </w:r>
    </w:p>
    <w:p w:rsidR="00D35A64" w:rsidRPr="007C6CAE" w:rsidRDefault="00D35A64" w:rsidP="00D35A64">
      <w:pPr>
        <w:rPr>
          <w:sz w:val="22"/>
          <w:szCs w:val="22"/>
        </w:rPr>
      </w:pPr>
    </w:p>
    <w:p w:rsidR="008C4326" w:rsidRPr="008C4326" w:rsidRDefault="00D35A64" w:rsidP="00D35A64">
      <w:r w:rsidRPr="008C4326">
        <w:t xml:space="preserve">Розробник: </w:t>
      </w:r>
      <w:r w:rsidR="008C4326" w:rsidRPr="008C4326">
        <w:t xml:space="preserve"> </w:t>
      </w:r>
      <w:proofErr w:type="spellStart"/>
      <w:r w:rsidR="008C4326" w:rsidRPr="008C4326">
        <w:t>Пачковський</w:t>
      </w:r>
      <w:proofErr w:type="spellEnd"/>
      <w:r w:rsidR="008C4326" w:rsidRPr="008C4326">
        <w:t xml:space="preserve"> Ю.Ф</w:t>
      </w:r>
      <w:r w:rsidRPr="008C4326">
        <w:t xml:space="preserve">, професор, доктор соціологічних наук, </w:t>
      </w:r>
      <w:r w:rsidR="008C4326" w:rsidRPr="008C4326">
        <w:t xml:space="preserve">завідувач </w:t>
      </w:r>
      <w:r w:rsidRPr="008C4326">
        <w:t xml:space="preserve"> кафедри соціології історичного факультету                                    </w:t>
      </w:r>
    </w:p>
    <w:p w:rsidR="00D35A64" w:rsidRPr="005D01B6" w:rsidRDefault="00D35A64" w:rsidP="00D35A64">
      <w:pPr>
        <w:rPr>
          <w:sz w:val="22"/>
          <w:szCs w:val="22"/>
        </w:rPr>
      </w:pPr>
    </w:p>
    <w:p w:rsidR="00D35A64" w:rsidRPr="007C6CAE" w:rsidRDefault="00D35A64" w:rsidP="00D35A64">
      <w:pPr>
        <w:rPr>
          <w:sz w:val="22"/>
          <w:szCs w:val="22"/>
        </w:rPr>
      </w:pPr>
    </w:p>
    <w:p w:rsidR="008C4326" w:rsidRPr="008C4326" w:rsidRDefault="008C4326" w:rsidP="008C4326">
      <w:r w:rsidRPr="008C4326">
        <w:t xml:space="preserve">Робоча програма затверджена на засіданні кафедри соціології. </w:t>
      </w:r>
    </w:p>
    <w:p w:rsidR="008C4326" w:rsidRPr="008C4326" w:rsidRDefault="008C4326" w:rsidP="008C4326">
      <w:r w:rsidRPr="008C4326">
        <w:t xml:space="preserve"> </w:t>
      </w:r>
    </w:p>
    <w:p w:rsidR="008C4326" w:rsidRPr="008C4326" w:rsidRDefault="008C4326" w:rsidP="008C4326">
      <w:pPr>
        <w:rPr>
          <w:sz w:val="22"/>
          <w:szCs w:val="22"/>
        </w:rPr>
      </w:pPr>
      <w:r w:rsidRPr="008C4326">
        <w:rPr>
          <w:sz w:val="22"/>
          <w:szCs w:val="22"/>
        </w:rPr>
        <w:t xml:space="preserve">Протокол від </w:t>
      </w:r>
      <w:r w:rsidR="00EC15B9">
        <w:rPr>
          <w:sz w:val="22"/>
          <w:szCs w:val="22"/>
        </w:rPr>
        <w:t>28</w:t>
      </w:r>
      <w:r w:rsidRPr="008C4326">
        <w:rPr>
          <w:sz w:val="22"/>
          <w:szCs w:val="22"/>
        </w:rPr>
        <w:t xml:space="preserve"> серпня 2018 року № 1 </w:t>
      </w:r>
    </w:p>
    <w:p w:rsidR="008C4326" w:rsidRPr="008C4326" w:rsidRDefault="008C4326" w:rsidP="008C4326">
      <w:pPr>
        <w:rPr>
          <w:sz w:val="22"/>
          <w:szCs w:val="22"/>
        </w:rPr>
      </w:pPr>
      <w:r w:rsidRPr="008C4326">
        <w:rPr>
          <w:sz w:val="22"/>
          <w:szCs w:val="22"/>
        </w:rPr>
        <w:t xml:space="preserve"> </w:t>
      </w:r>
    </w:p>
    <w:p w:rsidR="008C4326" w:rsidRDefault="008C4326" w:rsidP="008C4326">
      <w:pPr>
        <w:rPr>
          <w:sz w:val="22"/>
          <w:szCs w:val="22"/>
        </w:rPr>
      </w:pPr>
      <w:r w:rsidRPr="008C4326">
        <w:rPr>
          <w:sz w:val="22"/>
          <w:szCs w:val="22"/>
        </w:rPr>
        <w:t xml:space="preserve">Завідувач кафедри     ___________________           </w:t>
      </w:r>
      <w:r w:rsidR="00EC15B9">
        <w:rPr>
          <w:sz w:val="22"/>
          <w:szCs w:val="22"/>
        </w:rPr>
        <w:t xml:space="preserve"> </w:t>
      </w:r>
      <w:r w:rsidRPr="008C4326">
        <w:rPr>
          <w:sz w:val="22"/>
          <w:szCs w:val="22"/>
        </w:rPr>
        <w:t xml:space="preserve">проф. </w:t>
      </w:r>
      <w:proofErr w:type="spellStart"/>
      <w:r w:rsidRPr="008C4326">
        <w:rPr>
          <w:sz w:val="22"/>
          <w:szCs w:val="22"/>
        </w:rPr>
        <w:t>Пачковський</w:t>
      </w:r>
      <w:proofErr w:type="spellEnd"/>
      <w:r w:rsidRPr="008C4326">
        <w:rPr>
          <w:sz w:val="22"/>
          <w:szCs w:val="22"/>
        </w:rPr>
        <w:t xml:space="preserve"> Ю.Ф.     </w:t>
      </w:r>
    </w:p>
    <w:p w:rsidR="00D35A64" w:rsidRDefault="008C4326" w:rsidP="008C4326">
      <w:pPr>
        <w:rPr>
          <w:sz w:val="22"/>
          <w:szCs w:val="22"/>
        </w:rPr>
      </w:pPr>
      <w:r>
        <w:rPr>
          <w:sz w:val="22"/>
          <w:szCs w:val="22"/>
        </w:rPr>
        <w:t xml:space="preserve">                                      </w:t>
      </w:r>
      <w:r w:rsidRPr="008C4326">
        <w:rPr>
          <w:sz w:val="22"/>
          <w:szCs w:val="22"/>
        </w:rPr>
        <w:t xml:space="preserve"> </w:t>
      </w:r>
      <w:r w:rsidRPr="008C4326">
        <w:rPr>
          <w:sz w:val="20"/>
          <w:szCs w:val="20"/>
        </w:rPr>
        <w:t xml:space="preserve">(підпис)          </w:t>
      </w:r>
      <w:r w:rsidRPr="008C4326">
        <w:rPr>
          <w:sz w:val="22"/>
          <w:szCs w:val="22"/>
        </w:rPr>
        <w:t xml:space="preserve">               </w:t>
      </w:r>
      <w:r>
        <w:rPr>
          <w:sz w:val="22"/>
          <w:szCs w:val="22"/>
        </w:rPr>
        <w:t xml:space="preserve">                </w:t>
      </w:r>
      <w:r w:rsidR="00EC15B9">
        <w:rPr>
          <w:sz w:val="22"/>
          <w:szCs w:val="22"/>
        </w:rPr>
        <w:t xml:space="preserve">     </w:t>
      </w:r>
      <w:r w:rsidRPr="008C4326">
        <w:rPr>
          <w:sz w:val="20"/>
          <w:szCs w:val="20"/>
        </w:rPr>
        <w:t xml:space="preserve">(прізвище та ініціали)                                                                                                                                        </w:t>
      </w:r>
      <w:r w:rsidRPr="008C4326">
        <w:rPr>
          <w:sz w:val="22"/>
          <w:szCs w:val="22"/>
        </w:rPr>
        <w:t xml:space="preserve">“_____”___________________ 2018 року  </w:t>
      </w:r>
    </w:p>
    <w:p w:rsidR="00D35A64" w:rsidRPr="007C6CAE" w:rsidRDefault="00D35A64" w:rsidP="008C4326">
      <w:pPr>
        <w:rPr>
          <w:sz w:val="22"/>
          <w:szCs w:val="22"/>
        </w:rPr>
      </w:pPr>
    </w:p>
    <w:p w:rsidR="00D35A64" w:rsidRPr="007C6CAE" w:rsidRDefault="00D35A64" w:rsidP="00D35A64">
      <w:pPr>
        <w:rPr>
          <w:sz w:val="22"/>
          <w:szCs w:val="22"/>
        </w:rPr>
      </w:pPr>
    </w:p>
    <w:p w:rsidR="008C4326" w:rsidRDefault="008C4326" w:rsidP="008C4326">
      <w:r>
        <w:t>Схвалено Вченою  радою  факультету історичного факультету                                                                                                                                                                      Протокол від  «</w:t>
      </w:r>
      <w:r w:rsidR="00EC15B9">
        <w:t>30</w:t>
      </w:r>
      <w:r>
        <w:t>» серпня 20</w:t>
      </w:r>
      <w:r w:rsidR="00EC15B9">
        <w:t>2</w:t>
      </w:r>
      <w:r>
        <w:t>1</w:t>
      </w:r>
      <w:r w:rsidR="00EC15B9">
        <w:t xml:space="preserve"> </w:t>
      </w:r>
      <w:r>
        <w:t xml:space="preserve"> року № 1 </w:t>
      </w:r>
      <w:r w:rsidR="00EC15B9">
        <w:t>/2021-22</w:t>
      </w:r>
    </w:p>
    <w:p w:rsidR="008C4326" w:rsidRDefault="008C4326" w:rsidP="008C4326">
      <w:r>
        <w:t xml:space="preserve"> </w:t>
      </w:r>
    </w:p>
    <w:p w:rsidR="008C4326" w:rsidRDefault="008C4326" w:rsidP="008C4326">
      <w:r>
        <w:t xml:space="preserve">“_____”________________2018 року       </w:t>
      </w:r>
    </w:p>
    <w:p w:rsidR="008C4326" w:rsidRDefault="008C4326" w:rsidP="008C4326"/>
    <w:p w:rsidR="00C465FF" w:rsidRDefault="008C4326" w:rsidP="008C4326">
      <w:pPr>
        <w:rPr>
          <w:sz w:val="20"/>
          <w:szCs w:val="20"/>
        </w:rPr>
      </w:pPr>
      <w:r>
        <w:t xml:space="preserve">Голова____________________________       проф. </w:t>
      </w:r>
      <w:proofErr w:type="spellStart"/>
      <w:r w:rsidR="00EC15B9">
        <w:t>Качараба</w:t>
      </w:r>
      <w:proofErr w:type="spellEnd"/>
      <w:r w:rsidR="00EC15B9">
        <w:t xml:space="preserve"> С</w:t>
      </w:r>
      <w:r>
        <w:t xml:space="preserve">.  </w:t>
      </w:r>
      <w:r w:rsidR="00EC15B9">
        <w:t>П.</w:t>
      </w:r>
      <w:r>
        <w:t xml:space="preserve">                                                                                                                                                        </w:t>
      </w:r>
      <w:r w:rsidRPr="008C4326">
        <w:rPr>
          <w:sz w:val="20"/>
          <w:szCs w:val="20"/>
        </w:rPr>
        <w:t xml:space="preserve">(підпис) </w:t>
      </w:r>
      <w:r>
        <w:t xml:space="preserve">                                                           (</w:t>
      </w:r>
      <w:r w:rsidRPr="008C4326">
        <w:rPr>
          <w:sz w:val="20"/>
          <w:szCs w:val="20"/>
        </w:rPr>
        <w:t>прізвище та ініціали)</w:t>
      </w:r>
    </w:p>
    <w:p w:rsidR="008C4326" w:rsidRDefault="008C4326" w:rsidP="008C4326">
      <w:pPr>
        <w:rPr>
          <w:sz w:val="20"/>
          <w:szCs w:val="20"/>
        </w:rPr>
      </w:pPr>
    </w:p>
    <w:p w:rsidR="008C4326" w:rsidRDefault="008C4326" w:rsidP="008C4326">
      <w:pPr>
        <w:rPr>
          <w:sz w:val="20"/>
          <w:szCs w:val="20"/>
        </w:rPr>
      </w:pPr>
    </w:p>
    <w:p w:rsidR="008C4326" w:rsidRDefault="008C4326" w:rsidP="008C4326">
      <w:pPr>
        <w:rPr>
          <w:sz w:val="20"/>
          <w:szCs w:val="20"/>
        </w:rPr>
      </w:pPr>
    </w:p>
    <w:p w:rsidR="008C4326" w:rsidRDefault="008C4326" w:rsidP="008C4326">
      <w:pPr>
        <w:rPr>
          <w:sz w:val="20"/>
          <w:szCs w:val="20"/>
        </w:rPr>
      </w:pPr>
    </w:p>
    <w:p w:rsidR="008C4326" w:rsidRDefault="008C4326" w:rsidP="008C4326">
      <w:pPr>
        <w:rPr>
          <w:sz w:val="20"/>
          <w:szCs w:val="20"/>
        </w:rPr>
      </w:pPr>
    </w:p>
    <w:p w:rsidR="008C4326" w:rsidRDefault="008C4326" w:rsidP="008C4326">
      <w:pPr>
        <w:rPr>
          <w:sz w:val="20"/>
          <w:szCs w:val="20"/>
        </w:rPr>
      </w:pPr>
    </w:p>
    <w:p w:rsidR="008C4326" w:rsidRDefault="008C4326" w:rsidP="008C4326">
      <w:pPr>
        <w:rPr>
          <w:sz w:val="20"/>
          <w:szCs w:val="20"/>
        </w:rPr>
      </w:pPr>
    </w:p>
    <w:p w:rsidR="008C4326" w:rsidRDefault="008C4326" w:rsidP="008C4326">
      <w:pPr>
        <w:rPr>
          <w:sz w:val="20"/>
          <w:szCs w:val="20"/>
        </w:rPr>
      </w:pPr>
    </w:p>
    <w:p w:rsidR="008C4326" w:rsidRDefault="008C4326" w:rsidP="008C4326">
      <w:pPr>
        <w:rPr>
          <w:sz w:val="20"/>
          <w:szCs w:val="20"/>
        </w:rPr>
      </w:pPr>
    </w:p>
    <w:p w:rsidR="008C4326" w:rsidRDefault="008C4326" w:rsidP="008C4326">
      <w:pPr>
        <w:rPr>
          <w:sz w:val="20"/>
          <w:szCs w:val="20"/>
        </w:rPr>
      </w:pPr>
    </w:p>
    <w:p w:rsidR="00242D17" w:rsidRDefault="00242D17" w:rsidP="008C4326">
      <w:pPr>
        <w:jc w:val="right"/>
      </w:pPr>
    </w:p>
    <w:p w:rsidR="00242D17" w:rsidRDefault="00242D17" w:rsidP="008C4326">
      <w:pPr>
        <w:jc w:val="right"/>
      </w:pPr>
    </w:p>
    <w:p w:rsidR="00242D17" w:rsidRDefault="00242D17" w:rsidP="008C4326">
      <w:pPr>
        <w:jc w:val="right"/>
      </w:pPr>
    </w:p>
    <w:p w:rsidR="00242D17" w:rsidRDefault="00242D17" w:rsidP="008C4326">
      <w:pPr>
        <w:jc w:val="right"/>
      </w:pPr>
    </w:p>
    <w:p w:rsidR="00242D17" w:rsidRDefault="00242D17" w:rsidP="008C4326">
      <w:pPr>
        <w:jc w:val="right"/>
      </w:pPr>
    </w:p>
    <w:p w:rsidR="00242D17" w:rsidRDefault="00242D17" w:rsidP="008C4326">
      <w:pPr>
        <w:jc w:val="right"/>
      </w:pPr>
    </w:p>
    <w:p w:rsidR="00242D17" w:rsidRDefault="00242D17" w:rsidP="008C4326">
      <w:pPr>
        <w:jc w:val="right"/>
      </w:pPr>
    </w:p>
    <w:p w:rsidR="00242D17" w:rsidRDefault="00242D17" w:rsidP="008C4326">
      <w:pPr>
        <w:jc w:val="right"/>
      </w:pPr>
    </w:p>
    <w:p w:rsidR="00242D17" w:rsidRDefault="00242D17" w:rsidP="008C4326">
      <w:pPr>
        <w:jc w:val="right"/>
      </w:pPr>
    </w:p>
    <w:p w:rsidR="00242D17" w:rsidRDefault="00242D17" w:rsidP="008C4326">
      <w:pPr>
        <w:jc w:val="right"/>
      </w:pPr>
    </w:p>
    <w:p w:rsidR="00242D17" w:rsidRDefault="00242D17" w:rsidP="008C4326">
      <w:pPr>
        <w:jc w:val="right"/>
      </w:pPr>
    </w:p>
    <w:p w:rsidR="00242D17" w:rsidRDefault="00242D17" w:rsidP="008C4326">
      <w:pPr>
        <w:jc w:val="right"/>
      </w:pPr>
    </w:p>
    <w:p w:rsidR="008C4326" w:rsidRPr="008C4326" w:rsidRDefault="00242D17" w:rsidP="008C4326">
      <w:pPr>
        <w:jc w:val="right"/>
      </w:pPr>
      <w:r>
        <w:t>©</w:t>
      </w:r>
      <w:r w:rsidR="008C4326" w:rsidRPr="008C4326">
        <w:t xml:space="preserve"> </w:t>
      </w:r>
      <w:proofErr w:type="spellStart"/>
      <w:r w:rsidR="008C4326">
        <w:t>Пачковський</w:t>
      </w:r>
      <w:proofErr w:type="spellEnd"/>
      <w:r w:rsidR="008C4326">
        <w:t xml:space="preserve"> Ю.Ф.</w:t>
      </w:r>
      <w:r w:rsidR="008C4326" w:rsidRPr="008C4326">
        <w:t>, 20</w:t>
      </w:r>
      <w:r w:rsidR="00EC15B9">
        <w:t>2</w:t>
      </w:r>
      <w:r w:rsidR="008C4326" w:rsidRPr="008C4326">
        <w:t xml:space="preserve">1 р. </w:t>
      </w:r>
    </w:p>
    <w:p w:rsidR="008C4326" w:rsidRDefault="008C4326" w:rsidP="008C4326"/>
    <w:p w:rsidR="007D4EE7" w:rsidRDefault="007D4EE7" w:rsidP="008C4326"/>
    <w:p w:rsidR="007D4EE7" w:rsidRDefault="007D4EE7" w:rsidP="008C4326"/>
    <w:p w:rsidR="007D4EE7" w:rsidRDefault="007D4EE7" w:rsidP="008C4326"/>
    <w:p w:rsidR="00242D17" w:rsidRDefault="00242D17" w:rsidP="008C4326"/>
    <w:p w:rsidR="00242D17" w:rsidRDefault="00242D17" w:rsidP="008C4326"/>
    <w:p w:rsidR="00242D17" w:rsidRDefault="00242D17" w:rsidP="008C4326"/>
    <w:p w:rsidR="00242D17" w:rsidRDefault="00242D17" w:rsidP="008C4326"/>
    <w:p w:rsidR="00242D17" w:rsidRDefault="00242D17" w:rsidP="008C4326"/>
    <w:p w:rsidR="00242D17" w:rsidRPr="00242D17" w:rsidRDefault="00242D17" w:rsidP="00242D17">
      <w:pPr>
        <w:pStyle w:val="a5"/>
        <w:numPr>
          <w:ilvl w:val="0"/>
          <w:numId w:val="1"/>
        </w:numPr>
        <w:jc w:val="center"/>
        <w:rPr>
          <w:b/>
        </w:rPr>
      </w:pPr>
      <w:r w:rsidRPr="00242D17">
        <w:rPr>
          <w:b/>
        </w:rPr>
        <w:t>Опис навчальної дисципліни</w:t>
      </w:r>
    </w:p>
    <w:p w:rsidR="00242D17" w:rsidRDefault="00242D17" w:rsidP="00242D17">
      <w:pPr>
        <w:jc w:val="center"/>
        <w:rPr>
          <w:b/>
        </w:rPr>
      </w:pPr>
    </w:p>
    <w:p w:rsidR="00242D17" w:rsidRDefault="00242D17" w:rsidP="00242D17">
      <w:pPr>
        <w:jc w:val="center"/>
        <w:rPr>
          <w:b/>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
        <w:gridCol w:w="1782"/>
      </w:tblGrid>
      <w:tr w:rsidR="00784E63" w:rsidRPr="00E419AF" w:rsidTr="009D6BAD">
        <w:trPr>
          <w:trHeight w:val="803"/>
        </w:trPr>
        <w:tc>
          <w:tcPr>
            <w:tcW w:w="2896" w:type="dxa"/>
            <w:vMerge w:val="restart"/>
            <w:vAlign w:val="center"/>
          </w:tcPr>
          <w:p w:rsidR="00784E63" w:rsidRPr="00E419AF" w:rsidRDefault="00784E63" w:rsidP="009D6BAD">
            <w:pPr>
              <w:jc w:val="center"/>
              <w:rPr>
                <w:szCs w:val="28"/>
              </w:rPr>
            </w:pPr>
            <w:r w:rsidRPr="00E419AF">
              <w:rPr>
                <w:szCs w:val="28"/>
              </w:rPr>
              <w:t>Найменування показників</w:t>
            </w:r>
          </w:p>
        </w:tc>
        <w:tc>
          <w:tcPr>
            <w:tcW w:w="3262" w:type="dxa"/>
            <w:vMerge w:val="restart"/>
            <w:vAlign w:val="center"/>
          </w:tcPr>
          <w:p w:rsidR="00784E63" w:rsidRPr="00E419AF" w:rsidRDefault="00784E63" w:rsidP="009D6BAD">
            <w:pPr>
              <w:jc w:val="center"/>
              <w:rPr>
                <w:szCs w:val="28"/>
              </w:rPr>
            </w:pPr>
            <w:r w:rsidRPr="00E419AF">
              <w:rPr>
                <w:szCs w:val="28"/>
              </w:rPr>
              <w:t>Галузь знань, напрям підготовки, освітньо-кваліфікаційний рівень</w:t>
            </w:r>
          </w:p>
        </w:tc>
        <w:tc>
          <w:tcPr>
            <w:tcW w:w="3420" w:type="dxa"/>
            <w:gridSpan w:val="3"/>
            <w:vAlign w:val="center"/>
          </w:tcPr>
          <w:p w:rsidR="00784E63" w:rsidRPr="00E419AF" w:rsidRDefault="00784E63" w:rsidP="009D6BAD">
            <w:pPr>
              <w:jc w:val="center"/>
              <w:rPr>
                <w:szCs w:val="28"/>
              </w:rPr>
            </w:pPr>
            <w:r w:rsidRPr="00E419AF">
              <w:rPr>
                <w:szCs w:val="28"/>
              </w:rPr>
              <w:t>Характеристика навчальної дисципліни</w:t>
            </w:r>
          </w:p>
        </w:tc>
      </w:tr>
      <w:tr w:rsidR="00784E63" w:rsidRPr="00E419AF" w:rsidTr="009D6BAD">
        <w:trPr>
          <w:trHeight w:val="716"/>
        </w:trPr>
        <w:tc>
          <w:tcPr>
            <w:tcW w:w="2896" w:type="dxa"/>
            <w:vMerge/>
            <w:vAlign w:val="center"/>
          </w:tcPr>
          <w:p w:rsidR="00784E63" w:rsidRPr="00E419AF" w:rsidRDefault="00784E63" w:rsidP="009D6BAD">
            <w:pPr>
              <w:jc w:val="center"/>
              <w:rPr>
                <w:szCs w:val="28"/>
              </w:rPr>
            </w:pPr>
          </w:p>
        </w:tc>
        <w:tc>
          <w:tcPr>
            <w:tcW w:w="3262" w:type="dxa"/>
            <w:vMerge/>
            <w:vAlign w:val="center"/>
          </w:tcPr>
          <w:p w:rsidR="00784E63" w:rsidRPr="00E419AF" w:rsidRDefault="00784E63" w:rsidP="009D6BAD">
            <w:pPr>
              <w:jc w:val="center"/>
              <w:rPr>
                <w:szCs w:val="28"/>
              </w:rPr>
            </w:pPr>
          </w:p>
        </w:tc>
        <w:tc>
          <w:tcPr>
            <w:tcW w:w="1620" w:type="dxa"/>
          </w:tcPr>
          <w:p w:rsidR="00784E63" w:rsidRPr="002C3603" w:rsidRDefault="00784E63" w:rsidP="009D6BAD">
            <w:pPr>
              <w:jc w:val="center"/>
              <w:rPr>
                <w:i/>
              </w:rPr>
            </w:pPr>
            <w:r w:rsidRPr="002C3603">
              <w:rPr>
                <w:i/>
              </w:rPr>
              <w:t>денна форма навчання</w:t>
            </w:r>
          </w:p>
        </w:tc>
        <w:tc>
          <w:tcPr>
            <w:tcW w:w="1800" w:type="dxa"/>
            <w:gridSpan w:val="2"/>
          </w:tcPr>
          <w:p w:rsidR="00784E63" w:rsidRPr="002C3603" w:rsidRDefault="00784E63" w:rsidP="009D6BAD">
            <w:pPr>
              <w:jc w:val="center"/>
              <w:rPr>
                <w:i/>
              </w:rPr>
            </w:pPr>
            <w:r w:rsidRPr="002C3603">
              <w:rPr>
                <w:i/>
              </w:rPr>
              <w:t>заочна форма навчання</w:t>
            </w:r>
          </w:p>
        </w:tc>
      </w:tr>
      <w:tr w:rsidR="0073629C" w:rsidRPr="00E419AF" w:rsidTr="009D6BAD">
        <w:trPr>
          <w:trHeight w:val="2065"/>
        </w:trPr>
        <w:tc>
          <w:tcPr>
            <w:tcW w:w="2896" w:type="dxa"/>
            <w:vAlign w:val="center"/>
          </w:tcPr>
          <w:p w:rsidR="0073629C" w:rsidRPr="00E419AF" w:rsidRDefault="0073629C" w:rsidP="00581DBB">
            <w:pPr>
              <w:rPr>
                <w:szCs w:val="28"/>
              </w:rPr>
            </w:pPr>
            <w:r w:rsidRPr="00E419AF">
              <w:rPr>
                <w:szCs w:val="28"/>
              </w:rPr>
              <w:t xml:space="preserve">Кількість кредитів </w:t>
            </w:r>
            <w:r w:rsidRPr="00153F98">
              <w:t>ECTS</w:t>
            </w:r>
            <w:r w:rsidRPr="00E419AF">
              <w:rPr>
                <w:szCs w:val="28"/>
              </w:rPr>
              <w:t xml:space="preserve"> – </w:t>
            </w:r>
            <w:r w:rsidRPr="00CC1032">
              <w:rPr>
                <w:szCs w:val="28"/>
              </w:rPr>
              <w:t>4,</w:t>
            </w:r>
            <w:r w:rsidR="00581DBB">
              <w:rPr>
                <w:szCs w:val="28"/>
              </w:rPr>
              <w:t>5</w:t>
            </w:r>
            <w:r w:rsidRPr="00CC1032">
              <w:rPr>
                <w:szCs w:val="28"/>
              </w:rPr>
              <w:t>.</w:t>
            </w:r>
          </w:p>
        </w:tc>
        <w:tc>
          <w:tcPr>
            <w:tcW w:w="3262" w:type="dxa"/>
          </w:tcPr>
          <w:p w:rsidR="0073629C" w:rsidRPr="002C3603" w:rsidRDefault="0073629C" w:rsidP="0073629C">
            <w:pPr>
              <w:jc w:val="center"/>
            </w:pPr>
            <w:r w:rsidRPr="00784E63">
              <w:t>Галузь знань 05 – соціальні та поведінкові науки</w:t>
            </w:r>
          </w:p>
        </w:tc>
        <w:tc>
          <w:tcPr>
            <w:tcW w:w="3420" w:type="dxa"/>
            <w:gridSpan w:val="3"/>
            <w:vAlign w:val="center"/>
          </w:tcPr>
          <w:p w:rsidR="0073629C" w:rsidRPr="00E419AF" w:rsidRDefault="0073629C" w:rsidP="009D6BAD">
            <w:pPr>
              <w:jc w:val="center"/>
              <w:rPr>
                <w:i/>
                <w:szCs w:val="28"/>
              </w:rPr>
            </w:pPr>
            <w:r>
              <w:rPr>
                <w:szCs w:val="28"/>
              </w:rPr>
              <w:t>Вибірков</w:t>
            </w:r>
            <w:r w:rsidRPr="00E419AF">
              <w:rPr>
                <w:szCs w:val="28"/>
              </w:rPr>
              <w:t>а</w:t>
            </w:r>
          </w:p>
        </w:tc>
      </w:tr>
      <w:tr w:rsidR="00784E63" w:rsidRPr="00E419AF" w:rsidTr="009D6BAD">
        <w:trPr>
          <w:trHeight w:val="170"/>
        </w:trPr>
        <w:tc>
          <w:tcPr>
            <w:tcW w:w="2896" w:type="dxa"/>
            <w:vAlign w:val="center"/>
          </w:tcPr>
          <w:p w:rsidR="00784E63" w:rsidRPr="002B7411" w:rsidRDefault="00784E63" w:rsidP="00784E63">
            <w:pPr>
              <w:rPr>
                <w:szCs w:val="28"/>
              </w:rPr>
            </w:pPr>
            <w:r w:rsidRPr="002B7411">
              <w:rPr>
                <w:szCs w:val="28"/>
              </w:rPr>
              <w:t xml:space="preserve">Модулів – </w:t>
            </w:r>
            <w:r>
              <w:rPr>
                <w:szCs w:val="28"/>
              </w:rPr>
              <w:t>1</w:t>
            </w:r>
            <w:r w:rsidRPr="002B7411">
              <w:rPr>
                <w:szCs w:val="28"/>
              </w:rPr>
              <w:t>.</w:t>
            </w:r>
          </w:p>
        </w:tc>
        <w:tc>
          <w:tcPr>
            <w:tcW w:w="3262" w:type="dxa"/>
            <w:vMerge w:val="restart"/>
            <w:vAlign w:val="center"/>
          </w:tcPr>
          <w:p w:rsidR="00784E63" w:rsidRDefault="00784E63" w:rsidP="00784E63">
            <w:pPr>
              <w:jc w:val="center"/>
              <w:rPr>
                <w:szCs w:val="28"/>
              </w:rPr>
            </w:pPr>
            <w:r w:rsidRPr="00784E63">
              <w:rPr>
                <w:szCs w:val="28"/>
              </w:rPr>
              <w:t xml:space="preserve">Спеціальність: 054 - Соціологія </w:t>
            </w:r>
          </w:p>
          <w:p w:rsidR="00784E63" w:rsidRPr="00784E63" w:rsidRDefault="00784E63" w:rsidP="00784E63">
            <w:pPr>
              <w:jc w:val="center"/>
              <w:rPr>
                <w:sz w:val="20"/>
                <w:szCs w:val="20"/>
              </w:rPr>
            </w:pPr>
            <w:r w:rsidRPr="00784E63">
              <w:rPr>
                <w:sz w:val="20"/>
                <w:szCs w:val="20"/>
              </w:rPr>
              <w:t xml:space="preserve"> </w:t>
            </w:r>
          </w:p>
          <w:p w:rsidR="00784E63" w:rsidRPr="00784E63" w:rsidRDefault="00784E63" w:rsidP="00784E63">
            <w:pPr>
              <w:jc w:val="center"/>
              <w:rPr>
                <w:sz w:val="20"/>
                <w:szCs w:val="20"/>
              </w:rPr>
            </w:pPr>
            <w:r w:rsidRPr="00784E63">
              <w:rPr>
                <w:sz w:val="20"/>
                <w:szCs w:val="20"/>
              </w:rPr>
              <w:t xml:space="preserve"> </w:t>
            </w:r>
          </w:p>
          <w:p w:rsidR="00784E63" w:rsidRPr="002B7411" w:rsidRDefault="00784E63" w:rsidP="009D6BAD">
            <w:pPr>
              <w:jc w:val="center"/>
              <w:rPr>
                <w:szCs w:val="28"/>
              </w:rPr>
            </w:pPr>
          </w:p>
        </w:tc>
        <w:tc>
          <w:tcPr>
            <w:tcW w:w="3420" w:type="dxa"/>
            <w:gridSpan w:val="3"/>
            <w:vAlign w:val="center"/>
          </w:tcPr>
          <w:p w:rsidR="00784E63" w:rsidRPr="002C3603" w:rsidRDefault="00784E63" w:rsidP="009D6BAD">
            <w:pPr>
              <w:jc w:val="center"/>
              <w:rPr>
                <w:szCs w:val="28"/>
              </w:rPr>
            </w:pPr>
            <w:r w:rsidRPr="002C3603">
              <w:rPr>
                <w:szCs w:val="28"/>
              </w:rPr>
              <w:t>Рік підготовки:</w:t>
            </w:r>
          </w:p>
        </w:tc>
      </w:tr>
      <w:tr w:rsidR="00784E63" w:rsidRPr="00E419AF" w:rsidTr="009D6BAD">
        <w:trPr>
          <w:trHeight w:val="538"/>
        </w:trPr>
        <w:tc>
          <w:tcPr>
            <w:tcW w:w="2896" w:type="dxa"/>
            <w:vAlign w:val="center"/>
          </w:tcPr>
          <w:p w:rsidR="00784E63" w:rsidRPr="002B7411" w:rsidRDefault="00784E63" w:rsidP="009D6BAD">
            <w:pPr>
              <w:rPr>
                <w:szCs w:val="28"/>
              </w:rPr>
            </w:pPr>
            <w:r w:rsidRPr="002B7411">
              <w:rPr>
                <w:szCs w:val="28"/>
              </w:rPr>
              <w:t>Змістових модулів – 2.</w:t>
            </w:r>
          </w:p>
        </w:tc>
        <w:tc>
          <w:tcPr>
            <w:tcW w:w="3262" w:type="dxa"/>
            <w:vMerge/>
            <w:vAlign w:val="center"/>
          </w:tcPr>
          <w:p w:rsidR="00784E63" w:rsidRPr="002B7411" w:rsidRDefault="00784E63" w:rsidP="009D6BAD">
            <w:pPr>
              <w:jc w:val="center"/>
              <w:rPr>
                <w:szCs w:val="28"/>
              </w:rPr>
            </w:pPr>
          </w:p>
        </w:tc>
        <w:tc>
          <w:tcPr>
            <w:tcW w:w="1620" w:type="dxa"/>
            <w:vAlign w:val="center"/>
          </w:tcPr>
          <w:p w:rsidR="00784E63" w:rsidRPr="00E419AF" w:rsidRDefault="00581DBB" w:rsidP="009D6BAD">
            <w:pPr>
              <w:jc w:val="center"/>
              <w:rPr>
                <w:szCs w:val="28"/>
              </w:rPr>
            </w:pPr>
            <w:r>
              <w:rPr>
                <w:szCs w:val="28"/>
              </w:rPr>
              <w:t>4</w:t>
            </w:r>
            <w:r w:rsidR="00784E63" w:rsidRPr="00E419AF">
              <w:rPr>
                <w:szCs w:val="28"/>
              </w:rPr>
              <w:t>-й</w:t>
            </w:r>
          </w:p>
        </w:tc>
        <w:tc>
          <w:tcPr>
            <w:tcW w:w="1800" w:type="dxa"/>
            <w:gridSpan w:val="2"/>
            <w:vAlign w:val="center"/>
          </w:tcPr>
          <w:p w:rsidR="00784E63" w:rsidRPr="00E419AF" w:rsidRDefault="00784E63" w:rsidP="009D6BAD">
            <w:pPr>
              <w:jc w:val="center"/>
              <w:rPr>
                <w:szCs w:val="28"/>
              </w:rPr>
            </w:pPr>
          </w:p>
        </w:tc>
      </w:tr>
      <w:tr w:rsidR="00784E63" w:rsidRPr="00E419AF" w:rsidTr="009D6BAD">
        <w:trPr>
          <w:trHeight w:val="232"/>
        </w:trPr>
        <w:tc>
          <w:tcPr>
            <w:tcW w:w="2896" w:type="dxa"/>
            <w:vAlign w:val="center"/>
          </w:tcPr>
          <w:p w:rsidR="00784E63" w:rsidRDefault="00784E63" w:rsidP="009D6BAD">
            <w:pPr>
              <w:rPr>
                <w:szCs w:val="28"/>
              </w:rPr>
            </w:pPr>
            <w:r w:rsidRPr="00E419AF">
              <w:rPr>
                <w:szCs w:val="28"/>
              </w:rPr>
              <w:t xml:space="preserve">Індивідуальне </w:t>
            </w:r>
            <w:r>
              <w:rPr>
                <w:szCs w:val="28"/>
              </w:rPr>
              <w:t xml:space="preserve">науково-дослідне завдання – </w:t>
            </w:r>
          </w:p>
          <w:p w:rsidR="00784E63" w:rsidRPr="00C56D0E" w:rsidRDefault="00784E63" w:rsidP="009D6BAD">
            <w:pPr>
              <w:rPr>
                <w:szCs w:val="28"/>
              </w:rPr>
            </w:pPr>
            <w:r>
              <w:rPr>
                <w:szCs w:val="28"/>
              </w:rPr>
              <w:t xml:space="preserve">контрольна робота </w:t>
            </w:r>
          </w:p>
          <w:p w:rsidR="00784E63" w:rsidRPr="002C3603" w:rsidRDefault="00784E63" w:rsidP="009D6BAD">
            <w:pPr>
              <w:ind w:left="601"/>
              <w:jc w:val="both"/>
              <w:rPr>
                <w:sz w:val="18"/>
                <w:szCs w:val="18"/>
              </w:rPr>
            </w:pPr>
            <w:r w:rsidRPr="002C3603">
              <w:rPr>
                <w:sz w:val="18"/>
                <w:szCs w:val="18"/>
              </w:rPr>
              <w:t>(назва)</w:t>
            </w:r>
            <w:r>
              <w:rPr>
                <w:sz w:val="18"/>
                <w:szCs w:val="18"/>
              </w:rPr>
              <w:t xml:space="preserve"> </w:t>
            </w:r>
          </w:p>
        </w:tc>
        <w:tc>
          <w:tcPr>
            <w:tcW w:w="3262" w:type="dxa"/>
            <w:vMerge/>
            <w:vAlign w:val="center"/>
          </w:tcPr>
          <w:p w:rsidR="00784E63" w:rsidRPr="00E419AF" w:rsidRDefault="00784E63" w:rsidP="009D6BAD">
            <w:pPr>
              <w:jc w:val="center"/>
              <w:rPr>
                <w:szCs w:val="28"/>
              </w:rPr>
            </w:pPr>
          </w:p>
        </w:tc>
        <w:tc>
          <w:tcPr>
            <w:tcW w:w="3420" w:type="dxa"/>
            <w:gridSpan w:val="3"/>
            <w:vAlign w:val="center"/>
          </w:tcPr>
          <w:p w:rsidR="00784E63" w:rsidRPr="002C3603" w:rsidRDefault="00784E63" w:rsidP="009D6BAD">
            <w:pPr>
              <w:jc w:val="center"/>
              <w:rPr>
                <w:szCs w:val="28"/>
              </w:rPr>
            </w:pPr>
            <w:r>
              <w:rPr>
                <w:szCs w:val="28"/>
              </w:rPr>
              <w:t>С</w:t>
            </w:r>
            <w:r w:rsidRPr="002C3603">
              <w:rPr>
                <w:szCs w:val="28"/>
              </w:rPr>
              <w:t>еместр</w:t>
            </w:r>
            <w:r>
              <w:rPr>
                <w:szCs w:val="28"/>
              </w:rPr>
              <w:t>:</w:t>
            </w:r>
          </w:p>
        </w:tc>
      </w:tr>
      <w:tr w:rsidR="00784E63" w:rsidRPr="00E419AF" w:rsidTr="009D6BAD">
        <w:trPr>
          <w:trHeight w:val="323"/>
        </w:trPr>
        <w:tc>
          <w:tcPr>
            <w:tcW w:w="2896" w:type="dxa"/>
            <w:vMerge w:val="restart"/>
            <w:vAlign w:val="center"/>
          </w:tcPr>
          <w:p w:rsidR="00784E63" w:rsidRPr="00237B60" w:rsidRDefault="00784E63" w:rsidP="00581DBB">
            <w:pPr>
              <w:rPr>
                <w:szCs w:val="28"/>
              </w:rPr>
            </w:pPr>
            <w:r w:rsidRPr="00E419AF">
              <w:rPr>
                <w:szCs w:val="28"/>
              </w:rPr>
              <w:t xml:space="preserve">Загальна кількість годин </w:t>
            </w:r>
            <w:r>
              <w:rPr>
                <w:szCs w:val="28"/>
              </w:rPr>
              <w:t>–</w:t>
            </w:r>
            <w:r w:rsidRPr="00E419AF">
              <w:rPr>
                <w:szCs w:val="28"/>
              </w:rPr>
              <w:t xml:space="preserve"> </w:t>
            </w:r>
            <w:r w:rsidR="00CC1032">
              <w:rPr>
                <w:szCs w:val="28"/>
              </w:rPr>
              <w:t>1</w:t>
            </w:r>
            <w:r w:rsidR="00581DBB">
              <w:rPr>
                <w:szCs w:val="28"/>
              </w:rPr>
              <w:t>35</w:t>
            </w:r>
            <w:r>
              <w:rPr>
                <w:szCs w:val="28"/>
              </w:rPr>
              <w:t xml:space="preserve"> год. </w:t>
            </w:r>
          </w:p>
        </w:tc>
        <w:tc>
          <w:tcPr>
            <w:tcW w:w="3262" w:type="dxa"/>
            <w:vMerge/>
            <w:vAlign w:val="center"/>
          </w:tcPr>
          <w:p w:rsidR="00784E63" w:rsidRPr="00E419AF" w:rsidRDefault="00784E63" w:rsidP="009D6BAD">
            <w:pPr>
              <w:jc w:val="center"/>
              <w:rPr>
                <w:szCs w:val="28"/>
              </w:rPr>
            </w:pPr>
          </w:p>
        </w:tc>
        <w:tc>
          <w:tcPr>
            <w:tcW w:w="1620" w:type="dxa"/>
            <w:vAlign w:val="center"/>
          </w:tcPr>
          <w:p w:rsidR="00784E63" w:rsidRPr="00E419AF" w:rsidRDefault="00581DBB" w:rsidP="009D6BAD">
            <w:pPr>
              <w:jc w:val="center"/>
              <w:rPr>
                <w:szCs w:val="28"/>
              </w:rPr>
            </w:pPr>
            <w:r>
              <w:rPr>
                <w:szCs w:val="28"/>
              </w:rPr>
              <w:t>7</w:t>
            </w:r>
            <w:r w:rsidR="00784E63" w:rsidRPr="00E419AF">
              <w:rPr>
                <w:szCs w:val="28"/>
              </w:rPr>
              <w:t>-й</w:t>
            </w:r>
          </w:p>
        </w:tc>
        <w:tc>
          <w:tcPr>
            <w:tcW w:w="1800" w:type="dxa"/>
            <w:gridSpan w:val="2"/>
            <w:vAlign w:val="center"/>
          </w:tcPr>
          <w:p w:rsidR="00784E63" w:rsidRPr="00E419AF" w:rsidRDefault="00784E63" w:rsidP="009D6BAD">
            <w:pPr>
              <w:jc w:val="center"/>
              <w:rPr>
                <w:szCs w:val="28"/>
              </w:rPr>
            </w:pPr>
          </w:p>
        </w:tc>
      </w:tr>
      <w:tr w:rsidR="00784E63" w:rsidRPr="00E419AF" w:rsidTr="009D6BAD">
        <w:trPr>
          <w:trHeight w:val="322"/>
        </w:trPr>
        <w:tc>
          <w:tcPr>
            <w:tcW w:w="2896" w:type="dxa"/>
            <w:vMerge/>
            <w:vAlign w:val="center"/>
          </w:tcPr>
          <w:p w:rsidR="00784E63" w:rsidRPr="00E419AF" w:rsidRDefault="00784E63" w:rsidP="009D6BAD">
            <w:pPr>
              <w:rPr>
                <w:szCs w:val="28"/>
              </w:rPr>
            </w:pPr>
          </w:p>
        </w:tc>
        <w:tc>
          <w:tcPr>
            <w:tcW w:w="3262" w:type="dxa"/>
            <w:vMerge/>
            <w:vAlign w:val="center"/>
          </w:tcPr>
          <w:p w:rsidR="00784E63" w:rsidRPr="00E419AF" w:rsidRDefault="00784E63" w:rsidP="009D6BAD">
            <w:pPr>
              <w:jc w:val="center"/>
              <w:rPr>
                <w:szCs w:val="28"/>
              </w:rPr>
            </w:pPr>
          </w:p>
        </w:tc>
        <w:tc>
          <w:tcPr>
            <w:tcW w:w="3420" w:type="dxa"/>
            <w:gridSpan w:val="3"/>
            <w:vAlign w:val="center"/>
          </w:tcPr>
          <w:p w:rsidR="00784E63" w:rsidRPr="002C3603" w:rsidRDefault="00784E63" w:rsidP="009D6BAD">
            <w:pPr>
              <w:jc w:val="center"/>
              <w:rPr>
                <w:i/>
                <w:szCs w:val="28"/>
              </w:rPr>
            </w:pPr>
            <w:r w:rsidRPr="002C3603">
              <w:rPr>
                <w:i/>
                <w:szCs w:val="28"/>
              </w:rPr>
              <w:t>Лекції</w:t>
            </w:r>
          </w:p>
        </w:tc>
      </w:tr>
      <w:tr w:rsidR="00784E63" w:rsidRPr="00E419AF" w:rsidTr="009D6BAD">
        <w:trPr>
          <w:trHeight w:val="320"/>
        </w:trPr>
        <w:tc>
          <w:tcPr>
            <w:tcW w:w="2896" w:type="dxa"/>
            <w:vMerge w:val="restart"/>
            <w:vAlign w:val="center"/>
          </w:tcPr>
          <w:p w:rsidR="00784E63" w:rsidRPr="00E419AF" w:rsidRDefault="00784E63" w:rsidP="009D6BAD">
            <w:pPr>
              <w:rPr>
                <w:szCs w:val="28"/>
              </w:rPr>
            </w:pPr>
            <w:r w:rsidRPr="00E419AF">
              <w:rPr>
                <w:szCs w:val="28"/>
              </w:rPr>
              <w:t>Тижневих годин для денної форми навчання:</w:t>
            </w:r>
            <w:r>
              <w:rPr>
                <w:szCs w:val="28"/>
              </w:rPr>
              <w:t xml:space="preserve"> </w:t>
            </w:r>
          </w:p>
          <w:p w:rsidR="00784E63" w:rsidRPr="00E419AF" w:rsidRDefault="00784E63" w:rsidP="009D6BAD">
            <w:pPr>
              <w:rPr>
                <w:szCs w:val="28"/>
              </w:rPr>
            </w:pPr>
            <w:r w:rsidRPr="00E419AF">
              <w:rPr>
                <w:szCs w:val="28"/>
              </w:rPr>
              <w:t xml:space="preserve">аудиторних – </w:t>
            </w:r>
            <w:r w:rsidR="00CD5C37">
              <w:rPr>
                <w:szCs w:val="28"/>
              </w:rPr>
              <w:t xml:space="preserve">4/6 </w:t>
            </w:r>
            <w:r>
              <w:rPr>
                <w:szCs w:val="28"/>
              </w:rPr>
              <w:t xml:space="preserve"> год., </w:t>
            </w:r>
          </w:p>
          <w:p w:rsidR="00784E63" w:rsidRPr="00E419AF" w:rsidRDefault="00784E63" w:rsidP="00CD5C37">
            <w:pPr>
              <w:rPr>
                <w:szCs w:val="28"/>
              </w:rPr>
            </w:pPr>
            <w:r w:rsidRPr="00E419AF">
              <w:rPr>
                <w:szCs w:val="28"/>
              </w:rPr>
              <w:t xml:space="preserve">самостійної роботи студента </w:t>
            </w:r>
            <w:r>
              <w:rPr>
                <w:szCs w:val="28"/>
              </w:rPr>
              <w:t>–</w:t>
            </w:r>
            <w:r w:rsidRPr="00E419AF">
              <w:rPr>
                <w:szCs w:val="28"/>
              </w:rPr>
              <w:t xml:space="preserve"> </w:t>
            </w:r>
            <w:r w:rsidR="00CD5C37">
              <w:rPr>
                <w:szCs w:val="28"/>
              </w:rPr>
              <w:t>5</w:t>
            </w:r>
            <w:r w:rsidRPr="00793EFE">
              <w:rPr>
                <w:szCs w:val="28"/>
              </w:rPr>
              <w:t xml:space="preserve">,0 </w:t>
            </w:r>
            <w:r>
              <w:rPr>
                <w:szCs w:val="28"/>
              </w:rPr>
              <w:t xml:space="preserve">год. </w:t>
            </w:r>
          </w:p>
        </w:tc>
        <w:tc>
          <w:tcPr>
            <w:tcW w:w="3262" w:type="dxa"/>
            <w:vMerge w:val="restart"/>
            <w:vAlign w:val="center"/>
          </w:tcPr>
          <w:p w:rsidR="00784E63" w:rsidRDefault="00784E63" w:rsidP="009D6BAD">
            <w:pPr>
              <w:jc w:val="center"/>
              <w:rPr>
                <w:szCs w:val="28"/>
              </w:rPr>
            </w:pPr>
            <w:r w:rsidRPr="00E419AF">
              <w:rPr>
                <w:szCs w:val="28"/>
              </w:rPr>
              <w:t xml:space="preserve">Освітньо-кваліфікаційний рівень: </w:t>
            </w:r>
          </w:p>
          <w:p w:rsidR="00784E63" w:rsidRPr="00E419AF" w:rsidRDefault="00784E63" w:rsidP="009D6BAD">
            <w:pPr>
              <w:jc w:val="center"/>
              <w:rPr>
                <w:szCs w:val="28"/>
              </w:rPr>
            </w:pPr>
            <w:r>
              <w:rPr>
                <w:szCs w:val="28"/>
              </w:rPr>
              <w:t>бакалавр</w:t>
            </w:r>
          </w:p>
        </w:tc>
        <w:tc>
          <w:tcPr>
            <w:tcW w:w="1620" w:type="dxa"/>
            <w:vAlign w:val="center"/>
          </w:tcPr>
          <w:p w:rsidR="00784E63" w:rsidRPr="00E419AF" w:rsidRDefault="00581DBB" w:rsidP="00F8716F">
            <w:pPr>
              <w:jc w:val="center"/>
              <w:rPr>
                <w:szCs w:val="28"/>
              </w:rPr>
            </w:pPr>
            <w:r>
              <w:rPr>
                <w:szCs w:val="28"/>
              </w:rPr>
              <w:t>2</w:t>
            </w:r>
            <w:r w:rsidR="00F8716F">
              <w:rPr>
                <w:szCs w:val="28"/>
              </w:rPr>
              <w:t>6</w:t>
            </w:r>
            <w:r w:rsidR="00784E63">
              <w:rPr>
                <w:szCs w:val="28"/>
              </w:rPr>
              <w:t xml:space="preserve"> </w:t>
            </w:r>
            <w:r w:rsidR="00784E63" w:rsidRPr="00E419AF">
              <w:rPr>
                <w:szCs w:val="28"/>
              </w:rPr>
              <w:t>год.</w:t>
            </w:r>
          </w:p>
        </w:tc>
        <w:tc>
          <w:tcPr>
            <w:tcW w:w="1800" w:type="dxa"/>
            <w:gridSpan w:val="2"/>
            <w:vAlign w:val="center"/>
          </w:tcPr>
          <w:p w:rsidR="00784E63" w:rsidRPr="00E419AF" w:rsidRDefault="00784E63" w:rsidP="009D6BAD">
            <w:pPr>
              <w:jc w:val="center"/>
              <w:rPr>
                <w:szCs w:val="28"/>
              </w:rPr>
            </w:pPr>
          </w:p>
        </w:tc>
      </w:tr>
      <w:tr w:rsidR="00784E63" w:rsidRPr="00E419AF" w:rsidTr="009D6BAD">
        <w:trPr>
          <w:trHeight w:val="320"/>
        </w:trPr>
        <w:tc>
          <w:tcPr>
            <w:tcW w:w="2896" w:type="dxa"/>
            <w:vMerge/>
            <w:vAlign w:val="center"/>
          </w:tcPr>
          <w:p w:rsidR="00784E63" w:rsidRPr="00E419AF" w:rsidRDefault="00784E63" w:rsidP="009D6BAD">
            <w:pPr>
              <w:rPr>
                <w:szCs w:val="28"/>
              </w:rPr>
            </w:pPr>
          </w:p>
        </w:tc>
        <w:tc>
          <w:tcPr>
            <w:tcW w:w="3262" w:type="dxa"/>
            <w:vMerge/>
            <w:vAlign w:val="center"/>
          </w:tcPr>
          <w:p w:rsidR="00784E63" w:rsidRPr="00E419AF" w:rsidRDefault="00784E63" w:rsidP="009D6BAD">
            <w:pPr>
              <w:jc w:val="center"/>
              <w:rPr>
                <w:szCs w:val="28"/>
              </w:rPr>
            </w:pPr>
          </w:p>
        </w:tc>
        <w:tc>
          <w:tcPr>
            <w:tcW w:w="3420" w:type="dxa"/>
            <w:gridSpan w:val="3"/>
            <w:vAlign w:val="center"/>
          </w:tcPr>
          <w:p w:rsidR="00784E63" w:rsidRPr="002C3603" w:rsidRDefault="00784E63" w:rsidP="009D6BAD">
            <w:pPr>
              <w:jc w:val="center"/>
              <w:rPr>
                <w:i/>
                <w:szCs w:val="28"/>
              </w:rPr>
            </w:pPr>
            <w:r w:rsidRPr="002C3603">
              <w:rPr>
                <w:i/>
                <w:szCs w:val="28"/>
              </w:rPr>
              <w:t>Практичні, семінарські</w:t>
            </w:r>
          </w:p>
        </w:tc>
      </w:tr>
      <w:tr w:rsidR="00784E63" w:rsidRPr="00E419AF" w:rsidTr="009D6BAD">
        <w:trPr>
          <w:trHeight w:val="320"/>
        </w:trPr>
        <w:tc>
          <w:tcPr>
            <w:tcW w:w="2896" w:type="dxa"/>
            <w:vMerge/>
            <w:vAlign w:val="center"/>
          </w:tcPr>
          <w:p w:rsidR="00784E63" w:rsidRPr="00E419AF" w:rsidRDefault="00784E63" w:rsidP="009D6BAD">
            <w:pPr>
              <w:rPr>
                <w:szCs w:val="28"/>
              </w:rPr>
            </w:pPr>
          </w:p>
        </w:tc>
        <w:tc>
          <w:tcPr>
            <w:tcW w:w="3262" w:type="dxa"/>
            <w:vMerge/>
            <w:vAlign w:val="center"/>
          </w:tcPr>
          <w:p w:rsidR="00784E63" w:rsidRPr="00E419AF" w:rsidRDefault="00784E63" w:rsidP="009D6BAD">
            <w:pPr>
              <w:jc w:val="center"/>
              <w:rPr>
                <w:szCs w:val="28"/>
              </w:rPr>
            </w:pPr>
          </w:p>
        </w:tc>
        <w:tc>
          <w:tcPr>
            <w:tcW w:w="1620" w:type="dxa"/>
            <w:vAlign w:val="center"/>
          </w:tcPr>
          <w:p w:rsidR="00784E63" w:rsidRPr="00E419AF" w:rsidRDefault="00F8716F" w:rsidP="00581DBB">
            <w:pPr>
              <w:jc w:val="center"/>
              <w:rPr>
                <w:i/>
                <w:szCs w:val="28"/>
              </w:rPr>
            </w:pPr>
            <w:r>
              <w:rPr>
                <w:szCs w:val="28"/>
              </w:rPr>
              <w:t>3</w:t>
            </w:r>
            <w:r w:rsidR="00581DBB">
              <w:rPr>
                <w:szCs w:val="28"/>
              </w:rPr>
              <w:t>9</w:t>
            </w:r>
            <w:r w:rsidR="00784E63" w:rsidRPr="00E419AF">
              <w:rPr>
                <w:szCs w:val="28"/>
              </w:rPr>
              <w:t xml:space="preserve"> год.</w:t>
            </w:r>
          </w:p>
        </w:tc>
        <w:tc>
          <w:tcPr>
            <w:tcW w:w="1800" w:type="dxa"/>
            <w:gridSpan w:val="2"/>
            <w:vAlign w:val="center"/>
          </w:tcPr>
          <w:p w:rsidR="00784E63" w:rsidRPr="00E419AF" w:rsidRDefault="00784E63" w:rsidP="009D6BAD">
            <w:pPr>
              <w:jc w:val="center"/>
              <w:rPr>
                <w:szCs w:val="28"/>
              </w:rPr>
            </w:pPr>
          </w:p>
        </w:tc>
      </w:tr>
      <w:tr w:rsidR="00784E63" w:rsidRPr="00E419AF" w:rsidTr="009D6BAD">
        <w:trPr>
          <w:trHeight w:val="138"/>
        </w:trPr>
        <w:tc>
          <w:tcPr>
            <w:tcW w:w="2896" w:type="dxa"/>
            <w:vMerge/>
            <w:vAlign w:val="center"/>
          </w:tcPr>
          <w:p w:rsidR="00784E63" w:rsidRPr="00E419AF" w:rsidRDefault="00784E63" w:rsidP="009D6BAD">
            <w:pPr>
              <w:jc w:val="center"/>
              <w:rPr>
                <w:szCs w:val="28"/>
              </w:rPr>
            </w:pPr>
          </w:p>
        </w:tc>
        <w:tc>
          <w:tcPr>
            <w:tcW w:w="3262" w:type="dxa"/>
            <w:vMerge/>
            <w:vAlign w:val="center"/>
          </w:tcPr>
          <w:p w:rsidR="00784E63" w:rsidRPr="00E419AF" w:rsidRDefault="00784E63" w:rsidP="009D6BAD">
            <w:pPr>
              <w:jc w:val="center"/>
              <w:rPr>
                <w:szCs w:val="28"/>
              </w:rPr>
            </w:pPr>
          </w:p>
        </w:tc>
        <w:tc>
          <w:tcPr>
            <w:tcW w:w="3420" w:type="dxa"/>
            <w:gridSpan w:val="3"/>
            <w:vAlign w:val="center"/>
          </w:tcPr>
          <w:p w:rsidR="00784E63" w:rsidRPr="002C3603" w:rsidRDefault="00784E63" w:rsidP="009D6BAD">
            <w:pPr>
              <w:jc w:val="center"/>
              <w:rPr>
                <w:i/>
                <w:szCs w:val="28"/>
              </w:rPr>
            </w:pPr>
            <w:r w:rsidRPr="002C3603">
              <w:rPr>
                <w:i/>
                <w:szCs w:val="28"/>
              </w:rPr>
              <w:t>Лабораторні</w:t>
            </w:r>
          </w:p>
        </w:tc>
      </w:tr>
      <w:tr w:rsidR="00784E63" w:rsidRPr="00E419AF" w:rsidTr="009D6BAD">
        <w:trPr>
          <w:trHeight w:val="138"/>
        </w:trPr>
        <w:tc>
          <w:tcPr>
            <w:tcW w:w="2896" w:type="dxa"/>
            <w:vMerge/>
            <w:vAlign w:val="center"/>
          </w:tcPr>
          <w:p w:rsidR="00784E63" w:rsidRPr="00E419AF" w:rsidRDefault="00784E63" w:rsidP="009D6BAD">
            <w:pPr>
              <w:jc w:val="center"/>
              <w:rPr>
                <w:szCs w:val="28"/>
              </w:rPr>
            </w:pPr>
          </w:p>
        </w:tc>
        <w:tc>
          <w:tcPr>
            <w:tcW w:w="3262" w:type="dxa"/>
            <w:vMerge/>
            <w:vAlign w:val="center"/>
          </w:tcPr>
          <w:p w:rsidR="00784E63" w:rsidRPr="00E419AF" w:rsidRDefault="00784E63" w:rsidP="009D6BAD">
            <w:pPr>
              <w:jc w:val="center"/>
              <w:rPr>
                <w:szCs w:val="28"/>
              </w:rPr>
            </w:pPr>
          </w:p>
        </w:tc>
        <w:tc>
          <w:tcPr>
            <w:tcW w:w="1620" w:type="dxa"/>
            <w:vAlign w:val="center"/>
          </w:tcPr>
          <w:p w:rsidR="00784E63" w:rsidRPr="00E419AF" w:rsidRDefault="00784E63" w:rsidP="009D6BAD">
            <w:pPr>
              <w:jc w:val="center"/>
              <w:rPr>
                <w:i/>
                <w:szCs w:val="28"/>
              </w:rPr>
            </w:pPr>
            <w:r w:rsidRPr="00E419AF">
              <w:rPr>
                <w:szCs w:val="28"/>
              </w:rPr>
              <w:t>–</w:t>
            </w:r>
          </w:p>
        </w:tc>
        <w:tc>
          <w:tcPr>
            <w:tcW w:w="1800" w:type="dxa"/>
            <w:gridSpan w:val="2"/>
            <w:vAlign w:val="center"/>
          </w:tcPr>
          <w:p w:rsidR="00784E63" w:rsidRPr="00E419AF" w:rsidRDefault="00784E63" w:rsidP="009D6BAD">
            <w:pPr>
              <w:jc w:val="center"/>
              <w:rPr>
                <w:i/>
                <w:szCs w:val="28"/>
              </w:rPr>
            </w:pPr>
            <w:r w:rsidRPr="00E419AF">
              <w:rPr>
                <w:szCs w:val="28"/>
              </w:rPr>
              <w:t>–</w:t>
            </w:r>
          </w:p>
        </w:tc>
      </w:tr>
      <w:tr w:rsidR="00784E63" w:rsidRPr="00E419AF" w:rsidTr="009D6BAD">
        <w:trPr>
          <w:trHeight w:val="138"/>
        </w:trPr>
        <w:tc>
          <w:tcPr>
            <w:tcW w:w="2896" w:type="dxa"/>
            <w:vMerge/>
            <w:vAlign w:val="center"/>
          </w:tcPr>
          <w:p w:rsidR="00784E63" w:rsidRPr="00E419AF" w:rsidRDefault="00784E63" w:rsidP="009D6BAD">
            <w:pPr>
              <w:jc w:val="center"/>
              <w:rPr>
                <w:szCs w:val="28"/>
              </w:rPr>
            </w:pPr>
          </w:p>
        </w:tc>
        <w:tc>
          <w:tcPr>
            <w:tcW w:w="3262" w:type="dxa"/>
            <w:vMerge/>
            <w:vAlign w:val="center"/>
          </w:tcPr>
          <w:p w:rsidR="00784E63" w:rsidRPr="00E419AF" w:rsidRDefault="00784E63" w:rsidP="009D6BAD">
            <w:pPr>
              <w:jc w:val="center"/>
              <w:rPr>
                <w:szCs w:val="28"/>
              </w:rPr>
            </w:pPr>
          </w:p>
        </w:tc>
        <w:tc>
          <w:tcPr>
            <w:tcW w:w="3420" w:type="dxa"/>
            <w:gridSpan w:val="3"/>
            <w:vAlign w:val="center"/>
          </w:tcPr>
          <w:p w:rsidR="00784E63" w:rsidRPr="002C3603" w:rsidRDefault="00784E63" w:rsidP="009D6BAD">
            <w:pPr>
              <w:jc w:val="center"/>
              <w:rPr>
                <w:i/>
                <w:szCs w:val="28"/>
              </w:rPr>
            </w:pPr>
            <w:r w:rsidRPr="002C3603">
              <w:rPr>
                <w:i/>
                <w:szCs w:val="28"/>
              </w:rPr>
              <w:t>Самостійна робота</w:t>
            </w:r>
          </w:p>
        </w:tc>
      </w:tr>
      <w:tr w:rsidR="00784E63" w:rsidRPr="00E419AF" w:rsidTr="009D6BAD">
        <w:trPr>
          <w:trHeight w:val="138"/>
        </w:trPr>
        <w:tc>
          <w:tcPr>
            <w:tcW w:w="2896" w:type="dxa"/>
            <w:vMerge/>
            <w:vAlign w:val="center"/>
          </w:tcPr>
          <w:p w:rsidR="00784E63" w:rsidRPr="00E419AF" w:rsidRDefault="00784E63" w:rsidP="009D6BAD">
            <w:pPr>
              <w:jc w:val="center"/>
              <w:rPr>
                <w:szCs w:val="28"/>
              </w:rPr>
            </w:pPr>
          </w:p>
        </w:tc>
        <w:tc>
          <w:tcPr>
            <w:tcW w:w="3262" w:type="dxa"/>
            <w:vMerge/>
            <w:vAlign w:val="center"/>
          </w:tcPr>
          <w:p w:rsidR="00784E63" w:rsidRPr="00E419AF" w:rsidRDefault="00784E63" w:rsidP="009D6BAD">
            <w:pPr>
              <w:jc w:val="center"/>
              <w:rPr>
                <w:szCs w:val="28"/>
              </w:rPr>
            </w:pPr>
          </w:p>
        </w:tc>
        <w:tc>
          <w:tcPr>
            <w:tcW w:w="1620" w:type="dxa"/>
            <w:vAlign w:val="center"/>
          </w:tcPr>
          <w:p w:rsidR="00784E63" w:rsidRPr="00E419AF" w:rsidRDefault="00793EFE" w:rsidP="00581DBB">
            <w:pPr>
              <w:jc w:val="center"/>
              <w:rPr>
                <w:i/>
                <w:szCs w:val="28"/>
              </w:rPr>
            </w:pPr>
            <w:r>
              <w:rPr>
                <w:szCs w:val="28"/>
              </w:rPr>
              <w:t>7</w:t>
            </w:r>
            <w:r w:rsidR="00581DBB">
              <w:rPr>
                <w:szCs w:val="28"/>
              </w:rPr>
              <w:t>0</w:t>
            </w:r>
            <w:r w:rsidR="00784E63">
              <w:rPr>
                <w:szCs w:val="28"/>
              </w:rPr>
              <w:t xml:space="preserve"> </w:t>
            </w:r>
            <w:r w:rsidR="00784E63" w:rsidRPr="00E419AF">
              <w:rPr>
                <w:szCs w:val="28"/>
              </w:rPr>
              <w:t>год.</w:t>
            </w:r>
          </w:p>
        </w:tc>
        <w:tc>
          <w:tcPr>
            <w:tcW w:w="1800" w:type="dxa"/>
            <w:gridSpan w:val="2"/>
            <w:vAlign w:val="center"/>
          </w:tcPr>
          <w:p w:rsidR="00784E63" w:rsidRPr="00E419AF" w:rsidRDefault="00784E63" w:rsidP="009D6BAD">
            <w:pPr>
              <w:jc w:val="center"/>
              <w:rPr>
                <w:szCs w:val="28"/>
              </w:rPr>
            </w:pPr>
          </w:p>
        </w:tc>
      </w:tr>
      <w:tr w:rsidR="00784E63" w:rsidRPr="00E419AF" w:rsidTr="009D6BAD">
        <w:trPr>
          <w:trHeight w:val="138"/>
        </w:trPr>
        <w:tc>
          <w:tcPr>
            <w:tcW w:w="2896" w:type="dxa"/>
            <w:vMerge/>
            <w:vAlign w:val="center"/>
          </w:tcPr>
          <w:p w:rsidR="00784E63" w:rsidRPr="00E419AF" w:rsidRDefault="00784E63" w:rsidP="009D6BAD">
            <w:pPr>
              <w:jc w:val="center"/>
              <w:rPr>
                <w:szCs w:val="28"/>
              </w:rPr>
            </w:pPr>
          </w:p>
        </w:tc>
        <w:tc>
          <w:tcPr>
            <w:tcW w:w="3262" w:type="dxa"/>
            <w:vMerge/>
            <w:vAlign w:val="center"/>
          </w:tcPr>
          <w:p w:rsidR="00784E63" w:rsidRPr="00E419AF" w:rsidRDefault="00784E63" w:rsidP="009D6BAD">
            <w:pPr>
              <w:jc w:val="center"/>
              <w:rPr>
                <w:szCs w:val="28"/>
              </w:rPr>
            </w:pPr>
          </w:p>
        </w:tc>
        <w:tc>
          <w:tcPr>
            <w:tcW w:w="3420" w:type="dxa"/>
            <w:gridSpan w:val="3"/>
            <w:vAlign w:val="center"/>
          </w:tcPr>
          <w:p w:rsidR="00784E63" w:rsidRPr="00E419AF" w:rsidRDefault="00784E63" w:rsidP="009D6BAD">
            <w:pPr>
              <w:jc w:val="center"/>
              <w:rPr>
                <w:szCs w:val="28"/>
              </w:rPr>
            </w:pPr>
            <w:r w:rsidRPr="002C3603">
              <w:rPr>
                <w:i/>
                <w:szCs w:val="28"/>
              </w:rPr>
              <w:t>Індивідуальні завдання</w:t>
            </w:r>
          </w:p>
        </w:tc>
      </w:tr>
      <w:tr w:rsidR="00784E63" w:rsidRPr="00E419AF" w:rsidTr="009D6BAD">
        <w:trPr>
          <w:trHeight w:val="138"/>
        </w:trPr>
        <w:tc>
          <w:tcPr>
            <w:tcW w:w="2896" w:type="dxa"/>
            <w:vMerge/>
            <w:vAlign w:val="center"/>
          </w:tcPr>
          <w:p w:rsidR="00784E63" w:rsidRPr="00E419AF" w:rsidRDefault="00784E63" w:rsidP="009D6BAD">
            <w:pPr>
              <w:jc w:val="center"/>
              <w:rPr>
                <w:szCs w:val="28"/>
              </w:rPr>
            </w:pPr>
          </w:p>
        </w:tc>
        <w:tc>
          <w:tcPr>
            <w:tcW w:w="3262" w:type="dxa"/>
            <w:vMerge/>
            <w:vAlign w:val="center"/>
          </w:tcPr>
          <w:p w:rsidR="00784E63" w:rsidRPr="00E419AF" w:rsidRDefault="00784E63" w:rsidP="009D6BAD">
            <w:pPr>
              <w:jc w:val="center"/>
              <w:rPr>
                <w:szCs w:val="28"/>
              </w:rPr>
            </w:pPr>
          </w:p>
        </w:tc>
        <w:tc>
          <w:tcPr>
            <w:tcW w:w="1638" w:type="dxa"/>
            <w:gridSpan w:val="2"/>
            <w:vAlign w:val="center"/>
          </w:tcPr>
          <w:p w:rsidR="00784E63" w:rsidRPr="007463F5" w:rsidRDefault="00784E63" w:rsidP="009D6BAD">
            <w:pPr>
              <w:jc w:val="center"/>
              <w:rPr>
                <w:szCs w:val="28"/>
              </w:rPr>
            </w:pPr>
          </w:p>
        </w:tc>
        <w:tc>
          <w:tcPr>
            <w:tcW w:w="1782" w:type="dxa"/>
            <w:vAlign w:val="center"/>
          </w:tcPr>
          <w:p w:rsidR="00784E63" w:rsidRPr="007463F5" w:rsidRDefault="00784E63" w:rsidP="009D6BAD">
            <w:pPr>
              <w:jc w:val="center"/>
              <w:rPr>
                <w:szCs w:val="28"/>
              </w:rPr>
            </w:pPr>
          </w:p>
        </w:tc>
      </w:tr>
      <w:tr w:rsidR="00784E63" w:rsidRPr="00E419AF" w:rsidTr="009D6BAD">
        <w:trPr>
          <w:trHeight w:val="530"/>
        </w:trPr>
        <w:tc>
          <w:tcPr>
            <w:tcW w:w="2896" w:type="dxa"/>
            <w:vMerge/>
            <w:vAlign w:val="center"/>
          </w:tcPr>
          <w:p w:rsidR="00784E63" w:rsidRPr="00E419AF" w:rsidRDefault="00784E63" w:rsidP="009D6BAD">
            <w:pPr>
              <w:jc w:val="center"/>
              <w:rPr>
                <w:szCs w:val="28"/>
              </w:rPr>
            </w:pPr>
          </w:p>
        </w:tc>
        <w:tc>
          <w:tcPr>
            <w:tcW w:w="3262" w:type="dxa"/>
            <w:vMerge/>
            <w:vAlign w:val="center"/>
          </w:tcPr>
          <w:p w:rsidR="00784E63" w:rsidRPr="00E419AF" w:rsidRDefault="00784E63" w:rsidP="009D6BAD">
            <w:pPr>
              <w:jc w:val="center"/>
              <w:rPr>
                <w:szCs w:val="28"/>
              </w:rPr>
            </w:pPr>
          </w:p>
        </w:tc>
        <w:tc>
          <w:tcPr>
            <w:tcW w:w="3420" w:type="dxa"/>
            <w:gridSpan w:val="3"/>
            <w:vAlign w:val="center"/>
          </w:tcPr>
          <w:p w:rsidR="00784E63" w:rsidRPr="00E419AF" w:rsidRDefault="00784E63" w:rsidP="00784E63">
            <w:pPr>
              <w:jc w:val="center"/>
              <w:rPr>
                <w:i/>
                <w:szCs w:val="28"/>
              </w:rPr>
            </w:pPr>
            <w:r w:rsidRPr="00E419AF">
              <w:rPr>
                <w:szCs w:val="28"/>
              </w:rPr>
              <w:t xml:space="preserve">Вид контролю: </w:t>
            </w:r>
            <w:r>
              <w:rPr>
                <w:szCs w:val="28"/>
              </w:rPr>
              <w:t xml:space="preserve"> Залік</w:t>
            </w:r>
          </w:p>
        </w:tc>
      </w:tr>
    </w:tbl>
    <w:p w:rsidR="00242D17" w:rsidRDefault="00242D17" w:rsidP="00242D17">
      <w:pPr>
        <w:jc w:val="center"/>
        <w:rPr>
          <w:b/>
        </w:rPr>
      </w:pPr>
    </w:p>
    <w:p w:rsidR="0073629C" w:rsidRDefault="0073629C" w:rsidP="00242D17">
      <w:pPr>
        <w:jc w:val="center"/>
        <w:rPr>
          <w:b/>
        </w:rPr>
      </w:pPr>
    </w:p>
    <w:p w:rsidR="0073629C" w:rsidRDefault="0073629C" w:rsidP="00242D17">
      <w:pPr>
        <w:jc w:val="center"/>
        <w:rPr>
          <w:b/>
        </w:rPr>
      </w:pPr>
    </w:p>
    <w:p w:rsidR="002E2505" w:rsidRDefault="002E2505" w:rsidP="00242D17">
      <w:pPr>
        <w:jc w:val="center"/>
        <w:rPr>
          <w:b/>
        </w:rPr>
      </w:pPr>
    </w:p>
    <w:p w:rsidR="002E2505" w:rsidRDefault="002E2505" w:rsidP="00242D17">
      <w:pPr>
        <w:jc w:val="center"/>
        <w:rPr>
          <w:b/>
        </w:rPr>
      </w:pPr>
    </w:p>
    <w:p w:rsidR="002E2505" w:rsidRDefault="002E2505" w:rsidP="00242D17">
      <w:pPr>
        <w:jc w:val="center"/>
        <w:rPr>
          <w:b/>
        </w:rPr>
      </w:pPr>
    </w:p>
    <w:p w:rsidR="002E2505" w:rsidRDefault="002E2505" w:rsidP="00242D17">
      <w:pPr>
        <w:jc w:val="center"/>
        <w:rPr>
          <w:b/>
        </w:rPr>
      </w:pPr>
    </w:p>
    <w:p w:rsidR="0073629C" w:rsidRDefault="0073629C" w:rsidP="00242D17">
      <w:pPr>
        <w:jc w:val="center"/>
        <w:rPr>
          <w:b/>
        </w:rPr>
      </w:pPr>
    </w:p>
    <w:p w:rsidR="0073629C" w:rsidRDefault="0073629C" w:rsidP="00242D17">
      <w:pPr>
        <w:jc w:val="center"/>
        <w:rPr>
          <w:b/>
        </w:rPr>
      </w:pPr>
    </w:p>
    <w:p w:rsidR="0073629C" w:rsidRDefault="0073629C" w:rsidP="00242D17">
      <w:pPr>
        <w:jc w:val="center"/>
        <w:rPr>
          <w:b/>
        </w:rPr>
      </w:pPr>
    </w:p>
    <w:p w:rsidR="0073629C" w:rsidRDefault="0073629C" w:rsidP="00242D17">
      <w:pPr>
        <w:jc w:val="center"/>
        <w:rPr>
          <w:b/>
        </w:rPr>
      </w:pPr>
    </w:p>
    <w:p w:rsidR="0073629C" w:rsidRDefault="0073629C" w:rsidP="00242D17">
      <w:pPr>
        <w:jc w:val="center"/>
        <w:rPr>
          <w:b/>
        </w:rPr>
      </w:pPr>
    </w:p>
    <w:p w:rsidR="0073629C" w:rsidRDefault="0073629C" w:rsidP="00242D17">
      <w:pPr>
        <w:jc w:val="center"/>
        <w:rPr>
          <w:b/>
        </w:rPr>
      </w:pPr>
    </w:p>
    <w:p w:rsidR="003D42D3" w:rsidRDefault="003D42D3" w:rsidP="00242D17">
      <w:pPr>
        <w:jc w:val="center"/>
        <w:rPr>
          <w:b/>
        </w:rPr>
      </w:pPr>
    </w:p>
    <w:p w:rsidR="0073629C" w:rsidRDefault="0073629C" w:rsidP="00242D17">
      <w:pPr>
        <w:jc w:val="center"/>
        <w:rPr>
          <w:b/>
        </w:rPr>
      </w:pPr>
    </w:p>
    <w:p w:rsidR="0073629C" w:rsidRDefault="0073629C" w:rsidP="00242D17">
      <w:pPr>
        <w:jc w:val="center"/>
        <w:rPr>
          <w:b/>
        </w:rPr>
      </w:pPr>
    </w:p>
    <w:p w:rsidR="0073629C" w:rsidRDefault="0073629C" w:rsidP="00242D17">
      <w:pPr>
        <w:jc w:val="center"/>
        <w:rPr>
          <w:b/>
        </w:rPr>
      </w:pPr>
    </w:p>
    <w:p w:rsidR="0073629C" w:rsidRPr="0073629C" w:rsidRDefault="0073629C" w:rsidP="0073629C">
      <w:pPr>
        <w:pStyle w:val="a5"/>
        <w:numPr>
          <w:ilvl w:val="0"/>
          <w:numId w:val="1"/>
        </w:numPr>
        <w:jc w:val="center"/>
        <w:rPr>
          <w:b/>
        </w:rPr>
      </w:pPr>
      <w:r w:rsidRPr="0073629C">
        <w:rPr>
          <w:b/>
        </w:rPr>
        <w:t>Мета та завдання навчальної дисципліни</w:t>
      </w:r>
    </w:p>
    <w:p w:rsidR="0073629C" w:rsidRDefault="0073629C" w:rsidP="0073629C">
      <w:pPr>
        <w:jc w:val="center"/>
        <w:rPr>
          <w:b/>
        </w:rPr>
      </w:pPr>
    </w:p>
    <w:p w:rsidR="0073629C" w:rsidRDefault="0073629C" w:rsidP="0073629C">
      <w:pPr>
        <w:jc w:val="center"/>
        <w:rPr>
          <w:b/>
        </w:rPr>
      </w:pPr>
    </w:p>
    <w:p w:rsidR="0073629C" w:rsidRPr="00F10D79" w:rsidRDefault="0073629C" w:rsidP="00F10D79">
      <w:pPr>
        <w:spacing w:line="360" w:lineRule="auto"/>
        <w:ind w:firstLine="851"/>
        <w:jc w:val="both"/>
      </w:pPr>
      <w:r w:rsidRPr="00F10D79">
        <w:rPr>
          <w:b/>
          <w:i/>
        </w:rPr>
        <w:t>Метою</w:t>
      </w:r>
      <w:r>
        <w:t xml:space="preserve"> </w:t>
      </w:r>
      <w:r w:rsidR="00F10D79">
        <w:t xml:space="preserve">навчальної дисципліни є </w:t>
      </w:r>
      <w:r w:rsidRPr="0073629C">
        <w:t>формуванн</w:t>
      </w:r>
      <w:r>
        <w:t>я</w:t>
      </w:r>
      <w:r w:rsidRPr="0073629C">
        <w:t xml:space="preserve"> у студентів </w:t>
      </w:r>
      <w:r>
        <w:t xml:space="preserve">базових </w:t>
      </w:r>
      <w:r w:rsidRPr="0073629C">
        <w:t xml:space="preserve">знань </w:t>
      </w:r>
      <w:r>
        <w:t>стосовно</w:t>
      </w:r>
      <w:r w:rsidRPr="0073629C">
        <w:t xml:space="preserve"> теорії  та  практики  соціальної  відповідальності </w:t>
      </w:r>
      <w:r w:rsidR="003D42D3">
        <w:t xml:space="preserve">бізнесу </w:t>
      </w:r>
      <w:r w:rsidR="00ED5198">
        <w:t>(СВ</w:t>
      </w:r>
      <w:r w:rsidR="003D42D3">
        <w:t>Б</w:t>
      </w:r>
      <w:r w:rsidR="00ED5198">
        <w:t>)</w:t>
      </w:r>
      <w:r w:rsidRPr="0073629C">
        <w:t xml:space="preserve"> і  </w:t>
      </w:r>
      <w:r>
        <w:t xml:space="preserve">набуття ними </w:t>
      </w:r>
      <w:r w:rsidR="00F10D79">
        <w:t xml:space="preserve">відповідних  професійних </w:t>
      </w:r>
      <w:r w:rsidRPr="0073629C">
        <w:t>компетенцій</w:t>
      </w:r>
      <w:r>
        <w:t xml:space="preserve">, </w:t>
      </w:r>
      <w:r w:rsidRPr="00A311B5">
        <w:rPr>
          <w:szCs w:val="28"/>
        </w:rPr>
        <w:t>що забезпечують формування соціально-відповідальної поведінки</w:t>
      </w:r>
      <w:r w:rsidR="00F10D79">
        <w:rPr>
          <w:szCs w:val="28"/>
        </w:rPr>
        <w:t xml:space="preserve"> не лише у сфері управління та бізнесу, але в  сучасному суспільстві загалом</w:t>
      </w:r>
      <w:r w:rsidRPr="00A311B5">
        <w:rPr>
          <w:szCs w:val="28"/>
        </w:rPr>
        <w:t>.</w:t>
      </w:r>
      <w:r w:rsidRPr="00A311B5">
        <w:rPr>
          <w:bCs/>
          <w:szCs w:val="28"/>
        </w:rPr>
        <w:t xml:space="preserve"> </w:t>
      </w:r>
    </w:p>
    <w:p w:rsidR="00ED5198" w:rsidRDefault="00F10D79" w:rsidP="00A466F0">
      <w:pPr>
        <w:spacing w:line="360" w:lineRule="auto"/>
        <w:ind w:firstLine="851"/>
        <w:rPr>
          <w:b/>
          <w:i/>
        </w:rPr>
      </w:pPr>
      <w:r w:rsidRPr="00F10D79">
        <w:rPr>
          <w:b/>
          <w:i/>
        </w:rPr>
        <w:t>Завдання:</w:t>
      </w:r>
    </w:p>
    <w:p w:rsidR="00ED5198" w:rsidRPr="00ED5198" w:rsidRDefault="00E23CA7" w:rsidP="004C575E">
      <w:pPr>
        <w:tabs>
          <w:tab w:val="num" w:pos="0"/>
          <w:tab w:val="left" w:pos="993"/>
        </w:tabs>
        <w:spacing w:line="360" w:lineRule="auto"/>
        <w:ind w:firstLine="851"/>
        <w:jc w:val="both"/>
      </w:pPr>
      <w:r w:rsidRPr="00E23CA7">
        <w:rPr>
          <w:bCs/>
          <w:iCs/>
        </w:rPr>
        <w:t>–</w:t>
      </w:r>
      <w:r w:rsidR="00ED5198">
        <w:t xml:space="preserve"> </w:t>
      </w:r>
      <w:r w:rsidR="00ED5198" w:rsidRPr="00ED5198">
        <w:t xml:space="preserve">чітко уявляти місце та призначення </w:t>
      </w:r>
      <w:r w:rsidR="003D42D3">
        <w:t xml:space="preserve"> сучасного бізнесу </w:t>
      </w:r>
      <w:r w:rsidR="00ED5198" w:rsidRPr="00ED5198">
        <w:t xml:space="preserve"> в системі </w:t>
      </w:r>
      <w:r w:rsidR="003D42D3">
        <w:t xml:space="preserve"> суспільних відносин і відповідального провадження господарської діяльності</w:t>
      </w:r>
      <w:r w:rsidR="006324BA">
        <w:t xml:space="preserve"> за умови стійкого розвитку</w:t>
      </w:r>
      <w:r w:rsidR="00ED5198">
        <w:t>;</w:t>
      </w:r>
    </w:p>
    <w:p w:rsidR="00ED5198" w:rsidRPr="00A311B5" w:rsidRDefault="00ED5198" w:rsidP="004C575E">
      <w:pPr>
        <w:pStyle w:val="a5"/>
        <w:numPr>
          <w:ilvl w:val="0"/>
          <w:numId w:val="16"/>
        </w:numPr>
        <w:spacing w:line="360" w:lineRule="auto"/>
        <w:ind w:left="0" w:firstLine="851"/>
        <w:jc w:val="both"/>
      </w:pPr>
      <w:r w:rsidRPr="00A311B5">
        <w:t xml:space="preserve">розглянути </w:t>
      </w:r>
      <w:r>
        <w:t xml:space="preserve"> основні концептуальні поняття, теорії та парадигми, як</w:t>
      </w:r>
      <w:r w:rsidR="006324BA">
        <w:t xml:space="preserve"> визначають місце сучасного підприємництва в системі відносин «держава- бізнес- суспільство»</w:t>
      </w:r>
      <w:r>
        <w:t>;</w:t>
      </w:r>
      <w:r w:rsidRPr="00A311B5">
        <w:t xml:space="preserve"> </w:t>
      </w:r>
    </w:p>
    <w:p w:rsidR="00ED5198" w:rsidRPr="00A311B5" w:rsidRDefault="00E23CA7" w:rsidP="004C575E">
      <w:pPr>
        <w:spacing w:line="360" w:lineRule="auto"/>
        <w:ind w:firstLine="851"/>
        <w:jc w:val="both"/>
      </w:pPr>
      <w:r w:rsidRPr="00F10F05">
        <w:rPr>
          <w:bCs/>
          <w:iCs/>
        </w:rPr>
        <w:t>–</w:t>
      </w:r>
      <w:r>
        <w:rPr>
          <w:bCs/>
          <w:iCs/>
        </w:rPr>
        <w:t xml:space="preserve"> </w:t>
      </w:r>
      <w:r w:rsidR="00ED5198" w:rsidRPr="00A311B5">
        <w:t xml:space="preserve">продемонструвати </w:t>
      </w:r>
      <w:r w:rsidR="00ED5198">
        <w:t>механізми та соціальні технології щодо</w:t>
      </w:r>
      <w:r w:rsidR="00ED5198" w:rsidRPr="00A311B5">
        <w:t xml:space="preserve"> реалізації моральн</w:t>
      </w:r>
      <w:r w:rsidR="00ED5198">
        <w:t>о-етичних</w:t>
      </w:r>
      <w:r w:rsidR="00ED5198" w:rsidRPr="00A311B5">
        <w:t xml:space="preserve"> цінностей в економічній</w:t>
      </w:r>
      <w:r w:rsidR="00ED5198">
        <w:t xml:space="preserve"> та управлінській</w:t>
      </w:r>
      <w:r w:rsidR="00ED5198" w:rsidRPr="00A311B5">
        <w:t xml:space="preserve"> практи</w:t>
      </w:r>
      <w:r w:rsidR="00ED5198">
        <w:t>ках</w:t>
      </w:r>
      <w:r w:rsidR="00ED5198" w:rsidRPr="00A311B5">
        <w:t>;</w:t>
      </w:r>
    </w:p>
    <w:p w:rsidR="00ED5198" w:rsidRPr="00A311B5" w:rsidRDefault="00E23CA7" w:rsidP="004C575E">
      <w:pPr>
        <w:spacing w:line="360" w:lineRule="auto"/>
        <w:ind w:firstLine="851"/>
        <w:jc w:val="both"/>
      </w:pPr>
      <w:r w:rsidRPr="00F10F05">
        <w:rPr>
          <w:bCs/>
          <w:iCs/>
        </w:rPr>
        <w:t>–</w:t>
      </w:r>
      <w:r>
        <w:rPr>
          <w:bCs/>
          <w:iCs/>
        </w:rPr>
        <w:t xml:space="preserve"> </w:t>
      </w:r>
      <w:r w:rsidR="00ED5198" w:rsidRPr="00A311B5">
        <w:t xml:space="preserve">розвинути у студентів навички </w:t>
      </w:r>
      <w:r w:rsidR="00ED5198">
        <w:t xml:space="preserve">реалізації соціальних проектів у вимірі </w:t>
      </w:r>
      <w:r w:rsidR="00ED5198" w:rsidRPr="00A311B5">
        <w:t>соціально-</w:t>
      </w:r>
      <w:r w:rsidR="00AD060B">
        <w:t>відповідального</w:t>
      </w:r>
      <w:r w:rsidR="00ED5198" w:rsidRPr="00A311B5">
        <w:t xml:space="preserve"> осмислення </w:t>
      </w:r>
      <w:r w:rsidR="00AD060B">
        <w:t xml:space="preserve">принципів провадження </w:t>
      </w:r>
      <w:r w:rsidR="00ED5198" w:rsidRPr="00A311B5">
        <w:t>сучасного бізнесу.</w:t>
      </w:r>
    </w:p>
    <w:p w:rsidR="009E33D8" w:rsidRPr="009E33D8" w:rsidRDefault="009E33D8" w:rsidP="009E33D8">
      <w:pPr>
        <w:spacing w:line="360" w:lineRule="auto"/>
        <w:ind w:firstLine="851"/>
      </w:pPr>
      <w:r w:rsidRPr="009E33D8">
        <w:t xml:space="preserve">У результаті вивчення навчальної дисципліни студент повинен  </w:t>
      </w:r>
    </w:p>
    <w:p w:rsidR="00ED5198" w:rsidRDefault="009E33D8" w:rsidP="00ED5198">
      <w:pPr>
        <w:spacing w:line="360" w:lineRule="auto"/>
        <w:rPr>
          <w:b/>
          <w:i/>
        </w:rPr>
      </w:pPr>
      <w:r>
        <w:rPr>
          <w:b/>
          <w:i/>
        </w:rPr>
        <w:t xml:space="preserve">     </w:t>
      </w:r>
      <w:r w:rsidRPr="009E33D8">
        <w:rPr>
          <w:b/>
          <w:i/>
        </w:rPr>
        <w:t>знати:</w:t>
      </w:r>
    </w:p>
    <w:p w:rsidR="00713474" w:rsidRDefault="004C575E" w:rsidP="004C575E">
      <w:pPr>
        <w:tabs>
          <w:tab w:val="num" w:pos="0"/>
          <w:tab w:val="left" w:pos="1134"/>
        </w:tabs>
        <w:spacing w:line="360" w:lineRule="auto"/>
        <w:ind w:firstLine="851"/>
        <w:jc w:val="both"/>
      </w:pPr>
      <w:r w:rsidRPr="004C575E">
        <w:rPr>
          <w:bCs/>
          <w:iCs/>
        </w:rPr>
        <w:t xml:space="preserve">– </w:t>
      </w:r>
      <w:r w:rsidR="007D4EE7" w:rsidRPr="007D4EE7">
        <w:rPr>
          <w:bCs/>
          <w:iCs/>
          <w:lang w:val="ru-RU"/>
        </w:rPr>
        <w:t xml:space="preserve"> </w:t>
      </w:r>
      <w:r w:rsidR="00713474" w:rsidRPr="00713474">
        <w:t>предметне поле дисципліни «</w:t>
      </w:r>
      <w:r w:rsidR="00413B2F">
        <w:t>С</w:t>
      </w:r>
      <w:r w:rsidR="00713474" w:rsidRPr="00713474">
        <w:t>оціальна</w:t>
      </w:r>
      <w:r w:rsidR="00713474">
        <w:t xml:space="preserve"> </w:t>
      </w:r>
      <w:r w:rsidR="00713474" w:rsidRPr="00713474">
        <w:t>відповідальність</w:t>
      </w:r>
      <w:r w:rsidR="00413B2F">
        <w:t xml:space="preserve"> бізнесу</w:t>
      </w:r>
      <w:r w:rsidR="00713474" w:rsidRPr="00713474">
        <w:t>»</w:t>
      </w:r>
      <w:r w:rsidR="00713474">
        <w:t>;</w:t>
      </w:r>
    </w:p>
    <w:p w:rsidR="00713474" w:rsidRDefault="00713474" w:rsidP="004C575E">
      <w:pPr>
        <w:pStyle w:val="a5"/>
        <w:numPr>
          <w:ilvl w:val="0"/>
          <w:numId w:val="16"/>
        </w:numPr>
        <w:tabs>
          <w:tab w:val="num" w:pos="0"/>
          <w:tab w:val="left" w:pos="1134"/>
        </w:tabs>
        <w:spacing w:line="360" w:lineRule="auto"/>
        <w:ind w:left="0" w:firstLine="851"/>
        <w:jc w:val="both"/>
      </w:pPr>
      <w:r>
        <w:t>загальні  поняття  та  підходи  до  формування  принципів соціальної відповідальності;</w:t>
      </w:r>
    </w:p>
    <w:p w:rsidR="0073629C" w:rsidRPr="00713474" w:rsidRDefault="004C575E" w:rsidP="004C575E">
      <w:pPr>
        <w:tabs>
          <w:tab w:val="num" w:pos="0"/>
          <w:tab w:val="left" w:pos="1134"/>
        </w:tabs>
        <w:spacing w:line="360" w:lineRule="auto"/>
        <w:ind w:firstLine="851"/>
        <w:jc w:val="both"/>
      </w:pPr>
      <w:r w:rsidRPr="004C575E">
        <w:rPr>
          <w:bCs/>
          <w:iCs/>
        </w:rPr>
        <w:t xml:space="preserve">– </w:t>
      </w:r>
      <w:r w:rsidR="007D4EE7" w:rsidRPr="007D4EE7">
        <w:rPr>
          <w:bCs/>
          <w:iCs/>
        </w:rPr>
        <w:t xml:space="preserve"> </w:t>
      </w:r>
      <w:r w:rsidR="00713474" w:rsidRPr="00713474">
        <w:t xml:space="preserve">концепції,  моделі  та  рівні </w:t>
      </w:r>
      <w:r w:rsidR="00413B2F">
        <w:t xml:space="preserve">аналізу </w:t>
      </w:r>
      <w:r w:rsidR="00713474">
        <w:t>соціально відповідально</w:t>
      </w:r>
      <w:r w:rsidR="00413B2F">
        <w:t>го бізнесу</w:t>
      </w:r>
      <w:r w:rsidR="00713474" w:rsidRPr="004C575E">
        <w:rPr>
          <w:b/>
        </w:rPr>
        <w:t>;</w:t>
      </w:r>
    </w:p>
    <w:p w:rsidR="00713474" w:rsidRPr="00713474" w:rsidRDefault="009E33D8" w:rsidP="004C575E">
      <w:pPr>
        <w:pStyle w:val="a5"/>
        <w:numPr>
          <w:ilvl w:val="0"/>
          <w:numId w:val="16"/>
        </w:numPr>
        <w:tabs>
          <w:tab w:val="num" w:pos="0"/>
          <w:tab w:val="left" w:pos="1134"/>
        </w:tabs>
        <w:spacing w:line="360" w:lineRule="auto"/>
        <w:ind w:left="0" w:firstLine="851"/>
        <w:jc w:val="both"/>
      </w:pPr>
      <w:r w:rsidRPr="004C575E">
        <w:rPr>
          <w:b/>
        </w:rPr>
        <w:t xml:space="preserve"> </w:t>
      </w:r>
      <w:r w:rsidRPr="00713474">
        <w:t xml:space="preserve">особливості     соціальної    відповідальності </w:t>
      </w:r>
      <w:r w:rsidR="00413B2F">
        <w:t xml:space="preserve"> бізнесу </w:t>
      </w:r>
      <w:r w:rsidR="00713474">
        <w:t>у</w:t>
      </w:r>
      <w:r w:rsidRPr="00713474">
        <w:t xml:space="preserve">  різних  </w:t>
      </w:r>
      <w:r w:rsidR="00713474">
        <w:t>типах корпоративної культури</w:t>
      </w:r>
      <w:r w:rsidRPr="00713474">
        <w:t xml:space="preserve">; </w:t>
      </w:r>
    </w:p>
    <w:p w:rsidR="00713474" w:rsidRPr="00713474" w:rsidRDefault="00713474" w:rsidP="004C575E">
      <w:pPr>
        <w:pStyle w:val="a5"/>
        <w:numPr>
          <w:ilvl w:val="0"/>
          <w:numId w:val="16"/>
        </w:numPr>
        <w:tabs>
          <w:tab w:val="num" w:pos="0"/>
          <w:tab w:val="left" w:pos="1134"/>
        </w:tabs>
        <w:spacing w:line="360" w:lineRule="auto"/>
        <w:ind w:left="0" w:firstLine="851"/>
        <w:jc w:val="both"/>
      </w:pPr>
      <w:r w:rsidRPr="00713474">
        <w:t>нормативно-правові та етичні  засади  розвитку соціальної  відповідальності</w:t>
      </w:r>
      <w:r w:rsidR="009E33D8" w:rsidRPr="00713474">
        <w:t xml:space="preserve"> </w:t>
      </w:r>
      <w:r w:rsidR="00413B2F">
        <w:t>бізнесу</w:t>
      </w:r>
      <w:r w:rsidR="009E33D8" w:rsidRPr="00713474">
        <w:t xml:space="preserve"> </w:t>
      </w:r>
      <w:r w:rsidRPr="00713474">
        <w:t>у світовій практиці</w:t>
      </w:r>
      <w:r>
        <w:t xml:space="preserve"> та в Україні</w:t>
      </w:r>
      <w:r w:rsidR="00413B2F">
        <w:t xml:space="preserve"> зокрема</w:t>
      </w:r>
      <w:r w:rsidRPr="00713474">
        <w:t>;</w:t>
      </w:r>
    </w:p>
    <w:p w:rsidR="00713474" w:rsidRPr="00713474" w:rsidRDefault="00713474" w:rsidP="004C575E">
      <w:pPr>
        <w:pStyle w:val="a5"/>
        <w:numPr>
          <w:ilvl w:val="0"/>
          <w:numId w:val="16"/>
        </w:numPr>
        <w:tabs>
          <w:tab w:val="num" w:pos="0"/>
          <w:tab w:val="left" w:pos="1134"/>
        </w:tabs>
        <w:spacing w:line="360" w:lineRule="auto"/>
        <w:ind w:left="0" w:firstLine="851"/>
        <w:jc w:val="both"/>
      </w:pPr>
      <w:r w:rsidRPr="00713474">
        <w:t>критерії, показники та методик</w:t>
      </w:r>
      <w:r>
        <w:t>и</w:t>
      </w:r>
      <w:r w:rsidRPr="00713474">
        <w:t xml:space="preserve"> оцінювання </w:t>
      </w:r>
      <w:r w:rsidR="00413B2F">
        <w:t>діяльності</w:t>
      </w:r>
      <w:r w:rsidRPr="00713474">
        <w:t xml:space="preserve"> соціально відповідально</w:t>
      </w:r>
      <w:r w:rsidR="00413B2F">
        <w:t>го бізнесу</w:t>
      </w:r>
      <w:r w:rsidRPr="00713474">
        <w:t>;</w:t>
      </w:r>
    </w:p>
    <w:p w:rsidR="00913DDF" w:rsidRPr="004C575E" w:rsidRDefault="004C575E" w:rsidP="004C575E">
      <w:pPr>
        <w:tabs>
          <w:tab w:val="num" w:pos="0"/>
          <w:tab w:val="left" w:pos="1134"/>
        </w:tabs>
        <w:spacing w:line="360" w:lineRule="auto"/>
        <w:ind w:firstLine="851"/>
        <w:jc w:val="both"/>
        <w:rPr>
          <w:b/>
        </w:rPr>
      </w:pPr>
      <w:r w:rsidRPr="00F10F05">
        <w:rPr>
          <w:bCs/>
          <w:iCs/>
        </w:rPr>
        <w:t>–</w:t>
      </w:r>
      <w:r w:rsidR="009E33D8" w:rsidRPr="004C575E">
        <w:rPr>
          <w:b/>
        </w:rPr>
        <w:t xml:space="preserve"> </w:t>
      </w:r>
      <w:r w:rsidR="009E33D8" w:rsidRPr="00713474">
        <w:t>місце  соціальної  відповідальності  в  управлінні  організацією</w:t>
      </w:r>
      <w:r w:rsidR="00713474" w:rsidRPr="00713474">
        <w:t xml:space="preserve"> та соціальним підприємництвом</w:t>
      </w:r>
      <w:r w:rsidR="009E33D8" w:rsidRPr="00713474">
        <w:t xml:space="preserve">;  </w:t>
      </w:r>
      <w:r w:rsidR="009E33D8" w:rsidRPr="004C575E">
        <w:rPr>
          <w:b/>
        </w:rPr>
        <w:t xml:space="preserve"> </w:t>
      </w:r>
    </w:p>
    <w:p w:rsidR="00913DDF" w:rsidRPr="00913DDF" w:rsidRDefault="009E33D8" w:rsidP="004C575E">
      <w:pPr>
        <w:pStyle w:val="a5"/>
        <w:numPr>
          <w:ilvl w:val="0"/>
          <w:numId w:val="16"/>
        </w:numPr>
        <w:tabs>
          <w:tab w:val="num" w:pos="0"/>
          <w:tab w:val="left" w:pos="1134"/>
        </w:tabs>
        <w:spacing w:line="360" w:lineRule="auto"/>
        <w:ind w:left="0" w:firstLine="851"/>
        <w:jc w:val="both"/>
      </w:pPr>
      <w:r w:rsidRPr="00913DDF">
        <w:t>сутність,   складові   та   пріоритети   розвитку   соціально   відповідальної   політики  управління   персоналом</w:t>
      </w:r>
      <w:r w:rsidR="00413B2F">
        <w:t xml:space="preserve"> та взаємодії </w:t>
      </w:r>
      <w:r w:rsidR="00F10F05">
        <w:t>і</w:t>
      </w:r>
      <w:r w:rsidR="00413B2F">
        <w:t xml:space="preserve">з </w:t>
      </w:r>
      <w:r w:rsidR="00F10F05">
        <w:t>зацікавленими сторонами</w:t>
      </w:r>
      <w:r w:rsidRPr="00913DDF">
        <w:t xml:space="preserve">;    </w:t>
      </w:r>
    </w:p>
    <w:p w:rsidR="00413B2F" w:rsidRDefault="009E33D8" w:rsidP="004C575E">
      <w:pPr>
        <w:pStyle w:val="a5"/>
        <w:numPr>
          <w:ilvl w:val="0"/>
          <w:numId w:val="16"/>
        </w:numPr>
        <w:tabs>
          <w:tab w:val="num" w:pos="0"/>
          <w:tab w:val="left" w:pos="1134"/>
        </w:tabs>
        <w:spacing w:line="360" w:lineRule="auto"/>
        <w:ind w:left="0" w:firstLine="851"/>
        <w:jc w:val="both"/>
      </w:pPr>
      <w:r w:rsidRPr="00913DDF">
        <w:t xml:space="preserve"> екологічні   аспекти    соціальної   відповідальності </w:t>
      </w:r>
      <w:r w:rsidR="00413B2F">
        <w:t xml:space="preserve"> бізнесу </w:t>
      </w:r>
      <w:r w:rsidRPr="00913DDF">
        <w:t xml:space="preserve">  та   їх  нормативно-правове   регулювання</w:t>
      </w:r>
      <w:r w:rsidR="00913DDF" w:rsidRPr="00913DDF">
        <w:t xml:space="preserve"> у соціальному партнерстві</w:t>
      </w:r>
      <w:r w:rsidR="00413B2F">
        <w:t>;</w:t>
      </w:r>
    </w:p>
    <w:p w:rsidR="00413B2F" w:rsidRPr="00913DDF" w:rsidRDefault="00413B2F" w:rsidP="004C575E">
      <w:pPr>
        <w:pStyle w:val="a5"/>
        <w:numPr>
          <w:ilvl w:val="0"/>
          <w:numId w:val="16"/>
        </w:numPr>
        <w:tabs>
          <w:tab w:val="num" w:pos="0"/>
          <w:tab w:val="left" w:pos="1134"/>
        </w:tabs>
        <w:spacing w:line="360" w:lineRule="auto"/>
        <w:ind w:left="0" w:firstLine="851"/>
        <w:jc w:val="both"/>
      </w:pPr>
      <w:r>
        <w:t xml:space="preserve">вимоги та особливості міжнародних стандартів соціальної звітності; </w:t>
      </w:r>
      <w:r w:rsidRPr="00913DDF">
        <w:t xml:space="preserve">     </w:t>
      </w:r>
    </w:p>
    <w:p w:rsidR="00413B2F" w:rsidRDefault="009E33D8" w:rsidP="004C575E">
      <w:pPr>
        <w:pStyle w:val="a5"/>
        <w:tabs>
          <w:tab w:val="left" w:pos="1134"/>
        </w:tabs>
        <w:spacing w:line="360" w:lineRule="auto"/>
        <w:ind w:left="0" w:firstLine="851"/>
        <w:jc w:val="both"/>
      </w:pPr>
      <w:r w:rsidRPr="00913DDF">
        <w:t xml:space="preserve">  </w:t>
      </w:r>
    </w:p>
    <w:p w:rsidR="00413B2F" w:rsidRDefault="00413B2F" w:rsidP="00413B2F">
      <w:pPr>
        <w:tabs>
          <w:tab w:val="num" w:pos="0"/>
          <w:tab w:val="left" w:pos="1134"/>
        </w:tabs>
        <w:spacing w:line="360" w:lineRule="auto"/>
        <w:jc w:val="both"/>
      </w:pPr>
    </w:p>
    <w:p w:rsidR="00F10D79" w:rsidRDefault="00913DDF" w:rsidP="00913DDF">
      <w:pPr>
        <w:spacing w:line="360" w:lineRule="auto"/>
        <w:ind w:left="120"/>
        <w:jc w:val="both"/>
        <w:rPr>
          <w:b/>
          <w:i/>
        </w:rPr>
      </w:pPr>
      <w:r w:rsidRPr="00913DDF">
        <w:rPr>
          <w:b/>
          <w:i/>
        </w:rPr>
        <w:lastRenderedPageBreak/>
        <w:t>вміти:</w:t>
      </w:r>
    </w:p>
    <w:p w:rsidR="00913DDF" w:rsidRDefault="00F10F05" w:rsidP="002336CB">
      <w:pPr>
        <w:numPr>
          <w:ilvl w:val="0"/>
          <w:numId w:val="4"/>
        </w:numPr>
        <w:tabs>
          <w:tab w:val="num" w:pos="1080"/>
        </w:tabs>
        <w:spacing w:line="360" w:lineRule="auto"/>
        <w:ind w:left="0" w:firstLine="720"/>
        <w:jc w:val="both"/>
      </w:pPr>
      <w:r>
        <w:t xml:space="preserve"> </w:t>
      </w:r>
      <w:r w:rsidR="00913DDF" w:rsidRPr="00270551">
        <w:t xml:space="preserve">збирати й </w:t>
      </w:r>
      <w:r w:rsidR="00913DDF">
        <w:t>аналізувати</w:t>
      </w:r>
      <w:r w:rsidR="00913DDF" w:rsidRPr="00270551">
        <w:t xml:space="preserve"> інформацію </w:t>
      </w:r>
      <w:r w:rsidR="00413B2F">
        <w:t>щодо діяльності соціально відповідального бізнесу на основі моніторингу</w:t>
      </w:r>
      <w:r w:rsidR="00913DDF" w:rsidRPr="00270551">
        <w:t xml:space="preserve"> </w:t>
      </w:r>
      <w:r w:rsidR="00413B2F">
        <w:t xml:space="preserve"> та  показників соціальної ефективності</w:t>
      </w:r>
      <w:r w:rsidR="00913DDF" w:rsidRPr="00270551">
        <w:t>;</w:t>
      </w:r>
      <w:r w:rsidR="00913DDF">
        <w:t xml:space="preserve"> </w:t>
      </w:r>
    </w:p>
    <w:p w:rsidR="00913DDF" w:rsidRDefault="00413B2F" w:rsidP="002336CB">
      <w:pPr>
        <w:numPr>
          <w:ilvl w:val="0"/>
          <w:numId w:val="4"/>
        </w:numPr>
        <w:tabs>
          <w:tab w:val="num" w:pos="1080"/>
        </w:tabs>
        <w:spacing w:line="360" w:lineRule="auto"/>
        <w:ind w:left="0" w:firstLine="720"/>
        <w:jc w:val="both"/>
      </w:pPr>
      <w:r>
        <w:t>формувати ефективну взаємодію підприємців як роботодавців з персоналом на засадах соціальної відповідальності</w:t>
      </w:r>
      <w:r w:rsidR="002336CB">
        <w:t>:</w:t>
      </w:r>
    </w:p>
    <w:p w:rsidR="00913DDF" w:rsidRDefault="002336CB" w:rsidP="00413B2F">
      <w:pPr>
        <w:numPr>
          <w:ilvl w:val="0"/>
          <w:numId w:val="4"/>
        </w:numPr>
        <w:tabs>
          <w:tab w:val="num" w:pos="0"/>
          <w:tab w:val="num" w:pos="1080"/>
        </w:tabs>
        <w:spacing w:line="360" w:lineRule="auto"/>
        <w:ind w:left="0" w:firstLine="720"/>
        <w:jc w:val="both"/>
      </w:pPr>
      <w:r>
        <w:t xml:space="preserve"> </w:t>
      </w:r>
      <w:r w:rsidR="00913DDF">
        <w:t xml:space="preserve">формувати </w:t>
      </w:r>
      <w:r w:rsidR="00413B2F">
        <w:t>дієві</w:t>
      </w:r>
      <w:r w:rsidR="00913DDF">
        <w:t xml:space="preserve"> стратегії взаємодії </w:t>
      </w:r>
      <w:r w:rsidR="003E58AC">
        <w:t xml:space="preserve"> СВБ та </w:t>
      </w:r>
      <w:r w:rsidR="00913DDF">
        <w:t xml:space="preserve">усіх зацікавлених сторін на </w:t>
      </w:r>
      <w:r w:rsidR="003E58AC">
        <w:t>принципах</w:t>
      </w:r>
      <w:r w:rsidR="00913DDF">
        <w:t xml:space="preserve"> соціальної відповідальності та партнерства; </w:t>
      </w:r>
    </w:p>
    <w:p w:rsidR="00913DDF" w:rsidRDefault="00913DDF" w:rsidP="002336CB">
      <w:pPr>
        <w:numPr>
          <w:ilvl w:val="0"/>
          <w:numId w:val="4"/>
        </w:numPr>
        <w:tabs>
          <w:tab w:val="num" w:pos="0"/>
          <w:tab w:val="num" w:pos="1080"/>
        </w:tabs>
        <w:spacing w:line="360" w:lineRule="auto"/>
        <w:ind w:left="0" w:firstLine="720"/>
        <w:jc w:val="both"/>
      </w:pPr>
      <w:r w:rsidRPr="00B456A0">
        <w:t xml:space="preserve">розробляти етичні кодекси </w:t>
      </w:r>
      <w:r w:rsidR="003E58AC">
        <w:t xml:space="preserve">підприємницьких </w:t>
      </w:r>
      <w:r w:rsidRPr="00B456A0">
        <w:t>організацій;</w:t>
      </w:r>
    </w:p>
    <w:p w:rsidR="003E58AC" w:rsidRPr="00B456A0" w:rsidRDefault="003E58AC" w:rsidP="003E58AC">
      <w:pPr>
        <w:pStyle w:val="a5"/>
        <w:numPr>
          <w:ilvl w:val="0"/>
          <w:numId w:val="4"/>
        </w:numPr>
        <w:tabs>
          <w:tab w:val="num" w:pos="426"/>
          <w:tab w:val="num" w:pos="1080"/>
        </w:tabs>
        <w:spacing w:line="360" w:lineRule="auto"/>
        <w:ind w:left="0" w:firstLine="709"/>
        <w:jc w:val="both"/>
      </w:pPr>
      <w:r>
        <w:t>розвивати соціальну відповідальність бізнесу  як чинник підвищення конкурентоспроможності</w:t>
      </w:r>
      <w:r w:rsidR="00641C3A">
        <w:t>;</w:t>
      </w:r>
    </w:p>
    <w:p w:rsidR="003E58AC" w:rsidRDefault="003E58AC" w:rsidP="002336CB">
      <w:pPr>
        <w:numPr>
          <w:ilvl w:val="0"/>
          <w:numId w:val="4"/>
        </w:numPr>
        <w:tabs>
          <w:tab w:val="num" w:pos="0"/>
          <w:tab w:val="num" w:pos="1080"/>
        </w:tabs>
        <w:spacing w:line="360" w:lineRule="auto"/>
        <w:ind w:left="0" w:firstLine="720"/>
        <w:jc w:val="both"/>
      </w:pPr>
      <w:r>
        <w:t>визначати напрями розвитку та вдосконалення корпоративної відповідальності бізнесу з урахуванням  українських реалій;</w:t>
      </w:r>
    </w:p>
    <w:p w:rsidR="003E58AC" w:rsidRDefault="003E58AC" w:rsidP="002336CB">
      <w:pPr>
        <w:numPr>
          <w:ilvl w:val="0"/>
          <w:numId w:val="4"/>
        </w:numPr>
        <w:tabs>
          <w:tab w:val="num" w:pos="0"/>
          <w:tab w:val="num" w:pos="1080"/>
        </w:tabs>
        <w:spacing w:line="360" w:lineRule="auto"/>
        <w:ind w:left="0" w:firstLine="720"/>
        <w:jc w:val="both"/>
      </w:pPr>
      <w:r>
        <w:t>формувати механізм управління  соціальною відповідальністю бізнесу з урахуванням цілей та завдань соціального підприємництва</w:t>
      </w:r>
      <w:r w:rsidR="00AD11F0">
        <w:t>.</w:t>
      </w: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C95039" w:rsidRDefault="00C95039" w:rsidP="002336CB">
      <w:pPr>
        <w:spacing w:line="360" w:lineRule="auto"/>
        <w:ind w:left="120"/>
        <w:jc w:val="both"/>
        <w:rPr>
          <w:b/>
        </w:rPr>
      </w:pPr>
    </w:p>
    <w:p w:rsidR="00E9028A" w:rsidRDefault="00E9028A" w:rsidP="00AE7F09">
      <w:pPr>
        <w:spacing w:line="360" w:lineRule="auto"/>
        <w:jc w:val="both"/>
        <w:rPr>
          <w:b/>
        </w:rPr>
      </w:pPr>
    </w:p>
    <w:p w:rsidR="003C57AA" w:rsidRDefault="003C57AA" w:rsidP="002336CB">
      <w:pPr>
        <w:spacing w:line="360" w:lineRule="auto"/>
        <w:ind w:left="120"/>
        <w:jc w:val="both"/>
        <w:rPr>
          <w:b/>
        </w:rPr>
      </w:pPr>
    </w:p>
    <w:p w:rsidR="00C95039" w:rsidRPr="00C95039" w:rsidRDefault="00C95039" w:rsidP="00C95039">
      <w:pPr>
        <w:pStyle w:val="a5"/>
        <w:numPr>
          <w:ilvl w:val="0"/>
          <w:numId w:val="1"/>
        </w:numPr>
        <w:spacing w:line="360" w:lineRule="auto"/>
        <w:jc w:val="both"/>
        <w:rPr>
          <w:b/>
        </w:rPr>
      </w:pPr>
      <w:r w:rsidRPr="00C95039">
        <w:rPr>
          <w:b/>
        </w:rPr>
        <w:t>Програма навчальної дисципліни</w:t>
      </w:r>
    </w:p>
    <w:p w:rsidR="00C95039" w:rsidRDefault="00C95039" w:rsidP="00C95039">
      <w:pPr>
        <w:spacing w:line="360" w:lineRule="auto"/>
        <w:jc w:val="both"/>
        <w:rPr>
          <w:b/>
        </w:rPr>
      </w:pPr>
    </w:p>
    <w:p w:rsidR="00C95039" w:rsidRPr="00A311B5" w:rsidRDefault="00C95039" w:rsidP="00C95039">
      <w:pPr>
        <w:shd w:val="clear" w:color="auto" w:fill="FFFFFF"/>
        <w:spacing w:line="360" w:lineRule="auto"/>
        <w:ind w:firstLine="567"/>
        <w:jc w:val="both"/>
        <w:rPr>
          <w:b/>
          <w:color w:val="200B00"/>
          <w:szCs w:val="18"/>
        </w:rPr>
      </w:pPr>
      <w:r w:rsidRPr="00C95039">
        <w:rPr>
          <w:b/>
        </w:rPr>
        <w:t>Змістовий модуль 1.</w:t>
      </w:r>
      <w:r>
        <w:rPr>
          <w:b/>
        </w:rPr>
        <w:t xml:space="preserve"> </w:t>
      </w:r>
      <w:r w:rsidR="00AE7F09">
        <w:rPr>
          <w:b/>
        </w:rPr>
        <w:t xml:space="preserve">Теоретичні </w:t>
      </w:r>
      <w:r w:rsidRPr="00A311B5">
        <w:rPr>
          <w:b/>
          <w:color w:val="200B00"/>
          <w:szCs w:val="18"/>
        </w:rPr>
        <w:t>основи  соціальної відповідальності</w:t>
      </w:r>
      <w:r w:rsidR="00AE7F09">
        <w:rPr>
          <w:b/>
          <w:color w:val="200B00"/>
          <w:szCs w:val="18"/>
        </w:rPr>
        <w:t xml:space="preserve"> бізнесу</w:t>
      </w:r>
    </w:p>
    <w:p w:rsidR="00AE7F09" w:rsidRDefault="00AE7F09" w:rsidP="001954A3">
      <w:pPr>
        <w:ind w:left="360"/>
        <w:rPr>
          <w:b/>
        </w:rPr>
      </w:pPr>
    </w:p>
    <w:p w:rsidR="001954A3" w:rsidRDefault="00C95039" w:rsidP="007B4F57">
      <w:pPr>
        <w:ind w:firstLine="993"/>
        <w:rPr>
          <w:b/>
        </w:rPr>
      </w:pPr>
      <w:r w:rsidRPr="00C95039">
        <w:rPr>
          <w:b/>
        </w:rPr>
        <w:t>Тема 1.</w:t>
      </w:r>
      <w:r w:rsidR="001954A3">
        <w:rPr>
          <w:b/>
        </w:rPr>
        <w:t xml:space="preserve"> Соціальна відповідальність як </w:t>
      </w:r>
      <w:r w:rsidR="00F10F05">
        <w:rPr>
          <w:b/>
        </w:rPr>
        <w:t xml:space="preserve">базова </w:t>
      </w:r>
      <w:r w:rsidR="001954A3">
        <w:rPr>
          <w:b/>
        </w:rPr>
        <w:t xml:space="preserve"> категорія</w:t>
      </w:r>
    </w:p>
    <w:p w:rsidR="001954A3" w:rsidRDefault="001954A3" w:rsidP="007B4F57">
      <w:pPr>
        <w:ind w:firstLine="993"/>
        <w:rPr>
          <w:b/>
        </w:rPr>
      </w:pPr>
    </w:p>
    <w:p w:rsidR="0000798A" w:rsidRDefault="001954A3" w:rsidP="007E39D5">
      <w:pPr>
        <w:ind w:firstLine="902"/>
        <w:jc w:val="both"/>
      </w:pPr>
      <w:proofErr w:type="spellStart"/>
      <w:r w:rsidRPr="001954A3">
        <w:t>Загальнофілософські</w:t>
      </w:r>
      <w:proofErr w:type="spellEnd"/>
      <w:r w:rsidRPr="001954A3">
        <w:t xml:space="preserve"> </w:t>
      </w:r>
      <w:r>
        <w:t xml:space="preserve">та соціальні (соціологічні) </w:t>
      </w:r>
      <w:r w:rsidRPr="001954A3">
        <w:t xml:space="preserve">підходи до розуміння соціальної відповідальності. </w:t>
      </w:r>
      <w:r w:rsidRPr="00E457A1">
        <w:t xml:space="preserve">Соціальна відповідальність як теоретичний конструкт сучасного соціального знання. </w:t>
      </w:r>
      <w:r w:rsidRPr="001954A3">
        <w:t xml:space="preserve">Дефініція </w:t>
      </w:r>
      <w:r w:rsidR="007D4EE7">
        <w:t>«</w:t>
      </w:r>
      <w:r w:rsidRPr="001954A3">
        <w:t>соціальної відповідальності</w:t>
      </w:r>
      <w:r w:rsidR="007D4EE7">
        <w:t>»</w:t>
      </w:r>
      <w:r w:rsidRPr="001954A3">
        <w:t xml:space="preserve">. </w:t>
      </w:r>
      <w:r w:rsidR="00F10F05">
        <w:t>П</w:t>
      </w:r>
      <w:r w:rsidRPr="001954A3">
        <w:t>ідстави соціальної відповідальності. Рівні (стадії)</w:t>
      </w:r>
      <w:r>
        <w:t xml:space="preserve"> </w:t>
      </w:r>
      <w:r w:rsidRPr="001954A3">
        <w:t>соціальної відповідальності.</w:t>
      </w:r>
      <w:r>
        <w:t xml:space="preserve"> Особливості соціальної відповідальності різних суб’єктів суспільного розвитку: с</w:t>
      </w:r>
      <w:r w:rsidRPr="00E457A1">
        <w:t>оціальна відповідальність людини,</w:t>
      </w:r>
      <w:r w:rsidR="00F10F05">
        <w:t xml:space="preserve"> соціальних інститутів,</w:t>
      </w:r>
      <w:r w:rsidRPr="00E457A1">
        <w:t xml:space="preserve"> держави, суспільства.</w:t>
      </w:r>
      <w:r w:rsidR="00F10F05">
        <w:t xml:space="preserve"> Соціальна держава. Види соціальної відповідальності. </w:t>
      </w:r>
      <w:r>
        <w:t>Добровільна і примусова соціальна відповідальність. П</w:t>
      </w:r>
      <w:r w:rsidRPr="001954A3">
        <w:t xml:space="preserve">озитивна  і  негативна  </w:t>
      </w:r>
      <w:r w:rsidR="00B26458">
        <w:t xml:space="preserve">соціальна </w:t>
      </w:r>
      <w:r w:rsidRPr="001954A3">
        <w:t xml:space="preserve">відповідальність. </w:t>
      </w:r>
      <w:proofErr w:type="spellStart"/>
      <w:r>
        <w:t>О</w:t>
      </w:r>
      <w:r w:rsidRPr="001954A3">
        <w:t>б᾽єктивна</w:t>
      </w:r>
      <w:proofErr w:type="spellEnd"/>
      <w:r w:rsidRPr="001954A3">
        <w:t xml:space="preserve"> та суб’єктивна </w:t>
      </w:r>
      <w:r w:rsidR="00B26458">
        <w:t xml:space="preserve">соціальна </w:t>
      </w:r>
      <w:r w:rsidRPr="001954A3">
        <w:t xml:space="preserve">відповідальність. </w:t>
      </w:r>
      <w:proofErr w:type="spellStart"/>
      <w:r w:rsidR="00F10F05">
        <w:t>Проспективна</w:t>
      </w:r>
      <w:proofErr w:type="spellEnd"/>
      <w:r w:rsidR="00F10F05">
        <w:t xml:space="preserve"> та ретроспективна соціальна відповідальність. </w:t>
      </w:r>
      <w:r w:rsidRPr="001954A3">
        <w:t xml:space="preserve"> </w:t>
      </w:r>
      <w:r w:rsidR="007E39D5">
        <w:t>Моральна і релігійна відповідальність. Політична відповідальність.</w:t>
      </w:r>
      <w:r w:rsidR="00F10F05" w:rsidRPr="00F10F05">
        <w:t xml:space="preserve"> </w:t>
      </w:r>
      <w:r w:rsidR="00F10F05">
        <w:t xml:space="preserve">Правова та </w:t>
      </w:r>
      <w:proofErr w:type="spellStart"/>
      <w:r w:rsidR="00F10F05">
        <w:t>позаправова</w:t>
      </w:r>
      <w:proofErr w:type="spellEnd"/>
      <w:r w:rsidR="00F10F05">
        <w:t xml:space="preserve"> соціальна відповідальність.</w:t>
      </w:r>
      <w:r w:rsidR="00F10F05" w:rsidRPr="00F10F05">
        <w:rPr>
          <w:sz w:val="28"/>
          <w:szCs w:val="28"/>
        </w:rPr>
        <w:t xml:space="preserve"> </w:t>
      </w:r>
      <w:r w:rsidR="00F10F05" w:rsidRPr="007E39D5">
        <w:t>Відмінні ознаки правової та соціальної відповідальності</w:t>
      </w:r>
      <w:r w:rsidR="00F10F05">
        <w:t xml:space="preserve">. </w:t>
      </w:r>
      <w:r w:rsidR="007E39D5">
        <w:t xml:space="preserve"> </w:t>
      </w:r>
      <w:r w:rsidR="007E39D5" w:rsidRPr="001954A3">
        <w:t>Принципи соціальної відповідальності</w:t>
      </w:r>
      <w:r w:rsidR="007E39D5">
        <w:t>.</w:t>
      </w:r>
      <w:r w:rsidRPr="001954A3">
        <w:t xml:space="preserve">   </w:t>
      </w:r>
      <w:r w:rsidR="00810C19">
        <w:t>Соціальна відповідальність як чинник стійкого розвитку.</w:t>
      </w:r>
      <w:r w:rsidRPr="001954A3">
        <w:t xml:space="preserve">  </w:t>
      </w:r>
    </w:p>
    <w:p w:rsidR="0000798A" w:rsidRDefault="0000798A" w:rsidP="007E39D5">
      <w:pPr>
        <w:ind w:firstLine="902"/>
        <w:jc w:val="both"/>
      </w:pPr>
    </w:p>
    <w:p w:rsidR="0000798A" w:rsidRDefault="0000798A" w:rsidP="0000798A">
      <w:pPr>
        <w:ind w:firstLine="902"/>
        <w:jc w:val="both"/>
        <w:rPr>
          <w:b/>
        </w:rPr>
      </w:pPr>
      <w:r w:rsidRPr="0000798A">
        <w:rPr>
          <w:b/>
        </w:rPr>
        <w:t>Тема 2.</w:t>
      </w:r>
      <w:r>
        <w:rPr>
          <w:b/>
        </w:rPr>
        <w:t xml:space="preserve"> Соціальна відповідальність бізнесу: сутність і значення</w:t>
      </w:r>
    </w:p>
    <w:p w:rsidR="0000798A" w:rsidRPr="0000798A" w:rsidRDefault="0000798A" w:rsidP="0000798A">
      <w:pPr>
        <w:ind w:firstLine="902"/>
        <w:jc w:val="both"/>
      </w:pPr>
    </w:p>
    <w:p w:rsidR="00666691" w:rsidRDefault="0000798A" w:rsidP="00C366B9">
      <w:pPr>
        <w:ind w:firstLine="851"/>
        <w:jc w:val="both"/>
      </w:pPr>
      <w:r w:rsidRPr="0000798A">
        <w:t>Поняття «соціальна відповідальність бізнесу</w:t>
      </w:r>
      <w:r w:rsidR="007D4EE7">
        <w:t>»</w:t>
      </w:r>
      <w:r w:rsidRPr="0000798A">
        <w:t>.</w:t>
      </w:r>
      <w:r w:rsidR="006D4A73">
        <w:t xml:space="preserve"> Вузьке і широке розуміння СВБ. </w:t>
      </w:r>
      <w:r w:rsidRPr="0000798A">
        <w:t xml:space="preserve"> </w:t>
      </w:r>
      <w:r w:rsidR="006D4A73">
        <w:t xml:space="preserve">Основні складові соціальної відповідальності бізнесу. </w:t>
      </w:r>
      <w:r w:rsidRPr="0000798A">
        <w:t>Види соціальної відповідальності</w:t>
      </w:r>
      <w:r w:rsidR="006D4A73">
        <w:t xml:space="preserve">: зовнішня (екзогенна) і внутрішня (ендогенна), свідома і добровільна, позитивна і ретроспективна, загальна і часткова, повна і обмежена,  класична і </w:t>
      </w:r>
      <w:proofErr w:type="spellStart"/>
      <w:r w:rsidR="006D4A73">
        <w:t>менеджеріальна</w:t>
      </w:r>
      <w:proofErr w:type="spellEnd"/>
      <w:r w:rsidR="006D4A73">
        <w:t xml:space="preserve">  відпові</w:t>
      </w:r>
      <w:r w:rsidR="002E2505">
        <w:t>дал</w:t>
      </w:r>
      <w:r w:rsidR="006D4A73">
        <w:t>ьність</w:t>
      </w:r>
      <w:r w:rsidR="006D4A73" w:rsidRPr="0000798A">
        <w:t xml:space="preserve"> </w:t>
      </w:r>
      <w:r w:rsidRPr="0000798A">
        <w:t>бізнесу.</w:t>
      </w:r>
      <w:r>
        <w:t xml:space="preserve"> </w:t>
      </w:r>
      <w:r w:rsidR="002E2505" w:rsidRPr="002E2505">
        <w:t>Ґ</w:t>
      </w:r>
      <w:r>
        <w:t>енеза поглядів на місце і призначення соціально відповідального бізнесу в суспільстві. Ідеологія</w:t>
      </w:r>
      <w:r w:rsidR="006D4A73">
        <w:t xml:space="preserve"> та місія </w:t>
      </w:r>
      <w:r>
        <w:t xml:space="preserve"> СВБ. </w:t>
      </w:r>
      <w:r w:rsidR="006D4A73">
        <w:t xml:space="preserve">Ієрархічна (багаторівнева) структура  СВБ. Функції СВБ: первинна </w:t>
      </w:r>
      <w:r w:rsidR="006D4A73" w:rsidRPr="006D4A73">
        <w:t>(</w:t>
      </w:r>
      <w:r w:rsidR="006D4A73" w:rsidRPr="006D4A73">
        <w:rPr>
          <w:bCs/>
        </w:rPr>
        <w:t>юридична, економічна, етична, соціальна, екологічна</w:t>
      </w:r>
      <w:r w:rsidR="006D4A73" w:rsidRPr="006D4A73">
        <w:t xml:space="preserve"> )</w:t>
      </w:r>
      <w:r w:rsidR="006D4A73">
        <w:t xml:space="preserve"> і вторинна (</w:t>
      </w:r>
      <w:r w:rsidR="00C366B9" w:rsidRPr="006D4A73">
        <w:t>створення «додаткової вартості», солідар</w:t>
      </w:r>
      <w:r w:rsidR="006D7A8A">
        <w:t>н</w:t>
      </w:r>
      <w:r w:rsidR="00C366B9" w:rsidRPr="006D4A73">
        <w:t xml:space="preserve">а, філантропічна, інтеграційна, </w:t>
      </w:r>
      <w:proofErr w:type="spellStart"/>
      <w:r w:rsidR="00C366B9" w:rsidRPr="006D4A73">
        <w:t>згладжувальна</w:t>
      </w:r>
      <w:proofErr w:type="spellEnd"/>
      <w:r w:rsidR="006D4A73" w:rsidRPr="006D4A73">
        <w:t xml:space="preserve">, </w:t>
      </w:r>
      <w:r w:rsidR="00C366B9" w:rsidRPr="006D4A73">
        <w:t>дискреційна</w:t>
      </w:r>
      <w:r w:rsidR="006D4A73">
        <w:t>) функції. Форми забезпечення СВБ. Понятійна сфера СВБ: філантропія</w:t>
      </w:r>
      <w:r w:rsidR="00C366B9">
        <w:t xml:space="preserve"> (корпоративна філантропія)</w:t>
      </w:r>
      <w:r w:rsidR="006D4A73">
        <w:t>,  к</w:t>
      </w:r>
      <w:r w:rsidR="00C366B9" w:rsidRPr="006D4A73">
        <w:t>орпоративна соціальна відповідальність</w:t>
      </w:r>
      <w:r w:rsidR="006D4A73" w:rsidRPr="006D4A73">
        <w:t>,</w:t>
      </w:r>
      <w:r w:rsidR="006D4A73">
        <w:t xml:space="preserve"> </w:t>
      </w:r>
      <w:r w:rsidR="006D4A73" w:rsidRPr="006D4A73">
        <w:t>е</w:t>
      </w:r>
      <w:r w:rsidR="00C366B9" w:rsidRPr="006D4A73">
        <w:t>тика бізнесу</w:t>
      </w:r>
      <w:r w:rsidR="006D4A73">
        <w:t xml:space="preserve">, </w:t>
      </w:r>
      <w:r w:rsidR="006D4A73" w:rsidRPr="006D4A73">
        <w:t>с</w:t>
      </w:r>
      <w:r w:rsidR="00C366B9" w:rsidRPr="006D4A73">
        <w:t>оціально-орієнтований маркетинг</w:t>
      </w:r>
      <w:r w:rsidR="006D4A73">
        <w:t xml:space="preserve">, </w:t>
      </w:r>
      <w:r w:rsidR="006D4A73" w:rsidRPr="006D4A73">
        <w:t>с</w:t>
      </w:r>
      <w:r w:rsidR="00C366B9" w:rsidRPr="006D4A73">
        <w:t>оціальне підприємництво</w:t>
      </w:r>
      <w:r w:rsidR="006D4A73">
        <w:t xml:space="preserve">. </w:t>
      </w:r>
    </w:p>
    <w:p w:rsidR="006D7A8A" w:rsidRDefault="006D7A8A" w:rsidP="00C366B9">
      <w:pPr>
        <w:ind w:firstLine="851"/>
        <w:jc w:val="both"/>
      </w:pPr>
    </w:p>
    <w:p w:rsidR="00666691" w:rsidRDefault="00666691" w:rsidP="00C366B9">
      <w:pPr>
        <w:ind w:firstLine="851"/>
        <w:jc w:val="both"/>
        <w:rPr>
          <w:b/>
        </w:rPr>
      </w:pPr>
      <w:r w:rsidRPr="00666691">
        <w:rPr>
          <w:b/>
        </w:rPr>
        <w:t>Тема 3.  Основні концепції та моделі соціальної відповідальності бізнесу</w:t>
      </w:r>
    </w:p>
    <w:p w:rsidR="00666691" w:rsidRDefault="00666691" w:rsidP="00C366B9">
      <w:pPr>
        <w:ind w:firstLine="851"/>
        <w:jc w:val="both"/>
        <w:rPr>
          <w:b/>
        </w:rPr>
      </w:pPr>
    </w:p>
    <w:p w:rsidR="00666691" w:rsidRDefault="00666691" w:rsidP="00C366B9">
      <w:pPr>
        <w:ind w:firstLine="851"/>
        <w:jc w:val="both"/>
        <w:rPr>
          <w:b/>
        </w:rPr>
      </w:pPr>
    </w:p>
    <w:p w:rsidR="00716BE2" w:rsidRDefault="00666691" w:rsidP="00CE4E12">
      <w:pPr>
        <w:ind w:firstLine="851"/>
        <w:jc w:val="both"/>
      </w:pPr>
      <w:r w:rsidRPr="00173EC4">
        <w:t>Теоретичне підґрунтя  соціальної відповідальності в економічній науці</w:t>
      </w:r>
      <w:r w:rsidR="00173EC4">
        <w:t xml:space="preserve">. </w:t>
      </w:r>
      <w:r w:rsidR="00173EC4" w:rsidRPr="00173EC4">
        <w:t>Ф.  Берлі  і  Г.</w:t>
      </w:r>
      <w:r w:rsidR="00173EC4">
        <w:t xml:space="preserve"> </w:t>
      </w:r>
      <w:proofErr w:type="spellStart"/>
      <w:r w:rsidR="00173EC4" w:rsidRPr="00173EC4">
        <w:t>Мінз</w:t>
      </w:r>
      <w:r w:rsidR="00173EC4">
        <w:t>а</w:t>
      </w:r>
      <w:proofErr w:type="spellEnd"/>
      <w:r w:rsidR="00173EC4" w:rsidRPr="00173EC4">
        <w:t xml:space="preserve"> та їх книга   «Сучасна  корпорація  і  приватна  власність» (1932). </w:t>
      </w:r>
      <w:r w:rsidR="00173EC4">
        <w:t xml:space="preserve">Етика конкуренції Ф. </w:t>
      </w:r>
      <w:proofErr w:type="spellStart"/>
      <w:r w:rsidR="00173EC4">
        <w:t>Найта</w:t>
      </w:r>
      <w:proofErr w:type="spellEnd"/>
      <w:r w:rsidR="00173EC4">
        <w:t>.  Соціальна ринкова економіка (</w:t>
      </w:r>
      <w:r w:rsidR="00173EC4" w:rsidRPr="00173EC4">
        <w:t>А. Мюллер-</w:t>
      </w:r>
      <w:proofErr w:type="spellStart"/>
      <w:r w:rsidR="00173EC4" w:rsidRPr="00173EC4">
        <w:t>Армак</w:t>
      </w:r>
      <w:proofErr w:type="spellEnd"/>
      <w:r w:rsidR="00173EC4" w:rsidRPr="00173EC4">
        <w:t xml:space="preserve">, Л. </w:t>
      </w:r>
      <w:proofErr w:type="spellStart"/>
      <w:r w:rsidR="00173EC4" w:rsidRPr="00173EC4">
        <w:t>Ерхард</w:t>
      </w:r>
      <w:proofErr w:type="spellEnd"/>
      <w:r w:rsidR="00173EC4" w:rsidRPr="00173EC4">
        <w:t xml:space="preserve">  та ін.</w:t>
      </w:r>
      <w:r w:rsidR="00173EC4">
        <w:t xml:space="preserve">) та її значення для реалізації принципів СВБ. Теорія сучасної корпорації і господарська етика А. </w:t>
      </w:r>
      <w:proofErr w:type="spellStart"/>
      <w:r w:rsidR="00173EC4">
        <w:t>Ріха</w:t>
      </w:r>
      <w:proofErr w:type="spellEnd"/>
      <w:r w:rsidR="00173EC4">
        <w:t xml:space="preserve">. Теорія справедливості </w:t>
      </w:r>
      <w:proofErr w:type="spellStart"/>
      <w:r w:rsidR="00173EC4">
        <w:t>Дж</w:t>
      </w:r>
      <w:proofErr w:type="spellEnd"/>
      <w:r w:rsidR="00173EC4">
        <w:t xml:space="preserve">. </w:t>
      </w:r>
      <w:proofErr w:type="spellStart"/>
      <w:r w:rsidR="00173EC4">
        <w:t>Ролза</w:t>
      </w:r>
      <w:proofErr w:type="spellEnd"/>
      <w:r w:rsidR="00173EC4">
        <w:t>. Економічна людина: новітні с</w:t>
      </w:r>
      <w:r w:rsidR="00A2500A">
        <w:t>успільні</w:t>
      </w:r>
      <w:r w:rsidR="00173EC4">
        <w:t xml:space="preserve"> виклики та очікування.</w:t>
      </w:r>
      <w:r w:rsidR="00CE4E12">
        <w:t xml:space="preserve"> Концептуальні основи СВБ</w:t>
      </w:r>
      <w:r w:rsidR="00CE4E12" w:rsidRPr="00CE4E12">
        <w:t>:</w:t>
      </w:r>
      <w:r w:rsidR="00CE4E12">
        <w:t xml:space="preserve"> </w:t>
      </w:r>
      <w:r w:rsidR="00CE4E12" w:rsidRPr="00CE4E12">
        <w:t>к</w:t>
      </w:r>
      <w:r w:rsidR="001F2B95" w:rsidRPr="00CE4E12">
        <w:t>онцепція економічної відповідальності, або концепція „корпоративного  егоїзму</w:t>
      </w:r>
      <w:r w:rsidR="00CE4E12" w:rsidRPr="00CE4E12">
        <w:t>,</w:t>
      </w:r>
      <w:r w:rsidR="001F2B95" w:rsidRPr="00CE4E12">
        <w:t xml:space="preserve"> </w:t>
      </w:r>
      <w:r w:rsidR="00CE4E12">
        <w:t xml:space="preserve"> </w:t>
      </w:r>
      <w:r w:rsidR="00CE4E12" w:rsidRPr="00CE4E12">
        <w:t>к</w:t>
      </w:r>
      <w:r w:rsidR="001F2B95" w:rsidRPr="00CE4E12">
        <w:t>онцепці</w:t>
      </w:r>
      <w:r w:rsidR="007D4EE7">
        <w:t>я</w:t>
      </w:r>
      <w:r w:rsidR="001F2B95" w:rsidRPr="00CE4E12">
        <w:t xml:space="preserve"> корпоративного альтруїзму</w:t>
      </w:r>
      <w:r w:rsidR="00CE4E12" w:rsidRPr="00CE4E12">
        <w:t>,</w:t>
      </w:r>
      <w:r w:rsidR="001F2B95" w:rsidRPr="00CE4E12">
        <w:t xml:space="preserve"> </w:t>
      </w:r>
      <w:r w:rsidR="00CE4E12">
        <w:t xml:space="preserve"> </w:t>
      </w:r>
      <w:r w:rsidR="00CE4E12" w:rsidRPr="00CE4E12">
        <w:t>к</w:t>
      </w:r>
      <w:r w:rsidR="001F2B95" w:rsidRPr="00CE4E12">
        <w:t>онцепція  розумного егоїзму</w:t>
      </w:r>
      <w:r w:rsidR="00CE4E12" w:rsidRPr="00CE4E12">
        <w:t>,</w:t>
      </w:r>
      <w:r w:rsidR="001F2B95" w:rsidRPr="00CE4E12">
        <w:t xml:space="preserve"> </w:t>
      </w:r>
      <w:r w:rsidR="00CE4E12" w:rsidRPr="00CE4E12">
        <w:t>к</w:t>
      </w:r>
      <w:r w:rsidR="001F2B95" w:rsidRPr="00CE4E12">
        <w:t>онцепція обов’язків або концепція корпоративної соціальної відповідальності</w:t>
      </w:r>
      <w:r w:rsidR="00CE4E12" w:rsidRPr="00CE4E12">
        <w:t>,</w:t>
      </w:r>
      <w:r w:rsidR="00CE4E12">
        <w:t xml:space="preserve"> </w:t>
      </w:r>
      <w:r w:rsidR="00CE4E12" w:rsidRPr="00CE4E12">
        <w:t>к</w:t>
      </w:r>
      <w:r w:rsidR="001F2B95" w:rsidRPr="00CE4E12">
        <w:t>онцепція „</w:t>
      </w:r>
      <w:proofErr w:type="spellStart"/>
      <w:r w:rsidR="001F2B95" w:rsidRPr="00CE4E12">
        <w:t>стейкхолдерів</w:t>
      </w:r>
      <w:proofErr w:type="spellEnd"/>
      <w:r w:rsidR="001F2B95" w:rsidRPr="00CE4E12">
        <w:t>” (зацікавлених сторін).</w:t>
      </w:r>
      <w:r w:rsidR="00CE4E12">
        <w:t xml:space="preserve"> Уточнюючі концепції СВБ: к</w:t>
      </w:r>
      <w:r w:rsidR="001F2B95" w:rsidRPr="00CE4E12">
        <w:t>онцепція корпоративної підзвітності</w:t>
      </w:r>
      <w:r w:rsidR="00CE4E12" w:rsidRPr="00CE4E12">
        <w:t>,</w:t>
      </w:r>
      <w:r w:rsidR="00CE4E12">
        <w:t xml:space="preserve"> </w:t>
      </w:r>
      <w:r w:rsidR="00CE4E12" w:rsidRPr="00CE4E12">
        <w:t>д</w:t>
      </w:r>
      <w:r w:rsidR="001F2B95" w:rsidRPr="00CE4E12">
        <w:t>обровільна   концепція</w:t>
      </w:r>
      <w:r w:rsidR="00CE4E12" w:rsidRPr="00CE4E12">
        <w:t>,</w:t>
      </w:r>
      <w:r w:rsidR="00CE4E12">
        <w:t xml:space="preserve"> </w:t>
      </w:r>
      <w:r w:rsidR="00CE4E12" w:rsidRPr="00CE4E12">
        <w:t>к</w:t>
      </w:r>
      <w:r w:rsidR="001F2B95" w:rsidRPr="00CE4E12">
        <w:t>онцепція  базової    бізнес-стратегії</w:t>
      </w:r>
      <w:r w:rsidR="00CE4E12" w:rsidRPr="00CE4E12">
        <w:t>,</w:t>
      </w:r>
      <w:r w:rsidR="00CE4E12">
        <w:t xml:space="preserve"> </w:t>
      </w:r>
      <w:r w:rsidR="00CE4E12" w:rsidRPr="00CE4E12">
        <w:t>к</w:t>
      </w:r>
      <w:r w:rsidR="001F2B95" w:rsidRPr="00CE4E12">
        <w:t xml:space="preserve">онцепція   </w:t>
      </w:r>
      <w:proofErr w:type="spellStart"/>
      <w:r w:rsidR="001F2B95" w:rsidRPr="00CE4E12">
        <w:t>проактивності</w:t>
      </w:r>
      <w:proofErr w:type="spellEnd"/>
      <w:r w:rsidR="00CE4E12" w:rsidRPr="00CE4E12">
        <w:t>,</w:t>
      </w:r>
      <w:r w:rsidR="00CE4E12">
        <w:t xml:space="preserve"> </w:t>
      </w:r>
      <w:r w:rsidR="00CE4E12" w:rsidRPr="00CE4E12">
        <w:t>к</w:t>
      </w:r>
      <w:r w:rsidR="001F2B95" w:rsidRPr="00CE4E12">
        <w:t>онцепція корпоративного громадянства</w:t>
      </w:r>
      <w:r w:rsidR="00CE4E12" w:rsidRPr="00CE4E12">
        <w:t xml:space="preserve">. </w:t>
      </w:r>
      <w:r w:rsidR="00CE4E12">
        <w:t>Поняття «модел</w:t>
      </w:r>
      <w:r w:rsidR="007D4EE7">
        <w:t>ь</w:t>
      </w:r>
      <w:r w:rsidR="00CE4E12">
        <w:t xml:space="preserve"> соціальної відповідальності бізнесу». Три основні м</w:t>
      </w:r>
      <w:r w:rsidR="00CE4E12" w:rsidRPr="00A311B5">
        <w:t>оделі</w:t>
      </w:r>
      <w:r w:rsidR="00CE4E12">
        <w:t xml:space="preserve"> СВБ та їх змістовна характеристика (</w:t>
      </w:r>
      <w:r w:rsidR="00515BF9">
        <w:t>американська, європейська, азіатська</w:t>
      </w:r>
      <w:r w:rsidR="00CE4E12">
        <w:t>)</w:t>
      </w:r>
      <w:r w:rsidR="00515BF9">
        <w:t>.</w:t>
      </w:r>
      <w:r w:rsidR="00B01E55">
        <w:t xml:space="preserve"> Різновиди європейської моделі СВБ: скандинавська, німецька, британська, середземноморська. </w:t>
      </w:r>
      <w:r w:rsidR="00B01E55" w:rsidRPr="00B01E55">
        <w:t xml:space="preserve">Нові моделі СВБ: латиноамериканська, </w:t>
      </w:r>
      <w:r w:rsidR="00B01E55" w:rsidRPr="00B01E55">
        <w:lastRenderedPageBreak/>
        <w:t>африканська, ісламська</w:t>
      </w:r>
      <w:r w:rsidR="00B01E55">
        <w:t>.</w:t>
      </w:r>
      <w:r w:rsidR="00CE4E12">
        <w:t xml:space="preserve"> </w:t>
      </w:r>
      <w:r w:rsidR="005B1348">
        <w:t>Українська модель соціально відповідального бізнесу та шляхи її формування.</w:t>
      </w:r>
    </w:p>
    <w:p w:rsidR="00B01E55" w:rsidRDefault="00B01E55" w:rsidP="00CE4E12">
      <w:pPr>
        <w:ind w:firstLine="851"/>
        <w:jc w:val="both"/>
      </w:pPr>
    </w:p>
    <w:p w:rsidR="00B01E55" w:rsidRDefault="00B01E55" w:rsidP="00CE4E12">
      <w:pPr>
        <w:ind w:firstLine="851"/>
        <w:jc w:val="both"/>
      </w:pPr>
    </w:p>
    <w:p w:rsidR="00B01E55" w:rsidRDefault="00B01E55" w:rsidP="00CE4E12">
      <w:pPr>
        <w:ind w:firstLine="851"/>
        <w:jc w:val="both"/>
        <w:rPr>
          <w:b/>
        </w:rPr>
      </w:pPr>
      <w:r w:rsidRPr="00B01E55">
        <w:rPr>
          <w:b/>
        </w:rPr>
        <w:t xml:space="preserve">Тема 4. </w:t>
      </w:r>
      <w:r>
        <w:rPr>
          <w:b/>
        </w:rPr>
        <w:t xml:space="preserve"> Соціальне підприємництво як </w:t>
      </w:r>
      <w:r w:rsidR="007906FB">
        <w:rPr>
          <w:b/>
        </w:rPr>
        <w:t>інноваційна модель</w:t>
      </w:r>
      <w:r>
        <w:rPr>
          <w:b/>
        </w:rPr>
        <w:t xml:space="preserve"> розвитку СВБ</w:t>
      </w:r>
    </w:p>
    <w:p w:rsidR="007906FB" w:rsidRDefault="007906FB" w:rsidP="00CE4E12">
      <w:pPr>
        <w:ind w:firstLine="851"/>
        <w:jc w:val="both"/>
        <w:rPr>
          <w:b/>
        </w:rPr>
      </w:pPr>
    </w:p>
    <w:p w:rsidR="007906FB" w:rsidRDefault="007906FB" w:rsidP="00CE4E12">
      <w:pPr>
        <w:ind w:firstLine="851"/>
        <w:jc w:val="both"/>
        <w:rPr>
          <w:b/>
        </w:rPr>
      </w:pPr>
    </w:p>
    <w:p w:rsidR="007906FB" w:rsidRPr="007906FB" w:rsidRDefault="007906FB" w:rsidP="007906FB">
      <w:pPr>
        <w:ind w:firstLine="851"/>
        <w:jc w:val="both"/>
      </w:pPr>
      <w:r w:rsidRPr="007906FB">
        <w:t>Соціальне підприємництво: визначення, різновиди, місія.</w:t>
      </w:r>
      <w:r>
        <w:t xml:space="preserve"> Співставлення понять «підприємництво» і «соціальне підприємництво». </w:t>
      </w:r>
      <w:r w:rsidR="00235953">
        <w:t xml:space="preserve">Характерні ознаки соціального підприємництва. </w:t>
      </w:r>
      <w:r w:rsidR="002E2505" w:rsidRPr="002E2505">
        <w:t>Ґ</w:t>
      </w:r>
      <w:r>
        <w:t>енеза поглядів на соціальне підприємництво.</w:t>
      </w:r>
      <w:r w:rsidRPr="007906FB">
        <w:t xml:space="preserve"> </w:t>
      </w:r>
      <w:r w:rsidR="00F47C0D">
        <w:t xml:space="preserve">Національні моделі соціального підприємництва та їх характеристика. </w:t>
      </w:r>
      <w:r w:rsidR="007A04C1">
        <w:t xml:space="preserve">Соціальне підприємство як форма реалізації соціального підприємництва. </w:t>
      </w:r>
      <w:r>
        <w:t>Соціальне підприємництво як соціальна інновація.</w:t>
      </w:r>
      <w:r w:rsidRPr="007906FB">
        <w:t xml:space="preserve"> </w:t>
      </w:r>
      <w:r>
        <w:t>Інституціональні основи соціального підприємництва.</w:t>
      </w:r>
      <w:r w:rsidR="00F47C0D" w:rsidRPr="00F47C0D">
        <w:t xml:space="preserve"> </w:t>
      </w:r>
      <w:r w:rsidR="00F47C0D">
        <w:t xml:space="preserve">Організаційно-правові форми соціального підприємництва. </w:t>
      </w:r>
      <w:r>
        <w:t xml:space="preserve"> Міжнародний та український досвід соціального підприємництва.</w:t>
      </w:r>
      <w:r w:rsidR="00F47C0D">
        <w:t xml:space="preserve"> Маркетингове забезпечення соціального підприємництва. Етичні засади ведення </w:t>
      </w:r>
      <w:r w:rsidR="007D4EE7">
        <w:t xml:space="preserve">соціального </w:t>
      </w:r>
      <w:r w:rsidR="00F47C0D">
        <w:t>підприємництва.</w:t>
      </w:r>
      <w:r w:rsidR="00F47C0D" w:rsidRPr="00F47C0D">
        <w:t xml:space="preserve"> </w:t>
      </w:r>
      <w:r w:rsidR="00F47C0D">
        <w:t>Стратегія розвитку соціального підприємництва в сучасному суспільстві</w:t>
      </w:r>
      <w:r w:rsidR="007A04C1">
        <w:t>: управлінський аспект</w:t>
      </w:r>
      <w:r w:rsidR="00F47C0D">
        <w:t>. Соціальне проектування в соціальному підприємництві. Соціальні підприємницькі ідеї та приклади реалізованих проектів в Україні. Світові кейси розвитку соціального підприємництва.</w:t>
      </w:r>
      <w:r w:rsidR="007A04C1">
        <w:t xml:space="preserve"> Управління ризиками в соціальному підприємництві.</w:t>
      </w:r>
    </w:p>
    <w:p w:rsidR="00716BE2" w:rsidRPr="00CE4E12" w:rsidRDefault="00716BE2" w:rsidP="00CE4E12">
      <w:pPr>
        <w:ind w:firstLine="851"/>
        <w:jc w:val="both"/>
      </w:pPr>
    </w:p>
    <w:p w:rsidR="00666691" w:rsidRPr="00173EC4" w:rsidRDefault="00666691" w:rsidP="00173EC4">
      <w:pPr>
        <w:ind w:firstLine="851"/>
        <w:jc w:val="both"/>
      </w:pPr>
    </w:p>
    <w:p w:rsidR="0000798A" w:rsidRPr="007A04C1" w:rsidRDefault="006D4A73" w:rsidP="006D4A73">
      <w:pPr>
        <w:ind w:firstLine="851"/>
        <w:jc w:val="both"/>
        <w:rPr>
          <w:b/>
        </w:rPr>
      </w:pPr>
      <w:r w:rsidRPr="007A04C1">
        <w:rPr>
          <w:b/>
        </w:rPr>
        <w:t xml:space="preserve">  </w:t>
      </w:r>
      <w:r w:rsidR="007A04C1" w:rsidRPr="007A04C1">
        <w:rPr>
          <w:b/>
        </w:rPr>
        <w:t xml:space="preserve">Тема 5. </w:t>
      </w:r>
      <w:r w:rsidR="007A04C1">
        <w:rPr>
          <w:b/>
        </w:rPr>
        <w:t xml:space="preserve"> </w:t>
      </w:r>
      <w:r w:rsidR="00A15438">
        <w:rPr>
          <w:b/>
        </w:rPr>
        <w:t>Д</w:t>
      </w:r>
      <w:r w:rsidR="007A04C1">
        <w:rPr>
          <w:b/>
        </w:rPr>
        <w:t>іяльн</w:t>
      </w:r>
      <w:r w:rsidR="00A15438">
        <w:rPr>
          <w:b/>
        </w:rPr>
        <w:t>і</w:t>
      </w:r>
      <w:r w:rsidR="007A04C1">
        <w:rPr>
          <w:b/>
        </w:rPr>
        <w:t>ст</w:t>
      </w:r>
      <w:r w:rsidR="00A15438">
        <w:rPr>
          <w:b/>
        </w:rPr>
        <w:t>ь</w:t>
      </w:r>
      <w:r w:rsidR="007A04C1">
        <w:rPr>
          <w:b/>
        </w:rPr>
        <w:t xml:space="preserve"> бізнесу </w:t>
      </w:r>
      <w:r w:rsidR="00A15438">
        <w:rPr>
          <w:b/>
        </w:rPr>
        <w:t>в системі</w:t>
      </w:r>
      <w:r w:rsidR="007A04C1">
        <w:rPr>
          <w:b/>
        </w:rPr>
        <w:t xml:space="preserve"> корпоративн</w:t>
      </w:r>
      <w:r w:rsidR="00A15438">
        <w:rPr>
          <w:b/>
        </w:rPr>
        <w:t>ої соціальної</w:t>
      </w:r>
      <w:r w:rsidR="007A04C1">
        <w:rPr>
          <w:b/>
        </w:rPr>
        <w:t xml:space="preserve"> відповідальн</w:t>
      </w:r>
      <w:r w:rsidR="00A15438">
        <w:rPr>
          <w:b/>
        </w:rPr>
        <w:t>о</w:t>
      </w:r>
      <w:r w:rsidR="007A04C1">
        <w:rPr>
          <w:b/>
        </w:rPr>
        <w:t>ст</w:t>
      </w:r>
      <w:r w:rsidR="00A15438">
        <w:rPr>
          <w:b/>
        </w:rPr>
        <w:t>і</w:t>
      </w:r>
    </w:p>
    <w:p w:rsidR="0000798A" w:rsidRDefault="0000798A" w:rsidP="006D4A73">
      <w:pPr>
        <w:ind w:firstLine="851"/>
        <w:jc w:val="both"/>
        <w:rPr>
          <w:b/>
        </w:rPr>
      </w:pPr>
    </w:p>
    <w:p w:rsidR="00671D23" w:rsidRPr="006D7A8A" w:rsidRDefault="00C3284A" w:rsidP="006D7A8A">
      <w:pPr>
        <w:ind w:firstLine="851"/>
        <w:jc w:val="both"/>
      </w:pPr>
      <w:r>
        <w:t>П</w:t>
      </w:r>
      <w:r w:rsidR="00A36E57" w:rsidRPr="00A36E57">
        <w:t>оняття «корпоративна соціальна відповідальність»</w:t>
      </w:r>
      <w:r w:rsidR="006D7A8A">
        <w:t xml:space="preserve"> (КСВ)</w:t>
      </w:r>
      <w:r w:rsidR="00A36E57" w:rsidRPr="00A36E57">
        <w:t>.</w:t>
      </w:r>
      <w:r w:rsidR="006D7A8A" w:rsidRPr="006D7A8A">
        <w:t xml:space="preserve"> </w:t>
      </w:r>
      <w:r w:rsidR="006D7A8A">
        <w:t xml:space="preserve">Співвідношення понять </w:t>
      </w:r>
      <w:r w:rsidR="00180C4C">
        <w:t>«</w:t>
      </w:r>
      <w:r w:rsidR="006D7A8A">
        <w:t>соціальна відповідальність бізнесу</w:t>
      </w:r>
      <w:r w:rsidR="00180C4C">
        <w:t>»</w:t>
      </w:r>
      <w:r w:rsidR="006D7A8A">
        <w:t xml:space="preserve"> і </w:t>
      </w:r>
      <w:r w:rsidR="00180C4C">
        <w:t>«</w:t>
      </w:r>
      <w:r w:rsidR="006D7A8A">
        <w:t>корпоративна соціальна відповідальність</w:t>
      </w:r>
      <w:r w:rsidR="00180C4C">
        <w:t>»</w:t>
      </w:r>
      <w:r w:rsidR="006D7A8A">
        <w:t xml:space="preserve">. Відмінності у трактуванні понять СВБ і КСВ. </w:t>
      </w:r>
      <w:r w:rsidR="008600FF" w:rsidRPr="00C3284A">
        <w:t xml:space="preserve"> </w:t>
      </w:r>
      <w:r w:rsidR="00D31944" w:rsidRPr="00A311B5">
        <w:t>Основні переваги впровадження програм КСВ для суспільст</w:t>
      </w:r>
      <w:r w:rsidR="00D31944">
        <w:t xml:space="preserve">ва, держави і бізнесу. </w:t>
      </w:r>
      <w:r w:rsidR="008600FF" w:rsidRPr="00C3284A">
        <w:t xml:space="preserve">КСВ і </w:t>
      </w:r>
      <w:r w:rsidR="008600FF" w:rsidRPr="00EA0175">
        <w:t>нов</w:t>
      </w:r>
      <w:r w:rsidR="008600FF">
        <w:t>а</w:t>
      </w:r>
      <w:r w:rsidR="008600FF" w:rsidRPr="00EA0175">
        <w:t xml:space="preserve">   </w:t>
      </w:r>
      <w:r w:rsidR="008600FF">
        <w:t>філософія</w:t>
      </w:r>
      <w:r w:rsidR="008600FF" w:rsidRPr="00EA0175">
        <w:t xml:space="preserve">   бізнесу.</w:t>
      </w:r>
      <w:r w:rsidR="00B12158">
        <w:t xml:space="preserve"> </w:t>
      </w:r>
      <w:r w:rsidR="006D7A8A">
        <w:t xml:space="preserve"> </w:t>
      </w:r>
      <w:r w:rsidR="003F75F2" w:rsidRPr="00A311B5">
        <w:t xml:space="preserve">Корпоративна соціальна відповідальність як конкурентна перевага сучасних </w:t>
      </w:r>
      <w:r w:rsidR="006D7A8A">
        <w:t>бізнес-</w:t>
      </w:r>
      <w:r w:rsidR="003F75F2" w:rsidRPr="00A311B5">
        <w:t>компаній.</w:t>
      </w:r>
      <w:r w:rsidR="00671D23" w:rsidRPr="00671D23">
        <w:t xml:space="preserve"> </w:t>
      </w:r>
      <w:r w:rsidR="00671D23">
        <w:t xml:space="preserve">Системні </w:t>
      </w:r>
      <w:r w:rsidR="00671D23" w:rsidRPr="00A311B5">
        <w:t xml:space="preserve">вимоги до соціальної відповідальності компаній. Міжнародні організації </w:t>
      </w:r>
      <w:r w:rsidR="00671D23">
        <w:t xml:space="preserve">та </w:t>
      </w:r>
      <w:r w:rsidR="00671D23" w:rsidRPr="00A311B5">
        <w:t xml:space="preserve">основні тенденції розвитку КСВ. Міжнародні ініціативи як чинник формування і розвитку КСВ. Поняття </w:t>
      </w:r>
      <w:r w:rsidR="00695D09">
        <w:t>«</w:t>
      </w:r>
      <w:r w:rsidR="00671D23" w:rsidRPr="00A311B5">
        <w:t>сталого розвитку</w:t>
      </w:r>
      <w:r w:rsidR="00695D09">
        <w:t>»</w:t>
      </w:r>
      <w:r w:rsidR="00671D23" w:rsidRPr="00A311B5">
        <w:t xml:space="preserve">. Проблеми глобальної соціальної відповідальності. Глобальний договір ООН. Десять принципів Глобального договору. </w:t>
      </w:r>
      <w:r w:rsidR="00671D23" w:rsidRPr="00A311B5">
        <w:rPr>
          <w:bCs/>
        </w:rPr>
        <w:t xml:space="preserve">Стратегічні цілі реалізації КСВ згідно із </w:t>
      </w:r>
      <w:r w:rsidR="00671D23" w:rsidRPr="00A311B5">
        <w:rPr>
          <w:bCs/>
          <w:lang w:val="en-US"/>
        </w:rPr>
        <w:t>ISO</w:t>
      </w:r>
      <w:r w:rsidR="00671D23" w:rsidRPr="00671D23">
        <w:rPr>
          <w:bCs/>
        </w:rPr>
        <w:t xml:space="preserve"> 26000. Особливості реалізації принципів КСВ в Україні. </w:t>
      </w:r>
      <w:r w:rsidR="00671D23" w:rsidRPr="00A311B5">
        <w:rPr>
          <w:bCs/>
        </w:rPr>
        <w:t>Стратегічні пріоритети розвитку КСВ в Україні.</w:t>
      </w:r>
      <w:r w:rsidR="00671D23">
        <w:rPr>
          <w:bCs/>
        </w:rPr>
        <w:t xml:space="preserve"> Фактори</w:t>
      </w:r>
      <w:r w:rsidR="00E331A0">
        <w:rPr>
          <w:bCs/>
        </w:rPr>
        <w:t>,</w:t>
      </w:r>
      <w:r w:rsidR="00671D23">
        <w:rPr>
          <w:bCs/>
        </w:rPr>
        <w:t xml:space="preserve"> </w:t>
      </w:r>
      <w:r w:rsidR="00E331A0">
        <w:rPr>
          <w:bCs/>
        </w:rPr>
        <w:t>щ</w:t>
      </w:r>
      <w:r w:rsidR="00671D23">
        <w:rPr>
          <w:bCs/>
        </w:rPr>
        <w:t>о стримують</w:t>
      </w:r>
      <w:r w:rsidR="00671D23" w:rsidRPr="00A311B5">
        <w:rPr>
          <w:bCs/>
        </w:rPr>
        <w:t xml:space="preserve"> впровадження КСВ на національному рівні. </w:t>
      </w:r>
    </w:p>
    <w:p w:rsidR="00671D23" w:rsidRPr="00671D23" w:rsidRDefault="00671D23" w:rsidP="00671D23">
      <w:pPr>
        <w:shd w:val="clear" w:color="auto" w:fill="FFFFFF"/>
        <w:spacing w:line="360" w:lineRule="auto"/>
        <w:ind w:firstLine="567"/>
        <w:jc w:val="both"/>
      </w:pPr>
    </w:p>
    <w:p w:rsidR="003F75F2" w:rsidRDefault="00671D23" w:rsidP="00C3284A">
      <w:pPr>
        <w:spacing w:line="360" w:lineRule="auto"/>
        <w:ind w:firstLine="851"/>
        <w:jc w:val="both"/>
        <w:rPr>
          <w:b/>
        </w:rPr>
      </w:pPr>
      <w:r w:rsidRPr="00C95039">
        <w:rPr>
          <w:b/>
        </w:rPr>
        <w:t xml:space="preserve">Тема </w:t>
      </w:r>
      <w:r w:rsidR="006D7A8A">
        <w:rPr>
          <w:b/>
        </w:rPr>
        <w:t>6</w:t>
      </w:r>
      <w:r w:rsidRPr="00C95039">
        <w:rPr>
          <w:b/>
        </w:rPr>
        <w:t>.</w:t>
      </w:r>
      <w:r>
        <w:rPr>
          <w:b/>
        </w:rPr>
        <w:t xml:space="preserve"> </w:t>
      </w:r>
      <w:r w:rsidR="00235953">
        <w:rPr>
          <w:b/>
        </w:rPr>
        <w:t xml:space="preserve"> </w:t>
      </w:r>
      <w:r>
        <w:rPr>
          <w:b/>
        </w:rPr>
        <w:t>Управління корпоративною соціальною відповідальністю</w:t>
      </w:r>
    </w:p>
    <w:p w:rsidR="00671D23" w:rsidRDefault="00671D23" w:rsidP="00C3284A">
      <w:pPr>
        <w:spacing w:line="360" w:lineRule="auto"/>
        <w:ind w:firstLine="851"/>
        <w:jc w:val="both"/>
        <w:rPr>
          <w:b/>
        </w:rPr>
      </w:pPr>
    </w:p>
    <w:p w:rsidR="00C40BDC" w:rsidRPr="00C40BDC" w:rsidRDefault="00920CE9" w:rsidP="006D7A8A">
      <w:pPr>
        <w:spacing w:before="120" w:after="120"/>
        <w:ind w:firstLine="851"/>
        <w:jc w:val="both"/>
      </w:pPr>
      <w:r>
        <w:t xml:space="preserve">Впровадження  КСВ  у  практики  і  процедури  </w:t>
      </w:r>
      <w:r w:rsidR="00180C4C">
        <w:t>бізнес-</w:t>
      </w:r>
      <w:r w:rsidR="003B295B">
        <w:t>організації</w:t>
      </w:r>
      <w:r>
        <w:t xml:space="preserve">.  </w:t>
      </w:r>
      <w:r w:rsidRPr="00920CE9">
        <w:t>Чотири основні підходи до корпоративної соціальної відповідальності організації (підприємства)</w:t>
      </w:r>
      <w:r w:rsidRPr="00443945">
        <w:t>:</w:t>
      </w:r>
      <w:r>
        <w:t xml:space="preserve"> економічний, політичний, соціальний, етичний</w:t>
      </w:r>
      <w:r w:rsidR="003B295B">
        <w:t xml:space="preserve"> (е</w:t>
      </w:r>
      <w:r>
        <w:t>тичні кодекси</w:t>
      </w:r>
      <w:r w:rsidR="003B295B">
        <w:t>)</w:t>
      </w:r>
      <w:r>
        <w:t>.</w:t>
      </w:r>
      <w:r w:rsidR="001B4EB4">
        <w:t xml:space="preserve"> </w:t>
      </w:r>
      <w:r w:rsidR="001B4EB4" w:rsidRPr="001B4EB4">
        <w:t>Рівні КСВ організації.</w:t>
      </w:r>
      <w:r w:rsidR="001B4EB4">
        <w:t xml:space="preserve"> </w:t>
      </w:r>
      <w:r w:rsidR="001B4EB4" w:rsidRPr="001B4EB4">
        <w:t xml:space="preserve">Сфери КСВ. Види корпоративної соціальної відповідальності </w:t>
      </w:r>
      <w:r w:rsidR="00180C4C">
        <w:t>бізнес-</w:t>
      </w:r>
      <w:r w:rsidR="001B4EB4" w:rsidRPr="001B4EB4">
        <w:t>організації.</w:t>
      </w:r>
      <w:r w:rsidR="001B4EB4">
        <w:t xml:space="preserve"> Внутрішня і зовнішня КСВ.</w:t>
      </w:r>
      <w:r w:rsidR="001B4EB4" w:rsidRPr="001B4EB4">
        <w:t xml:space="preserve"> Форми КСВ:</w:t>
      </w:r>
      <w:r w:rsidR="001B4EB4" w:rsidRPr="00244D4C">
        <w:t xml:space="preserve"> </w:t>
      </w:r>
      <w:r w:rsidR="001B4EB4">
        <w:t>благодійна відповідальність (меценатство,</w:t>
      </w:r>
      <w:r w:rsidR="00A532BF">
        <w:t xml:space="preserve"> </w:t>
      </w:r>
      <w:r w:rsidR="001B4EB4">
        <w:t>спонсорство); традиційна соціальна відповідальність; інвестиційна соціальна відповідальність.</w:t>
      </w:r>
      <w:r w:rsidR="00DB10DE">
        <w:rPr>
          <w:b/>
          <w:sz w:val="26"/>
          <w:szCs w:val="26"/>
        </w:rPr>
        <w:t xml:space="preserve"> </w:t>
      </w:r>
      <w:r w:rsidR="00DB10DE" w:rsidRPr="00DB10DE">
        <w:t>Основні  методи реалізації КСВ</w:t>
      </w:r>
      <w:r w:rsidR="00DB10DE">
        <w:t>:</w:t>
      </w:r>
      <w:r w:rsidR="00DB10DE" w:rsidRPr="00DB10DE">
        <w:t xml:space="preserve"> </w:t>
      </w:r>
      <w:r w:rsidR="00DB10DE">
        <w:t>грошові гранти; благодійні внески та спонсорська допомога; соціальні інвестиції; делегування співробітників; соціальні пакети (страхування, медичне обслуговування, оздоровчі установи, бази відпочинку, санаторії); програми соціальної діяльності у формуванні інфраструктури населених пунктів, заходів охорони довкілля; фінансова підтримка ветеранів праці та освіти для підготовки майбутніх кадрів тощо.</w:t>
      </w:r>
      <w:r w:rsidR="006D7A8A">
        <w:t xml:space="preserve"> </w:t>
      </w:r>
      <w:r w:rsidR="00160FF0" w:rsidRPr="00160FF0">
        <w:t xml:space="preserve">Формування стратегії (програми)  КСВ як </w:t>
      </w:r>
      <w:r w:rsidR="00C40BDC">
        <w:t>у</w:t>
      </w:r>
      <w:r w:rsidR="00160FF0" w:rsidRPr="001C1716">
        <w:t>правління корпоративними соціальними програмами</w:t>
      </w:r>
      <w:r w:rsidR="00C40BDC">
        <w:t xml:space="preserve">. Організація діяльності з КСВ. Етичні кодекси </w:t>
      </w:r>
      <w:r w:rsidR="00180C4C">
        <w:t>бізнес-</w:t>
      </w:r>
      <w:r w:rsidR="00C40BDC">
        <w:t>організацій</w:t>
      </w:r>
      <w:r w:rsidR="00180C4C">
        <w:t xml:space="preserve"> та корпорацій</w:t>
      </w:r>
      <w:r w:rsidR="00C40BDC">
        <w:t xml:space="preserve">. </w:t>
      </w:r>
      <w:r w:rsidR="00C40BDC">
        <w:lastRenderedPageBreak/>
        <w:t>Структурні підрозділи та  комітети   компаній   у   сфері   КСВ.   Статус,   основні   функції,   кваліфікація,   типові   обов’язки,  професійні стандарти менеджера з КСВ в компаніях.</w:t>
      </w:r>
      <w:r w:rsidR="00160FF0" w:rsidRPr="00160FF0">
        <w:t xml:space="preserve">  </w:t>
      </w:r>
    </w:p>
    <w:p w:rsidR="00C40BDC" w:rsidRDefault="00C40BDC" w:rsidP="00C40BDC">
      <w:pPr>
        <w:ind w:firstLine="900"/>
        <w:jc w:val="both"/>
      </w:pPr>
    </w:p>
    <w:p w:rsidR="00C71175" w:rsidRDefault="00C71175" w:rsidP="00C71175">
      <w:pPr>
        <w:pStyle w:val="11"/>
        <w:shd w:val="clear" w:color="auto" w:fill="auto"/>
        <w:spacing w:before="0" w:line="312" w:lineRule="auto"/>
        <w:ind w:firstLine="567"/>
        <w:rPr>
          <w:b/>
        </w:rPr>
      </w:pPr>
    </w:p>
    <w:p w:rsidR="00C71175" w:rsidRPr="00A15438" w:rsidRDefault="00C71175" w:rsidP="00A15438">
      <w:pPr>
        <w:pStyle w:val="11"/>
        <w:shd w:val="clear" w:color="auto" w:fill="auto"/>
        <w:spacing w:before="0" w:line="312" w:lineRule="auto"/>
        <w:ind w:firstLine="567"/>
        <w:rPr>
          <w:rFonts w:eastAsia="Times New Roman"/>
          <w:b/>
          <w:sz w:val="24"/>
          <w:szCs w:val="24"/>
          <w:lang w:eastAsia="uk-UA"/>
        </w:rPr>
      </w:pPr>
      <w:r w:rsidRPr="00C71175">
        <w:rPr>
          <w:rFonts w:eastAsia="Times New Roman"/>
          <w:b/>
          <w:sz w:val="24"/>
          <w:szCs w:val="24"/>
          <w:lang w:eastAsia="uk-UA"/>
        </w:rPr>
        <w:t xml:space="preserve">Змістовий модуль 2. </w:t>
      </w:r>
      <w:r w:rsidR="00A15438">
        <w:rPr>
          <w:rFonts w:eastAsia="Times New Roman"/>
          <w:b/>
          <w:sz w:val="24"/>
          <w:szCs w:val="24"/>
          <w:lang w:eastAsia="uk-UA"/>
        </w:rPr>
        <w:t xml:space="preserve"> </w:t>
      </w:r>
      <w:r w:rsidR="00235953">
        <w:rPr>
          <w:b/>
        </w:rPr>
        <w:t>Прикладні аспекти  реалізації принципів соціальної відповідальності бізнесу</w:t>
      </w:r>
    </w:p>
    <w:p w:rsidR="00235953" w:rsidRDefault="00235953" w:rsidP="00C71175">
      <w:pPr>
        <w:pStyle w:val="11"/>
        <w:shd w:val="clear" w:color="auto" w:fill="auto"/>
        <w:spacing w:before="0" w:line="312" w:lineRule="auto"/>
        <w:ind w:firstLine="567"/>
        <w:rPr>
          <w:b/>
        </w:rPr>
      </w:pPr>
    </w:p>
    <w:p w:rsidR="004134E0" w:rsidRDefault="009C00D7" w:rsidP="004134E0">
      <w:pPr>
        <w:pStyle w:val="11"/>
        <w:shd w:val="clear" w:color="auto" w:fill="auto"/>
        <w:spacing w:before="0" w:line="312" w:lineRule="auto"/>
        <w:ind w:firstLine="567"/>
        <w:rPr>
          <w:b/>
        </w:rPr>
      </w:pPr>
      <w:r w:rsidRPr="00C95039">
        <w:rPr>
          <w:b/>
        </w:rPr>
        <w:t xml:space="preserve">Тема </w:t>
      </w:r>
      <w:r w:rsidR="00A532BF">
        <w:rPr>
          <w:b/>
        </w:rPr>
        <w:t>7</w:t>
      </w:r>
      <w:r w:rsidRPr="00C95039">
        <w:rPr>
          <w:b/>
        </w:rPr>
        <w:t>.</w:t>
      </w:r>
      <w:r w:rsidR="00C71175" w:rsidRPr="00A532BF">
        <w:rPr>
          <w:b/>
        </w:rPr>
        <w:t xml:space="preserve"> </w:t>
      </w:r>
      <w:r w:rsidR="00A532BF" w:rsidRPr="00A532BF">
        <w:rPr>
          <w:b/>
        </w:rPr>
        <w:t xml:space="preserve">Соціальна відповідальність бізнесу </w:t>
      </w:r>
      <w:r w:rsidR="00A532BF">
        <w:rPr>
          <w:b/>
        </w:rPr>
        <w:t>і</w:t>
      </w:r>
      <w:r w:rsidR="00A532BF" w:rsidRPr="00A532BF">
        <w:rPr>
          <w:b/>
        </w:rPr>
        <w:t xml:space="preserve"> взаємоді</w:t>
      </w:r>
      <w:r w:rsidR="00A532BF">
        <w:rPr>
          <w:b/>
        </w:rPr>
        <w:t xml:space="preserve">я із </w:t>
      </w:r>
      <w:r w:rsidR="003D11F8">
        <w:rPr>
          <w:b/>
        </w:rPr>
        <w:t xml:space="preserve"> зовнішніми</w:t>
      </w:r>
      <w:r w:rsidR="00A532BF">
        <w:rPr>
          <w:b/>
        </w:rPr>
        <w:t xml:space="preserve"> </w:t>
      </w:r>
      <w:proofErr w:type="spellStart"/>
      <w:r w:rsidR="004134E0">
        <w:rPr>
          <w:b/>
        </w:rPr>
        <w:t>стейкхолдерами</w:t>
      </w:r>
      <w:proofErr w:type="spellEnd"/>
      <w:r w:rsidR="004134E0">
        <w:rPr>
          <w:b/>
        </w:rPr>
        <w:t xml:space="preserve"> </w:t>
      </w:r>
    </w:p>
    <w:p w:rsidR="004134E0" w:rsidRDefault="004134E0" w:rsidP="004134E0">
      <w:pPr>
        <w:pStyle w:val="11"/>
        <w:shd w:val="clear" w:color="auto" w:fill="auto"/>
        <w:spacing w:before="0" w:line="312" w:lineRule="auto"/>
        <w:ind w:firstLine="567"/>
        <w:rPr>
          <w:b/>
        </w:rPr>
      </w:pPr>
    </w:p>
    <w:p w:rsidR="00A532BF" w:rsidRPr="002E2505" w:rsidRDefault="00A532BF" w:rsidP="005B1348">
      <w:pPr>
        <w:pStyle w:val="11"/>
        <w:shd w:val="clear" w:color="auto" w:fill="auto"/>
        <w:spacing w:before="0" w:line="240" w:lineRule="auto"/>
        <w:ind w:firstLine="567"/>
        <w:rPr>
          <w:rFonts w:eastAsia="Times New Roman"/>
          <w:sz w:val="24"/>
          <w:szCs w:val="24"/>
          <w:lang w:eastAsia="uk-UA"/>
        </w:rPr>
      </w:pPr>
      <w:r w:rsidRPr="002E2505">
        <w:rPr>
          <w:rFonts w:eastAsia="Times New Roman"/>
          <w:sz w:val="24"/>
          <w:szCs w:val="24"/>
          <w:lang w:eastAsia="uk-UA"/>
        </w:rPr>
        <w:t>Зацікавлені сторони</w:t>
      </w:r>
      <w:r w:rsidR="00682629" w:rsidRPr="002E2505">
        <w:rPr>
          <w:rFonts w:eastAsia="Times New Roman"/>
          <w:sz w:val="24"/>
          <w:szCs w:val="24"/>
          <w:lang w:eastAsia="uk-UA"/>
        </w:rPr>
        <w:t xml:space="preserve"> (</w:t>
      </w:r>
      <w:proofErr w:type="spellStart"/>
      <w:r w:rsidR="00682629" w:rsidRPr="002E2505">
        <w:rPr>
          <w:rFonts w:eastAsia="Times New Roman"/>
          <w:sz w:val="24"/>
          <w:szCs w:val="24"/>
          <w:lang w:eastAsia="uk-UA"/>
        </w:rPr>
        <w:t>стейкхолдери</w:t>
      </w:r>
      <w:proofErr w:type="spellEnd"/>
      <w:r w:rsidR="00682629" w:rsidRPr="002E2505">
        <w:rPr>
          <w:rFonts w:eastAsia="Times New Roman"/>
          <w:sz w:val="24"/>
          <w:szCs w:val="24"/>
          <w:lang w:eastAsia="uk-UA"/>
        </w:rPr>
        <w:t xml:space="preserve">) </w:t>
      </w:r>
      <w:r w:rsidRPr="002E2505">
        <w:rPr>
          <w:rFonts w:eastAsia="Times New Roman"/>
          <w:sz w:val="24"/>
          <w:szCs w:val="24"/>
          <w:lang w:eastAsia="uk-UA"/>
        </w:rPr>
        <w:t xml:space="preserve"> і СВБ.</w:t>
      </w:r>
      <w:r w:rsidR="00682629" w:rsidRPr="002E2505">
        <w:rPr>
          <w:rFonts w:eastAsia="Times New Roman"/>
          <w:sz w:val="24"/>
          <w:szCs w:val="24"/>
          <w:lang w:eastAsia="uk-UA"/>
        </w:rPr>
        <w:t xml:space="preserve"> Класифікація </w:t>
      </w:r>
      <w:proofErr w:type="spellStart"/>
      <w:r w:rsidR="00682629" w:rsidRPr="002E2505">
        <w:rPr>
          <w:rFonts w:eastAsia="Times New Roman"/>
          <w:sz w:val="24"/>
          <w:szCs w:val="24"/>
          <w:lang w:eastAsia="uk-UA"/>
        </w:rPr>
        <w:t>стейкхолдерів</w:t>
      </w:r>
      <w:proofErr w:type="spellEnd"/>
      <w:r w:rsidR="004134E0" w:rsidRPr="002E2505">
        <w:rPr>
          <w:rFonts w:eastAsia="Times New Roman"/>
          <w:sz w:val="24"/>
          <w:szCs w:val="24"/>
          <w:lang w:eastAsia="uk-UA"/>
        </w:rPr>
        <w:t xml:space="preserve"> на</w:t>
      </w:r>
      <w:r w:rsidR="00682629" w:rsidRPr="002E2505">
        <w:rPr>
          <w:rFonts w:eastAsia="Times New Roman"/>
          <w:sz w:val="24"/>
          <w:szCs w:val="24"/>
          <w:lang w:eastAsia="uk-UA"/>
        </w:rPr>
        <w:t xml:space="preserve"> зовнішні та внутрішні</w:t>
      </w:r>
      <w:r w:rsidR="004134E0" w:rsidRPr="002E2505">
        <w:rPr>
          <w:rFonts w:eastAsia="Times New Roman"/>
          <w:sz w:val="24"/>
          <w:szCs w:val="24"/>
          <w:lang w:eastAsia="uk-UA"/>
        </w:rPr>
        <w:t xml:space="preserve">, </w:t>
      </w:r>
      <w:r w:rsidR="00682629" w:rsidRPr="002E2505">
        <w:rPr>
          <w:rFonts w:eastAsia="Times New Roman"/>
          <w:sz w:val="24"/>
          <w:szCs w:val="24"/>
          <w:lang w:eastAsia="uk-UA"/>
        </w:rPr>
        <w:t>добровільні та недобровільні.</w:t>
      </w:r>
      <w:r w:rsidR="004134E0" w:rsidRPr="002E2505">
        <w:rPr>
          <w:rFonts w:eastAsia="Times New Roman"/>
          <w:sz w:val="24"/>
          <w:szCs w:val="24"/>
          <w:lang w:eastAsia="uk-UA"/>
        </w:rPr>
        <w:t xml:space="preserve"> </w:t>
      </w:r>
      <w:r w:rsidR="00682629" w:rsidRPr="002E2505">
        <w:rPr>
          <w:rFonts w:eastAsia="Times New Roman"/>
          <w:sz w:val="24"/>
          <w:szCs w:val="24"/>
          <w:lang w:eastAsia="uk-UA"/>
        </w:rPr>
        <w:t>В</w:t>
      </w:r>
      <w:r w:rsidR="004134E0" w:rsidRPr="002E2505">
        <w:rPr>
          <w:rFonts w:eastAsia="Times New Roman"/>
          <w:sz w:val="24"/>
          <w:szCs w:val="24"/>
          <w:lang w:eastAsia="uk-UA"/>
        </w:rPr>
        <w:t>н</w:t>
      </w:r>
      <w:r w:rsidR="00682629" w:rsidRPr="002E2505">
        <w:rPr>
          <w:rFonts w:eastAsia="Times New Roman"/>
          <w:sz w:val="24"/>
          <w:szCs w:val="24"/>
          <w:lang w:eastAsia="uk-UA"/>
        </w:rPr>
        <w:t xml:space="preserve">утрішні </w:t>
      </w:r>
      <w:proofErr w:type="spellStart"/>
      <w:r w:rsidR="00682629" w:rsidRPr="002E2505">
        <w:rPr>
          <w:rFonts w:eastAsia="Times New Roman"/>
          <w:sz w:val="24"/>
          <w:szCs w:val="24"/>
          <w:lang w:eastAsia="uk-UA"/>
        </w:rPr>
        <w:t>с</w:t>
      </w:r>
      <w:r w:rsidR="004134E0" w:rsidRPr="002E2505">
        <w:rPr>
          <w:rFonts w:eastAsia="Times New Roman"/>
          <w:sz w:val="24"/>
          <w:szCs w:val="24"/>
          <w:lang w:eastAsia="uk-UA"/>
        </w:rPr>
        <w:t>т</w:t>
      </w:r>
      <w:r w:rsidR="00682629" w:rsidRPr="002E2505">
        <w:rPr>
          <w:rFonts w:eastAsia="Times New Roman"/>
          <w:sz w:val="24"/>
          <w:szCs w:val="24"/>
          <w:lang w:eastAsia="uk-UA"/>
        </w:rPr>
        <w:t>ейкхолдери</w:t>
      </w:r>
      <w:proofErr w:type="spellEnd"/>
      <w:r w:rsidR="00682629" w:rsidRPr="002E2505">
        <w:rPr>
          <w:rFonts w:eastAsia="Times New Roman"/>
          <w:sz w:val="24"/>
          <w:szCs w:val="24"/>
          <w:lang w:eastAsia="uk-UA"/>
        </w:rPr>
        <w:t xml:space="preserve">: наймані працівники і менеджери. </w:t>
      </w:r>
      <w:r w:rsidR="003D11F8" w:rsidRPr="002E2505">
        <w:rPr>
          <w:rFonts w:eastAsia="Times New Roman"/>
          <w:sz w:val="24"/>
          <w:szCs w:val="24"/>
          <w:lang w:eastAsia="uk-UA"/>
        </w:rPr>
        <w:t xml:space="preserve">Зовнішні </w:t>
      </w:r>
      <w:proofErr w:type="spellStart"/>
      <w:r w:rsidR="003D11F8" w:rsidRPr="002E2505">
        <w:rPr>
          <w:rFonts w:eastAsia="Times New Roman"/>
          <w:sz w:val="24"/>
          <w:szCs w:val="24"/>
          <w:lang w:eastAsia="uk-UA"/>
        </w:rPr>
        <w:t>стейкхолдери</w:t>
      </w:r>
      <w:proofErr w:type="spellEnd"/>
      <w:r w:rsidR="003D11F8" w:rsidRPr="002E2505">
        <w:rPr>
          <w:rFonts w:eastAsia="Times New Roman"/>
          <w:sz w:val="24"/>
          <w:szCs w:val="24"/>
          <w:lang w:eastAsia="uk-UA"/>
        </w:rPr>
        <w:t xml:space="preserve"> споживачі;   інвестори;  акціонери;  постачальники, місцева спільнота, уряд, суспільство в цілому. </w:t>
      </w:r>
      <w:r w:rsidRPr="002E2505">
        <w:rPr>
          <w:rFonts w:eastAsia="Times New Roman"/>
          <w:sz w:val="24"/>
          <w:szCs w:val="24"/>
          <w:lang w:eastAsia="uk-UA"/>
        </w:rPr>
        <w:t xml:space="preserve">Взаємні очікування сторін. </w:t>
      </w:r>
      <w:r w:rsidR="00682629" w:rsidRPr="002E2505">
        <w:rPr>
          <w:rFonts w:eastAsia="Times New Roman"/>
          <w:sz w:val="24"/>
          <w:szCs w:val="24"/>
          <w:lang w:eastAsia="uk-UA"/>
        </w:rPr>
        <w:t xml:space="preserve">Зобов’язання бізнесу до своїх </w:t>
      </w:r>
      <w:proofErr w:type="spellStart"/>
      <w:r w:rsidR="00682629" w:rsidRPr="002E2505">
        <w:rPr>
          <w:rFonts w:eastAsia="Times New Roman"/>
          <w:sz w:val="24"/>
          <w:szCs w:val="24"/>
          <w:lang w:eastAsia="uk-UA"/>
        </w:rPr>
        <w:t>стейкхолдерів</w:t>
      </w:r>
      <w:proofErr w:type="spellEnd"/>
      <w:r w:rsidR="00682629" w:rsidRPr="002E2505">
        <w:rPr>
          <w:rFonts w:eastAsia="Times New Roman"/>
          <w:sz w:val="24"/>
          <w:szCs w:val="24"/>
          <w:lang w:eastAsia="uk-UA"/>
        </w:rPr>
        <w:t xml:space="preserve"> – людей та груп, які можуть впливати, та на яких впливає корпоративна політика і практика. </w:t>
      </w:r>
      <w:r w:rsidRPr="002E2505">
        <w:rPr>
          <w:rFonts w:eastAsia="Times New Roman"/>
          <w:sz w:val="24"/>
          <w:szCs w:val="24"/>
          <w:lang w:eastAsia="uk-UA"/>
        </w:rPr>
        <w:t>Теорія зацікавлених сторін: погляд на перспективу.</w:t>
      </w:r>
      <w:r w:rsidR="00682629" w:rsidRPr="002E2505">
        <w:rPr>
          <w:rFonts w:eastAsia="Times New Roman"/>
          <w:sz w:val="24"/>
          <w:szCs w:val="24"/>
          <w:lang w:eastAsia="uk-UA"/>
        </w:rPr>
        <w:t xml:space="preserve"> </w:t>
      </w:r>
      <w:r w:rsidRPr="002E2505">
        <w:rPr>
          <w:rFonts w:eastAsia="Times New Roman"/>
          <w:sz w:val="24"/>
          <w:szCs w:val="24"/>
          <w:lang w:eastAsia="uk-UA"/>
        </w:rPr>
        <w:t xml:space="preserve">Діалог зі </w:t>
      </w:r>
      <w:proofErr w:type="spellStart"/>
      <w:r w:rsidRPr="002E2505">
        <w:rPr>
          <w:rFonts w:eastAsia="Times New Roman"/>
          <w:sz w:val="24"/>
          <w:szCs w:val="24"/>
          <w:lang w:eastAsia="uk-UA"/>
        </w:rPr>
        <w:t>стейкхолдерами</w:t>
      </w:r>
      <w:proofErr w:type="spellEnd"/>
      <w:r w:rsidRPr="002E2505">
        <w:rPr>
          <w:rFonts w:eastAsia="Times New Roman"/>
          <w:sz w:val="24"/>
          <w:szCs w:val="24"/>
          <w:lang w:eastAsia="uk-UA"/>
        </w:rPr>
        <w:t xml:space="preserve"> як дієвий інструмент вирішення економічних, соціальних та екологічних проблем. Споживач як зацікавлена сторона. </w:t>
      </w:r>
      <w:r w:rsidR="003D11F8" w:rsidRPr="002E2505">
        <w:rPr>
          <w:rFonts w:eastAsia="Times New Roman"/>
          <w:sz w:val="24"/>
          <w:szCs w:val="24"/>
          <w:lang w:eastAsia="uk-UA"/>
        </w:rPr>
        <w:t xml:space="preserve">Соціальна відповідальність у   відносинах   з  споживачами.  Міжнародні  ініціативи та законодавство України у сфері захисту прав споживачів.  Якість  продукції  (стандарт  ISO 9000). </w:t>
      </w:r>
      <w:r w:rsidRPr="002E2505">
        <w:rPr>
          <w:rFonts w:eastAsia="Times New Roman"/>
          <w:sz w:val="24"/>
          <w:szCs w:val="24"/>
          <w:lang w:eastAsia="uk-UA"/>
        </w:rPr>
        <w:t>Соціально відповідальна участь бізнесу в житті громади та суспільства.</w:t>
      </w:r>
      <w:r w:rsidR="00682629" w:rsidRPr="002E2505">
        <w:rPr>
          <w:rFonts w:eastAsia="Times New Roman"/>
          <w:sz w:val="24"/>
          <w:szCs w:val="24"/>
          <w:lang w:eastAsia="uk-UA"/>
        </w:rPr>
        <w:t xml:space="preserve"> Інвестор, акціонер, постачальник у ролі зацікавленої сторони.</w:t>
      </w:r>
      <w:r w:rsidR="003D11F8" w:rsidRPr="002E2505">
        <w:rPr>
          <w:rFonts w:eastAsia="Times New Roman"/>
          <w:sz w:val="24"/>
          <w:szCs w:val="24"/>
          <w:lang w:eastAsia="uk-UA"/>
        </w:rPr>
        <w:t xml:space="preserve"> Принципи      добросовісної    конкуренції.   Етична  поведінка  компаній  щодо  контрагентів  по  бізнесу.  Відповідальне  управління  ланцюгами     постачання.    Відповідальне     ставлення    до  інвесторів    та  дотримання     принципів  корпоративного управління. Вплив  громади  на  роботу  компаній  та  відповідальність  компаній  перед  населенням.  Розвиток  співробітництва   з   місцевою   владою   та   громадою.   Участь   компаній   у   життєдіяльності   громад.  Співпраця бізнес-структур з неурядовими організаціями.</w:t>
      </w:r>
    </w:p>
    <w:p w:rsidR="00A532BF" w:rsidRPr="00A532BF" w:rsidRDefault="00A532BF" w:rsidP="005B1348">
      <w:pPr>
        <w:pStyle w:val="11"/>
        <w:shd w:val="clear" w:color="auto" w:fill="auto"/>
        <w:spacing w:before="0" w:line="240" w:lineRule="auto"/>
        <w:ind w:firstLine="567"/>
      </w:pPr>
    </w:p>
    <w:p w:rsidR="00A532BF" w:rsidRDefault="00A532BF" w:rsidP="004134E0">
      <w:pPr>
        <w:pStyle w:val="11"/>
        <w:shd w:val="clear" w:color="auto" w:fill="auto"/>
        <w:spacing w:before="0" w:line="312" w:lineRule="auto"/>
        <w:rPr>
          <w:color w:val="000000"/>
          <w:sz w:val="28"/>
        </w:rPr>
      </w:pPr>
    </w:p>
    <w:p w:rsidR="00C71175" w:rsidRPr="00C71175" w:rsidRDefault="003D11F8" w:rsidP="00C71175">
      <w:pPr>
        <w:pStyle w:val="11"/>
        <w:shd w:val="clear" w:color="auto" w:fill="auto"/>
        <w:spacing w:before="0" w:line="312" w:lineRule="auto"/>
        <w:ind w:firstLine="567"/>
        <w:rPr>
          <w:rFonts w:eastAsia="Times New Roman"/>
          <w:b/>
          <w:sz w:val="24"/>
          <w:szCs w:val="24"/>
          <w:lang w:eastAsia="uk-UA"/>
        </w:rPr>
      </w:pPr>
      <w:r>
        <w:rPr>
          <w:rFonts w:eastAsia="Times New Roman"/>
          <w:b/>
          <w:sz w:val="24"/>
          <w:szCs w:val="24"/>
        </w:rPr>
        <w:t xml:space="preserve">Тема 8. </w:t>
      </w:r>
      <w:r w:rsidR="00C71175" w:rsidRPr="00C71175">
        <w:rPr>
          <w:rFonts w:eastAsia="Times New Roman"/>
          <w:b/>
          <w:sz w:val="24"/>
          <w:szCs w:val="24"/>
        </w:rPr>
        <w:t>Соціальне партнерство як інструмент формування со</w:t>
      </w:r>
      <w:r w:rsidR="00C71175" w:rsidRPr="00C71175">
        <w:rPr>
          <w:rFonts w:eastAsia="Times New Roman"/>
          <w:b/>
          <w:sz w:val="24"/>
          <w:szCs w:val="24"/>
        </w:rPr>
        <w:softHyphen/>
        <w:t>ціальної відповідальності</w:t>
      </w:r>
    </w:p>
    <w:p w:rsidR="009C00D7" w:rsidRDefault="009C00D7" w:rsidP="009C00D7">
      <w:pPr>
        <w:jc w:val="center"/>
        <w:rPr>
          <w:b/>
        </w:rPr>
      </w:pPr>
    </w:p>
    <w:p w:rsidR="003D11F8" w:rsidRDefault="00180C4C" w:rsidP="003D11F8">
      <w:pPr>
        <w:ind w:firstLine="902"/>
        <w:jc w:val="both"/>
      </w:pPr>
      <w:r>
        <w:t>Поняття «</w:t>
      </w:r>
      <w:r w:rsidR="009C00D7" w:rsidRPr="009C00D7">
        <w:t>соціального партнерства</w:t>
      </w:r>
      <w:r>
        <w:t>»</w:t>
      </w:r>
      <w:r w:rsidR="009C00D7" w:rsidRPr="009C00D7">
        <w:t>.</w:t>
      </w:r>
      <w:r w:rsidR="00315CBA">
        <w:t xml:space="preserve"> Принципи і функції соціального партнерства.</w:t>
      </w:r>
      <w:r w:rsidR="00E0584C" w:rsidRPr="00E0584C">
        <w:t xml:space="preserve"> Концепція «соціального партнерства». Моделі</w:t>
      </w:r>
      <w:r w:rsidR="00E0584C">
        <w:t xml:space="preserve"> </w:t>
      </w:r>
      <w:r w:rsidR="00E0584C" w:rsidRPr="00E0584C">
        <w:t xml:space="preserve">соціального партнерства: </w:t>
      </w:r>
      <w:proofErr w:type="spellStart"/>
      <w:r w:rsidR="00E0584C" w:rsidRPr="00E0584C">
        <w:t>біпартизм</w:t>
      </w:r>
      <w:proofErr w:type="spellEnd"/>
      <w:r w:rsidR="00E0584C" w:rsidRPr="00E0584C">
        <w:t xml:space="preserve"> і </w:t>
      </w:r>
      <w:proofErr w:type="spellStart"/>
      <w:r w:rsidR="00E0584C" w:rsidRPr="00E0584C">
        <w:t>трипартизм</w:t>
      </w:r>
      <w:proofErr w:type="spellEnd"/>
      <w:r w:rsidR="00E0584C" w:rsidRPr="00E0584C">
        <w:t>.</w:t>
      </w:r>
      <w:r w:rsidR="00E0584C" w:rsidRPr="00E0584C">
        <w:rPr>
          <w:i/>
          <w:color w:val="000000"/>
          <w:spacing w:val="3"/>
        </w:rPr>
        <w:t xml:space="preserve"> </w:t>
      </w:r>
      <w:r w:rsidR="00E0584C" w:rsidRPr="00E0584C">
        <w:t>Узгоджувальна,  консервативно-ліберальна та плюралістична національні моделі соціального партнерства. Форми соціального партнерства: проведення спільних консультацій щодо регулювання соціально-трудових відносин;</w:t>
      </w:r>
      <w:r w:rsidR="004251A8">
        <w:t xml:space="preserve"> </w:t>
      </w:r>
      <w:r w:rsidR="00E0584C" w:rsidRPr="00E0584C">
        <w:t>ведення колективних переговорів з укладення колективних договорів і угод;</w:t>
      </w:r>
      <w:r w:rsidR="004251A8">
        <w:t xml:space="preserve"> </w:t>
      </w:r>
      <w:r w:rsidR="00E0584C" w:rsidRPr="00E0584C">
        <w:t>розгляд і вирішення розбіжностей, що можуть виникати між соціальними партнерами, та колективних трудових спорів</w:t>
      </w:r>
      <w:r w:rsidR="00FE5340">
        <w:t xml:space="preserve"> </w:t>
      </w:r>
      <w:r w:rsidR="00E0584C" w:rsidRPr="00E0584C">
        <w:t>(конфліктів); участь працівників в управлінні організацією.</w:t>
      </w:r>
      <w:r w:rsidR="004251A8" w:rsidRPr="004251A8">
        <w:t xml:space="preserve"> </w:t>
      </w:r>
      <w:r w:rsidR="003D11F8">
        <w:t>Формування відносин роботодавців із працівниками на засадах соціальної    відповідальності.</w:t>
      </w:r>
      <w:r w:rsidR="003D11F8" w:rsidRPr="00FE5340">
        <w:t xml:space="preserve"> </w:t>
      </w:r>
      <w:r w:rsidR="003D11F8">
        <w:t>Права  людини  і  трудові  практики  як  предмет  СВБ.  Міжнародні  стандарти  прав  людини  (Загальна  декларація  прав  людини,  Міжнародний  пакт  про  економічні,  соціальні  та  культурні  права,  Міжнародний  пакт  про  громадянські  і  політичні  права,  Конвенція  про  права  дитини).  Стандарти МОП і принципи Глобального Договору  у сфері праці. В</w:t>
      </w:r>
      <w:r w:rsidR="003D11F8" w:rsidRPr="004251A8">
        <w:t>регулювання соціально-трудових конфліктів у системі соціального партнерства</w:t>
      </w:r>
      <w:r w:rsidR="003D11F8" w:rsidRPr="00E0584C">
        <w:t xml:space="preserve"> Колективна угода як основа соціального партнерства.</w:t>
      </w:r>
      <w:r w:rsidR="003D11F8">
        <w:t xml:space="preserve"> </w:t>
      </w:r>
      <w:r w:rsidR="003D11F8" w:rsidRPr="00FE5340">
        <w:t>Питання професійної етики.</w:t>
      </w:r>
    </w:p>
    <w:p w:rsidR="004251A8" w:rsidRPr="00E0584C" w:rsidRDefault="004251A8" w:rsidP="00793654">
      <w:pPr>
        <w:pStyle w:val="a6"/>
        <w:shd w:val="clear" w:color="auto" w:fill="FFFFFF"/>
        <w:tabs>
          <w:tab w:val="left" w:pos="360"/>
        </w:tabs>
        <w:spacing w:before="0" w:beforeAutospacing="0" w:after="0" w:afterAutospacing="0"/>
        <w:jc w:val="both"/>
      </w:pPr>
    </w:p>
    <w:p w:rsidR="00E0584C" w:rsidRDefault="004251A8" w:rsidP="00E0584C">
      <w:pPr>
        <w:ind w:firstLine="902"/>
        <w:jc w:val="both"/>
        <w:rPr>
          <w:b/>
        </w:rPr>
      </w:pPr>
      <w:r w:rsidRPr="00C95039">
        <w:rPr>
          <w:b/>
        </w:rPr>
        <w:t>Тема</w:t>
      </w:r>
      <w:r w:rsidR="003D11F8">
        <w:rPr>
          <w:b/>
        </w:rPr>
        <w:t xml:space="preserve"> 9. </w:t>
      </w:r>
      <w:r>
        <w:rPr>
          <w:b/>
        </w:rPr>
        <w:t xml:space="preserve"> </w:t>
      </w:r>
      <w:r w:rsidR="003D11F8">
        <w:rPr>
          <w:b/>
        </w:rPr>
        <w:t xml:space="preserve"> Екологічна складова соціальної відповідальності бізнесу</w:t>
      </w:r>
    </w:p>
    <w:p w:rsidR="004251A8" w:rsidRDefault="004251A8" w:rsidP="00E0584C">
      <w:pPr>
        <w:ind w:firstLine="902"/>
        <w:jc w:val="both"/>
        <w:rPr>
          <w:b/>
        </w:rPr>
      </w:pPr>
    </w:p>
    <w:p w:rsidR="00DE04B9" w:rsidRDefault="003D11F8" w:rsidP="00DE04B9">
      <w:pPr>
        <w:shd w:val="clear" w:color="auto" w:fill="FFFFFF"/>
        <w:ind w:firstLine="567"/>
        <w:jc w:val="both"/>
        <w:rPr>
          <w:bCs/>
          <w:color w:val="200B00"/>
          <w:szCs w:val="18"/>
        </w:rPr>
      </w:pPr>
      <w:r>
        <w:t xml:space="preserve">Сталий розвиток і його вплив на соціальну відповідальність бізнесу. </w:t>
      </w:r>
      <w:r w:rsidR="00FE5340" w:rsidRPr="00FE5340">
        <w:t>Екологічні аспекти  соціальної відповідальності</w:t>
      </w:r>
      <w:r w:rsidR="00FE5340">
        <w:t>.</w:t>
      </w:r>
      <w:r w:rsidR="002819B0">
        <w:t xml:space="preserve"> Суть та значення відповідального ставлення </w:t>
      </w:r>
      <w:r>
        <w:t>бізнес-</w:t>
      </w:r>
      <w:r w:rsidR="002819B0">
        <w:t xml:space="preserve">організацій до довкілля. Міжнародні документи  щодо навколишнього середовища (Цілі розвитку </w:t>
      </w:r>
      <w:r w:rsidR="002819B0">
        <w:lastRenderedPageBreak/>
        <w:t>тисячоліття, Декларація Ріо-де-Жанейро тощо) та  стандарти  екологічного  менеджменту  (серія  ISO  14000).</w:t>
      </w:r>
      <w:r w:rsidR="002819B0" w:rsidRPr="002819B0">
        <w:t xml:space="preserve"> </w:t>
      </w:r>
      <w:r w:rsidR="002819B0" w:rsidRPr="00A311B5">
        <w:rPr>
          <w:bCs/>
          <w:color w:val="200B00"/>
          <w:szCs w:val="18"/>
        </w:rPr>
        <w:t>Екологічні принципи Глобального договору ООН.</w:t>
      </w:r>
      <w:r w:rsidR="002819B0">
        <w:rPr>
          <w:bCs/>
          <w:color w:val="200B00"/>
          <w:szCs w:val="18"/>
        </w:rPr>
        <w:t xml:space="preserve"> </w:t>
      </w:r>
      <w:r w:rsidR="002819B0" w:rsidRPr="00A311B5">
        <w:rPr>
          <w:bCs/>
          <w:color w:val="200B00"/>
          <w:szCs w:val="18"/>
        </w:rPr>
        <w:t xml:space="preserve">Основні пріоритети Стратегії </w:t>
      </w:r>
      <w:r w:rsidR="002819B0" w:rsidRPr="007B4F57">
        <w:t>«Європа-20</w:t>
      </w:r>
      <w:r w:rsidR="007B4F57">
        <w:t>3</w:t>
      </w:r>
      <w:r w:rsidR="002819B0" w:rsidRPr="007B4F57">
        <w:t>0».</w:t>
      </w:r>
      <w:r w:rsidR="002819B0" w:rsidRPr="00A311B5">
        <w:rPr>
          <w:bCs/>
          <w:color w:val="200B00"/>
          <w:szCs w:val="18"/>
        </w:rPr>
        <w:t xml:space="preserve"> Зелена економіка та Зелений офіс. Інструменти регулювання для стимулювання озеленення економіки. Міжнародний та вітчизняний досвід впровадження принципів екологічної відповідальності. </w:t>
      </w:r>
    </w:p>
    <w:p w:rsidR="003D11F8" w:rsidRDefault="003D11F8" w:rsidP="00793654">
      <w:pPr>
        <w:shd w:val="clear" w:color="auto" w:fill="FFFFFF"/>
        <w:spacing w:line="360" w:lineRule="auto"/>
        <w:jc w:val="both"/>
        <w:rPr>
          <w:b/>
        </w:rPr>
      </w:pPr>
    </w:p>
    <w:p w:rsidR="002819B0" w:rsidRPr="00A311B5" w:rsidRDefault="002819B0" w:rsidP="002819B0">
      <w:pPr>
        <w:shd w:val="clear" w:color="auto" w:fill="FFFFFF"/>
        <w:spacing w:line="360" w:lineRule="auto"/>
        <w:ind w:firstLine="567"/>
        <w:jc w:val="both"/>
        <w:rPr>
          <w:b/>
          <w:color w:val="200B00"/>
          <w:szCs w:val="18"/>
        </w:rPr>
      </w:pPr>
      <w:r w:rsidRPr="00C95039">
        <w:rPr>
          <w:b/>
        </w:rPr>
        <w:t xml:space="preserve">Тема </w:t>
      </w:r>
      <w:r w:rsidR="005B1348">
        <w:rPr>
          <w:b/>
        </w:rPr>
        <w:t>10</w:t>
      </w:r>
      <w:r w:rsidRPr="00C95039">
        <w:rPr>
          <w:b/>
        </w:rPr>
        <w:t>.</w:t>
      </w:r>
      <w:r>
        <w:rPr>
          <w:b/>
        </w:rPr>
        <w:t xml:space="preserve"> </w:t>
      </w:r>
      <w:r w:rsidRPr="00A311B5">
        <w:rPr>
          <w:b/>
          <w:color w:val="200B00"/>
          <w:szCs w:val="18"/>
        </w:rPr>
        <w:t>Соціальна звітність та оцінка результативності СВ</w:t>
      </w:r>
      <w:r w:rsidR="005B1348">
        <w:rPr>
          <w:b/>
          <w:color w:val="200B00"/>
          <w:szCs w:val="18"/>
        </w:rPr>
        <w:t>Б</w:t>
      </w:r>
    </w:p>
    <w:p w:rsidR="00DE04B9" w:rsidRDefault="00DE04B9" w:rsidP="00DE04B9">
      <w:pPr>
        <w:ind w:firstLine="900"/>
        <w:jc w:val="both"/>
      </w:pPr>
    </w:p>
    <w:p w:rsidR="00DE04B9" w:rsidRDefault="00DE04B9" w:rsidP="00DE04B9">
      <w:pPr>
        <w:shd w:val="clear" w:color="auto" w:fill="FFFFFF"/>
        <w:ind w:firstLine="567"/>
        <w:jc w:val="both"/>
        <w:rPr>
          <w:bCs/>
          <w:color w:val="200B00"/>
          <w:szCs w:val="18"/>
        </w:rPr>
      </w:pPr>
      <w:r w:rsidRPr="00A311B5">
        <w:t>Інформаційна політика в сфері СВ</w:t>
      </w:r>
      <w:r w:rsidR="005B1348">
        <w:t>Б</w:t>
      </w:r>
      <w:r w:rsidRPr="00A311B5">
        <w:t xml:space="preserve">. </w:t>
      </w:r>
      <w:r w:rsidRPr="00A311B5">
        <w:rPr>
          <w:lang w:val="ru-RU"/>
        </w:rPr>
        <w:t xml:space="preserve">Принцип </w:t>
      </w:r>
      <w:proofErr w:type="spellStart"/>
      <w:r w:rsidRPr="00A311B5">
        <w:rPr>
          <w:lang w:val="ru-RU"/>
        </w:rPr>
        <w:t>прозорості</w:t>
      </w:r>
      <w:proofErr w:type="spellEnd"/>
      <w:r w:rsidRPr="00A311B5">
        <w:rPr>
          <w:lang w:val="ru-RU"/>
        </w:rPr>
        <w:t xml:space="preserve">. </w:t>
      </w:r>
      <w:r w:rsidRPr="00A311B5">
        <w:t xml:space="preserve">Індекс прозорості та підзвітності. </w:t>
      </w:r>
      <w:r w:rsidR="002819B0" w:rsidRPr="00DE04B9">
        <w:rPr>
          <w:bCs/>
          <w:color w:val="200B00"/>
          <w:szCs w:val="18"/>
        </w:rPr>
        <w:t>Соціальна або нефінансова звітність.</w:t>
      </w:r>
      <w:r w:rsidRPr="00DE04B9">
        <w:rPr>
          <w:bCs/>
          <w:color w:val="200B00"/>
          <w:szCs w:val="18"/>
        </w:rPr>
        <w:t xml:space="preserve"> </w:t>
      </w:r>
      <w:r w:rsidRPr="00A311B5">
        <w:rPr>
          <w:bCs/>
          <w:color w:val="200B00"/>
          <w:szCs w:val="18"/>
        </w:rPr>
        <w:t>Вигоди та ризики нефінансової/соціальної звітності для компаній.</w:t>
      </w:r>
      <w:r>
        <w:rPr>
          <w:bCs/>
          <w:color w:val="200B00"/>
          <w:szCs w:val="18"/>
        </w:rPr>
        <w:t xml:space="preserve"> </w:t>
      </w:r>
      <w:r w:rsidRPr="00DE04B9">
        <w:rPr>
          <w:bCs/>
          <w:color w:val="200B00"/>
          <w:szCs w:val="18"/>
        </w:rPr>
        <w:t>Види звітності. Звіт про СВ</w:t>
      </w:r>
      <w:r w:rsidR="005B1348">
        <w:rPr>
          <w:bCs/>
          <w:color w:val="200B00"/>
          <w:szCs w:val="18"/>
        </w:rPr>
        <w:t>Б</w:t>
      </w:r>
      <w:r w:rsidRPr="00DE04B9">
        <w:rPr>
          <w:bCs/>
          <w:color w:val="200B00"/>
          <w:szCs w:val="18"/>
        </w:rPr>
        <w:t xml:space="preserve">-діяльність (соціальний звіт, звіт про соціальні та/або екологічні  проекти   компанії).   Звіт  про    прогрес   реалізації   принципів     Глобального     договору    (СОР   – </w:t>
      </w:r>
      <w:proofErr w:type="spellStart"/>
      <w:r w:rsidRPr="00DE04B9">
        <w:rPr>
          <w:bCs/>
          <w:color w:val="200B00"/>
          <w:szCs w:val="18"/>
        </w:rPr>
        <w:t>Communication</w:t>
      </w:r>
      <w:proofErr w:type="spellEnd"/>
      <w:r w:rsidRPr="00DE04B9">
        <w:rPr>
          <w:bCs/>
          <w:color w:val="200B00"/>
          <w:szCs w:val="18"/>
        </w:rPr>
        <w:t xml:space="preserve"> </w:t>
      </w:r>
      <w:proofErr w:type="spellStart"/>
      <w:r w:rsidRPr="00DE04B9">
        <w:rPr>
          <w:bCs/>
          <w:color w:val="200B00"/>
          <w:szCs w:val="18"/>
        </w:rPr>
        <w:t>on</w:t>
      </w:r>
      <w:proofErr w:type="spellEnd"/>
      <w:r w:rsidRPr="00DE04B9">
        <w:rPr>
          <w:bCs/>
          <w:color w:val="200B00"/>
          <w:szCs w:val="18"/>
        </w:rPr>
        <w:t xml:space="preserve"> </w:t>
      </w:r>
      <w:proofErr w:type="spellStart"/>
      <w:r w:rsidRPr="00DE04B9">
        <w:rPr>
          <w:bCs/>
          <w:color w:val="200B00"/>
          <w:szCs w:val="18"/>
        </w:rPr>
        <w:t>Progress</w:t>
      </w:r>
      <w:proofErr w:type="spellEnd"/>
      <w:r w:rsidRPr="00DE04B9">
        <w:rPr>
          <w:bCs/>
          <w:color w:val="200B00"/>
          <w:szCs w:val="18"/>
        </w:rPr>
        <w:t>). Звіт зі сталого розвитку. Звіт за стандартом АА1000 (</w:t>
      </w:r>
      <w:proofErr w:type="spellStart"/>
      <w:r w:rsidRPr="00DE04B9">
        <w:rPr>
          <w:bCs/>
          <w:color w:val="200B00"/>
          <w:szCs w:val="18"/>
        </w:rPr>
        <w:t>Account</w:t>
      </w:r>
      <w:proofErr w:type="spellEnd"/>
      <w:r w:rsidRPr="00DE04B9">
        <w:rPr>
          <w:bCs/>
          <w:color w:val="200B00"/>
          <w:szCs w:val="18"/>
        </w:rPr>
        <w:t xml:space="preserve"> </w:t>
      </w:r>
      <w:proofErr w:type="spellStart"/>
      <w:r w:rsidRPr="00DE04B9">
        <w:rPr>
          <w:bCs/>
          <w:color w:val="200B00"/>
          <w:szCs w:val="18"/>
        </w:rPr>
        <w:t>Ability</w:t>
      </w:r>
      <w:proofErr w:type="spellEnd"/>
      <w:r w:rsidRPr="00DE04B9">
        <w:rPr>
          <w:bCs/>
          <w:color w:val="200B00"/>
          <w:szCs w:val="18"/>
        </w:rPr>
        <w:t>). Індексний метод оцінювання СВ</w:t>
      </w:r>
      <w:r w:rsidR="005B1348">
        <w:rPr>
          <w:bCs/>
          <w:color w:val="200B00"/>
          <w:szCs w:val="18"/>
        </w:rPr>
        <w:t>Б</w:t>
      </w:r>
      <w:r w:rsidRPr="00DE04B9">
        <w:rPr>
          <w:bCs/>
          <w:color w:val="200B00"/>
          <w:szCs w:val="18"/>
        </w:rPr>
        <w:t xml:space="preserve">. Індекс соціальних інвестицій.  Якісні та кількісні методи оцінки КСВ. Моніторинг </w:t>
      </w:r>
      <w:r>
        <w:rPr>
          <w:bCs/>
          <w:color w:val="200B00"/>
          <w:szCs w:val="18"/>
        </w:rPr>
        <w:t xml:space="preserve">ефективності </w:t>
      </w:r>
      <w:r w:rsidRPr="00DE04B9">
        <w:rPr>
          <w:bCs/>
          <w:color w:val="200B00"/>
          <w:szCs w:val="18"/>
        </w:rPr>
        <w:t>СВ</w:t>
      </w:r>
      <w:r w:rsidR="005B1348">
        <w:rPr>
          <w:bCs/>
          <w:color w:val="200B00"/>
          <w:szCs w:val="18"/>
        </w:rPr>
        <w:t>Б</w:t>
      </w:r>
      <w:r w:rsidRPr="00DE04B9">
        <w:rPr>
          <w:bCs/>
          <w:color w:val="200B00"/>
          <w:szCs w:val="18"/>
        </w:rPr>
        <w:t>. Засоби реалізації моніторингу СВ</w:t>
      </w:r>
      <w:r w:rsidR="005B1348">
        <w:rPr>
          <w:bCs/>
          <w:color w:val="200B00"/>
          <w:szCs w:val="18"/>
        </w:rPr>
        <w:t>Б</w:t>
      </w:r>
      <w:r w:rsidRPr="00DE04B9">
        <w:rPr>
          <w:bCs/>
          <w:color w:val="200B00"/>
          <w:szCs w:val="18"/>
        </w:rPr>
        <w:t>.</w:t>
      </w: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793654" w:rsidRDefault="00793654" w:rsidP="00DE04B9">
      <w:pPr>
        <w:shd w:val="clear" w:color="auto" w:fill="FFFFFF"/>
        <w:ind w:firstLine="567"/>
        <w:jc w:val="both"/>
        <w:rPr>
          <w:bCs/>
          <w:color w:val="200B00"/>
          <w:szCs w:val="18"/>
        </w:rPr>
      </w:pPr>
    </w:p>
    <w:p w:rsidR="00C71175" w:rsidRDefault="00C71175" w:rsidP="00AE5A45">
      <w:pPr>
        <w:jc w:val="both"/>
        <w:rPr>
          <w:b/>
          <w:i/>
          <w:sz w:val="28"/>
          <w:szCs w:val="28"/>
        </w:rPr>
      </w:pPr>
    </w:p>
    <w:p w:rsidR="00C71175" w:rsidRPr="00AE5A45" w:rsidRDefault="00C71175" w:rsidP="00AE5A45">
      <w:pPr>
        <w:pStyle w:val="a5"/>
        <w:numPr>
          <w:ilvl w:val="0"/>
          <w:numId w:val="1"/>
        </w:numPr>
        <w:jc w:val="center"/>
        <w:rPr>
          <w:b/>
          <w:bCs/>
          <w:szCs w:val="28"/>
        </w:rPr>
      </w:pPr>
      <w:r w:rsidRPr="00AE5A45">
        <w:rPr>
          <w:b/>
          <w:bCs/>
          <w:szCs w:val="28"/>
        </w:rPr>
        <w:t>Структура навчальної дисципліни</w:t>
      </w:r>
    </w:p>
    <w:p w:rsidR="00AE5A45" w:rsidRPr="00AE5A45" w:rsidRDefault="00AE5A45" w:rsidP="00AE5A45">
      <w:pPr>
        <w:ind w:left="360"/>
        <w:jc w:val="center"/>
        <w:rPr>
          <w:b/>
          <w:bCs/>
          <w:szCs w:val="28"/>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891"/>
        <w:gridCol w:w="456"/>
        <w:gridCol w:w="456"/>
        <w:gridCol w:w="565"/>
        <w:gridCol w:w="534"/>
        <w:gridCol w:w="563"/>
        <w:gridCol w:w="891"/>
        <w:gridCol w:w="336"/>
        <w:gridCol w:w="456"/>
        <w:gridCol w:w="565"/>
        <w:gridCol w:w="534"/>
        <w:gridCol w:w="563"/>
      </w:tblGrid>
      <w:tr w:rsidR="00C71175" w:rsidRPr="004E4051" w:rsidTr="00FB31DE">
        <w:trPr>
          <w:cantSplit/>
        </w:trPr>
        <w:tc>
          <w:tcPr>
            <w:tcW w:w="1322" w:type="pct"/>
            <w:vMerge w:val="restart"/>
          </w:tcPr>
          <w:p w:rsidR="00C71175" w:rsidRPr="004E4051" w:rsidRDefault="00C71175" w:rsidP="009D6BAD">
            <w:pPr>
              <w:jc w:val="center"/>
            </w:pPr>
            <w:r w:rsidRPr="004E4051">
              <w:t>Назви змістових модулів і тем</w:t>
            </w:r>
          </w:p>
        </w:tc>
        <w:tc>
          <w:tcPr>
            <w:tcW w:w="3678" w:type="pct"/>
            <w:gridSpan w:val="12"/>
          </w:tcPr>
          <w:p w:rsidR="00C71175" w:rsidRPr="004E4051" w:rsidRDefault="00C71175" w:rsidP="009D6BAD">
            <w:pPr>
              <w:jc w:val="center"/>
            </w:pPr>
            <w:r w:rsidRPr="004E4051">
              <w:t>Кількість годин</w:t>
            </w:r>
          </w:p>
        </w:tc>
      </w:tr>
      <w:tr w:rsidR="00C71175" w:rsidRPr="004E4051" w:rsidTr="00FB31DE">
        <w:trPr>
          <w:cantSplit/>
        </w:trPr>
        <w:tc>
          <w:tcPr>
            <w:tcW w:w="1322" w:type="pct"/>
            <w:vMerge/>
          </w:tcPr>
          <w:p w:rsidR="00C71175" w:rsidRPr="004E4051" w:rsidRDefault="00C71175" w:rsidP="009D6BAD">
            <w:pPr>
              <w:jc w:val="center"/>
            </w:pPr>
          </w:p>
        </w:tc>
        <w:tc>
          <w:tcPr>
            <w:tcW w:w="1808" w:type="pct"/>
            <w:gridSpan w:val="6"/>
          </w:tcPr>
          <w:p w:rsidR="00C71175" w:rsidRPr="004E4051" w:rsidRDefault="00C71175" w:rsidP="009D6BAD">
            <w:pPr>
              <w:jc w:val="center"/>
            </w:pPr>
            <w:r>
              <w:t>д</w:t>
            </w:r>
            <w:r w:rsidRPr="004E4051">
              <w:t>енна форма</w:t>
            </w:r>
          </w:p>
        </w:tc>
        <w:tc>
          <w:tcPr>
            <w:tcW w:w="1870" w:type="pct"/>
            <w:gridSpan w:val="6"/>
          </w:tcPr>
          <w:p w:rsidR="00C71175" w:rsidRPr="004E4051" w:rsidRDefault="00C71175" w:rsidP="009D6BAD">
            <w:pPr>
              <w:jc w:val="center"/>
            </w:pPr>
            <w:r w:rsidRPr="004E4051">
              <w:t>Заочна форма</w:t>
            </w:r>
          </w:p>
        </w:tc>
      </w:tr>
      <w:tr w:rsidR="00C71175" w:rsidRPr="004E4051" w:rsidTr="00FB31DE">
        <w:trPr>
          <w:cantSplit/>
        </w:trPr>
        <w:tc>
          <w:tcPr>
            <w:tcW w:w="1322" w:type="pct"/>
            <w:vMerge/>
          </w:tcPr>
          <w:p w:rsidR="00C71175" w:rsidRPr="004E4051" w:rsidRDefault="00C71175" w:rsidP="009D6BAD">
            <w:pPr>
              <w:jc w:val="center"/>
            </w:pPr>
          </w:p>
        </w:tc>
        <w:tc>
          <w:tcPr>
            <w:tcW w:w="524" w:type="pct"/>
            <w:vMerge w:val="restart"/>
            <w:shd w:val="clear" w:color="auto" w:fill="auto"/>
          </w:tcPr>
          <w:p w:rsidR="00C71175" w:rsidRPr="004E4051" w:rsidRDefault="00C71175" w:rsidP="009D6BAD">
            <w:pPr>
              <w:jc w:val="center"/>
            </w:pPr>
            <w:r>
              <w:t>у</w:t>
            </w:r>
            <w:r w:rsidRPr="004E4051">
              <w:t xml:space="preserve">сього </w:t>
            </w:r>
          </w:p>
        </w:tc>
        <w:tc>
          <w:tcPr>
            <w:tcW w:w="1284" w:type="pct"/>
            <w:gridSpan w:val="5"/>
            <w:shd w:val="clear" w:color="auto" w:fill="auto"/>
          </w:tcPr>
          <w:p w:rsidR="00C71175" w:rsidRPr="004E4051" w:rsidRDefault="00C71175" w:rsidP="009D6BAD">
            <w:pPr>
              <w:jc w:val="center"/>
            </w:pPr>
            <w:r w:rsidRPr="004E4051">
              <w:t>у тому числі</w:t>
            </w:r>
          </w:p>
        </w:tc>
        <w:tc>
          <w:tcPr>
            <w:tcW w:w="524" w:type="pct"/>
            <w:vMerge w:val="restart"/>
            <w:shd w:val="clear" w:color="auto" w:fill="auto"/>
          </w:tcPr>
          <w:p w:rsidR="00C71175" w:rsidRPr="004E4051" w:rsidRDefault="00C71175" w:rsidP="009D6BAD">
            <w:pPr>
              <w:jc w:val="center"/>
            </w:pPr>
            <w:r>
              <w:t>у</w:t>
            </w:r>
            <w:r w:rsidRPr="004E4051">
              <w:t xml:space="preserve">сього </w:t>
            </w:r>
          </w:p>
        </w:tc>
        <w:tc>
          <w:tcPr>
            <w:tcW w:w="1346" w:type="pct"/>
            <w:gridSpan w:val="5"/>
            <w:shd w:val="clear" w:color="auto" w:fill="auto"/>
          </w:tcPr>
          <w:p w:rsidR="00C71175" w:rsidRPr="004E4051" w:rsidRDefault="00C71175" w:rsidP="009D6BAD">
            <w:pPr>
              <w:jc w:val="center"/>
            </w:pPr>
            <w:r w:rsidRPr="004E4051">
              <w:t>у тому числі</w:t>
            </w:r>
          </w:p>
        </w:tc>
      </w:tr>
      <w:tr w:rsidR="00C71175" w:rsidRPr="004E4051" w:rsidTr="00FB31DE">
        <w:trPr>
          <w:cantSplit/>
        </w:trPr>
        <w:tc>
          <w:tcPr>
            <w:tcW w:w="1322" w:type="pct"/>
            <w:vMerge/>
          </w:tcPr>
          <w:p w:rsidR="00C71175" w:rsidRPr="004E4051" w:rsidRDefault="00C71175" w:rsidP="009D6BAD">
            <w:pPr>
              <w:jc w:val="center"/>
            </w:pPr>
          </w:p>
        </w:tc>
        <w:tc>
          <w:tcPr>
            <w:tcW w:w="524" w:type="pct"/>
            <w:vMerge/>
            <w:shd w:val="clear" w:color="auto" w:fill="auto"/>
          </w:tcPr>
          <w:p w:rsidR="00C71175" w:rsidRPr="004E4051" w:rsidRDefault="00C71175" w:rsidP="009D6BAD">
            <w:pPr>
              <w:jc w:val="center"/>
            </w:pPr>
          </w:p>
        </w:tc>
        <w:tc>
          <w:tcPr>
            <w:tcW w:w="180" w:type="pct"/>
            <w:shd w:val="clear" w:color="auto" w:fill="auto"/>
          </w:tcPr>
          <w:p w:rsidR="00C71175" w:rsidRPr="004E4051" w:rsidRDefault="00C71175" w:rsidP="009D6BAD">
            <w:pPr>
              <w:jc w:val="center"/>
            </w:pPr>
            <w:r w:rsidRPr="004E4051">
              <w:t>л</w:t>
            </w:r>
          </w:p>
        </w:tc>
        <w:tc>
          <w:tcPr>
            <w:tcW w:w="184" w:type="pct"/>
          </w:tcPr>
          <w:p w:rsidR="00C71175" w:rsidRPr="004E4051" w:rsidRDefault="00C71175" w:rsidP="009D6BAD">
            <w:pPr>
              <w:jc w:val="center"/>
            </w:pPr>
            <w:r w:rsidRPr="004E4051">
              <w:t>п</w:t>
            </w:r>
          </w:p>
        </w:tc>
        <w:tc>
          <w:tcPr>
            <w:tcW w:w="319" w:type="pct"/>
          </w:tcPr>
          <w:p w:rsidR="00C71175" w:rsidRPr="004E4051" w:rsidRDefault="00C71175" w:rsidP="009D6BAD">
            <w:pPr>
              <w:jc w:val="center"/>
            </w:pPr>
            <w:proofErr w:type="spellStart"/>
            <w:r w:rsidRPr="004E4051">
              <w:t>лаб</w:t>
            </w:r>
            <w:proofErr w:type="spellEnd"/>
          </w:p>
        </w:tc>
        <w:tc>
          <w:tcPr>
            <w:tcW w:w="301" w:type="pct"/>
          </w:tcPr>
          <w:p w:rsidR="00C71175" w:rsidRPr="004E4051" w:rsidRDefault="00C71175" w:rsidP="009D6BAD">
            <w:pPr>
              <w:jc w:val="center"/>
            </w:pPr>
            <w:proofErr w:type="spellStart"/>
            <w:r w:rsidRPr="004E4051">
              <w:t>інд</w:t>
            </w:r>
            <w:proofErr w:type="spellEnd"/>
          </w:p>
        </w:tc>
        <w:tc>
          <w:tcPr>
            <w:tcW w:w="301" w:type="pct"/>
          </w:tcPr>
          <w:p w:rsidR="00C71175" w:rsidRPr="004E4051" w:rsidRDefault="00C71175" w:rsidP="009D6BAD">
            <w:pPr>
              <w:jc w:val="center"/>
            </w:pPr>
            <w:proofErr w:type="spellStart"/>
            <w:r>
              <w:t>с.</w:t>
            </w:r>
            <w:r w:rsidRPr="004E4051">
              <w:t>р</w:t>
            </w:r>
            <w:proofErr w:type="spellEnd"/>
            <w:r>
              <w:t>.</w:t>
            </w:r>
          </w:p>
        </w:tc>
        <w:tc>
          <w:tcPr>
            <w:tcW w:w="524" w:type="pct"/>
            <w:vMerge/>
            <w:shd w:val="clear" w:color="auto" w:fill="auto"/>
          </w:tcPr>
          <w:p w:rsidR="00C71175" w:rsidRPr="004E4051" w:rsidRDefault="00C71175" w:rsidP="009D6BAD">
            <w:pPr>
              <w:jc w:val="center"/>
            </w:pPr>
          </w:p>
        </w:tc>
        <w:tc>
          <w:tcPr>
            <w:tcW w:w="180" w:type="pct"/>
            <w:shd w:val="clear" w:color="auto" w:fill="auto"/>
          </w:tcPr>
          <w:p w:rsidR="00C71175" w:rsidRPr="004E4051" w:rsidRDefault="00C71175" w:rsidP="009D6BAD">
            <w:pPr>
              <w:jc w:val="center"/>
            </w:pPr>
            <w:r w:rsidRPr="004E4051">
              <w:t>л</w:t>
            </w:r>
          </w:p>
        </w:tc>
        <w:tc>
          <w:tcPr>
            <w:tcW w:w="244" w:type="pct"/>
          </w:tcPr>
          <w:p w:rsidR="00C71175" w:rsidRPr="004E4051" w:rsidRDefault="00C71175" w:rsidP="009D6BAD">
            <w:pPr>
              <w:jc w:val="center"/>
            </w:pPr>
            <w:r w:rsidRPr="004E4051">
              <w:t>п</w:t>
            </w:r>
          </w:p>
        </w:tc>
        <w:tc>
          <w:tcPr>
            <w:tcW w:w="319" w:type="pct"/>
          </w:tcPr>
          <w:p w:rsidR="00C71175" w:rsidRPr="004E4051" w:rsidRDefault="00C71175" w:rsidP="009D6BAD">
            <w:pPr>
              <w:jc w:val="center"/>
            </w:pPr>
            <w:proofErr w:type="spellStart"/>
            <w:r w:rsidRPr="004E4051">
              <w:t>лаб</w:t>
            </w:r>
            <w:proofErr w:type="spellEnd"/>
          </w:p>
        </w:tc>
        <w:tc>
          <w:tcPr>
            <w:tcW w:w="302" w:type="pct"/>
          </w:tcPr>
          <w:p w:rsidR="00C71175" w:rsidRPr="004E4051" w:rsidRDefault="00C71175" w:rsidP="009D6BAD">
            <w:pPr>
              <w:jc w:val="center"/>
            </w:pPr>
            <w:proofErr w:type="spellStart"/>
            <w:r w:rsidRPr="004E4051">
              <w:t>інд</w:t>
            </w:r>
            <w:proofErr w:type="spellEnd"/>
          </w:p>
        </w:tc>
        <w:tc>
          <w:tcPr>
            <w:tcW w:w="301" w:type="pct"/>
          </w:tcPr>
          <w:p w:rsidR="00C71175" w:rsidRPr="004E4051" w:rsidRDefault="00C71175" w:rsidP="009D6BAD">
            <w:pPr>
              <w:jc w:val="center"/>
            </w:pPr>
            <w:proofErr w:type="spellStart"/>
            <w:r>
              <w:t>с.</w:t>
            </w:r>
            <w:r w:rsidRPr="004E4051">
              <w:t>р</w:t>
            </w:r>
            <w:proofErr w:type="spellEnd"/>
            <w:r>
              <w:t>.</w:t>
            </w:r>
          </w:p>
        </w:tc>
      </w:tr>
      <w:tr w:rsidR="00C71175" w:rsidRPr="004E4051" w:rsidTr="00FB31DE">
        <w:tc>
          <w:tcPr>
            <w:tcW w:w="1322" w:type="pct"/>
          </w:tcPr>
          <w:p w:rsidR="00C71175" w:rsidRPr="004E4051" w:rsidRDefault="00C71175" w:rsidP="009D6BAD">
            <w:pPr>
              <w:jc w:val="center"/>
              <w:rPr>
                <w:bCs/>
              </w:rPr>
            </w:pPr>
            <w:r w:rsidRPr="004E4051">
              <w:rPr>
                <w:bCs/>
              </w:rPr>
              <w:t>1</w:t>
            </w:r>
          </w:p>
        </w:tc>
        <w:tc>
          <w:tcPr>
            <w:tcW w:w="524" w:type="pct"/>
            <w:shd w:val="clear" w:color="auto" w:fill="auto"/>
          </w:tcPr>
          <w:p w:rsidR="00C71175" w:rsidRPr="004E4051" w:rsidRDefault="00C71175" w:rsidP="009D6BAD">
            <w:pPr>
              <w:jc w:val="center"/>
              <w:rPr>
                <w:bCs/>
              </w:rPr>
            </w:pPr>
            <w:r w:rsidRPr="004E4051">
              <w:rPr>
                <w:bCs/>
              </w:rPr>
              <w:t>2</w:t>
            </w:r>
          </w:p>
        </w:tc>
        <w:tc>
          <w:tcPr>
            <w:tcW w:w="180" w:type="pct"/>
            <w:shd w:val="clear" w:color="auto" w:fill="auto"/>
          </w:tcPr>
          <w:p w:rsidR="00C71175" w:rsidRPr="004E4051" w:rsidRDefault="00C71175" w:rsidP="009D6BAD">
            <w:pPr>
              <w:jc w:val="center"/>
              <w:rPr>
                <w:bCs/>
              </w:rPr>
            </w:pPr>
            <w:r w:rsidRPr="004E4051">
              <w:rPr>
                <w:bCs/>
              </w:rPr>
              <w:t>3</w:t>
            </w:r>
          </w:p>
        </w:tc>
        <w:tc>
          <w:tcPr>
            <w:tcW w:w="184" w:type="pct"/>
          </w:tcPr>
          <w:p w:rsidR="00C71175" w:rsidRPr="004E4051" w:rsidRDefault="00C71175" w:rsidP="009D6BAD">
            <w:pPr>
              <w:jc w:val="center"/>
              <w:rPr>
                <w:bCs/>
              </w:rPr>
            </w:pPr>
            <w:r w:rsidRPr="004E4051">
              <w:rPr>
                <w:bCs/>
              </w:rPr>
              <w:t>4</w:t>
            </w:r>
          </w:p>
        </w:tc>
        <w:tc>
          <w:tcPr>
            <w:tcW w:w="319" w:type="pct"/>
          </w:tcPr>
          <w:p w:rsidR="00C71175" w:rsidRPr="004E4051" w:rsidRDefault="00C71175" w:rsidP="009D6BAD">
            <w:pPr>
              <w:jc w:val="center"/>
              <w:rPr>
                <w:bCs/>
              </w:rPr>
            </w:pPr>
            <w:r w:rsidRPr="004E4051">
              <w:rPr>
                <w:bCs/>
              </w:rPr>
              <w:t>5</w:t>
            </w:r>
          </w:p>
        </w:tc>
        <w:tc>
          <w:tcPr>
            <w:tcW w:w="301" w:type="pct"/>
          </w:tcPr>
          <w:p w:rsidR="00C71175" w:rsidRPr="004E4051" w:rsidRDefault="00C71175" w:rsidP="009D6BAD">
            <w:pPr>
              <w:jc w:val="center"/>
              <w:rPr>
                <w:bCs/>
              </w:rPr>
            </w:pPr>
            <w:r w:rsidRPr="004E4051">
              <w:rPr>
                <w:bCs/>
              </w:rPr>
              <w:t>6</w:t>
            </w:r>
          </w:p>
        </w:tc>
        <w:tc>
          <w:tcPr>
            <w:tcW w:w="301" w:type="pct"/>
          </w:tcPr>
          <w:p w:rsidR="00C71175" w:rsidRPr="004E4051" w:rsidRDefault="00C71175" w:rsidP="009D6BAD">
            <w:pPr>
              <w:jc w:val="center"/>
              <w:rPr>
                <w:bCs/>
              </w:rPr>
            </w:pPr>
            <w:r w:rsidRPr="004E4051">
              <w:rPr>
                <w:bCs/>
              </w:rPr>
              <w:t>7</w:t>
            </w:r>
          </w:p>
        </w:tc>
        <w:tc>
          <w:tcPr>
            <w:tcW w:w="524" w:type="pct"/>
            <w:shd w:val="clear" w:color="auto" w:fill="auto"/>
          </w:tcPr>
          <w:p w:rsidR="00C71175" w:rsidRPr="004E4051" w:rsidRDefault="00C71175" w:rsidP="009D6BAD">
            <w:pPr>
              <w:jc w:val="center"/>
              <w:rPr>
                <w:bCs/>
              </w:rPr>
            </w:pPr>
            <w:r w:rsidRPr="004E4051">
              <w:rPr>
                <w:bCs/>
              </w:rPr>
              <w:t>8</w:t>
            </w:r>
          </w:p>
        </w:tc>
        <w:tc>
          <w:tcPr>
            <w:tcW w:w="180" w:type="pct"/>
            <w:shd w:val="clear" w:color="auto" w:fill="auto"/>
          </w:tcPr>
          <w:p w:rsidR="00C71175" w:rsidRPr="004E4051" w:rsidRDefault="00C71175" w:rsidP="009D6BAD">
            <w:pPr>
              <w:jc w:val="center"/>
              <w:rPr>
                <w:bCs/>
              </w:rPr>
            </w:pPr>
            <w:r w:rsidRPr="004E4051">
              <w:rPr>
                <w:bCs/>
              </w:rPr>
              <w:t>9</w:t>
            </w:r>
          </w:p>
        </w:tc>
        <w:tc>
          <w:tcPr>
            <w:tcW w:w="244" w:type="pct"/>
          </w:tcPr>
          <w:p w:rsidR="00C71175" w:rsidRPr="004E4051" w:rsidRDefault="00C71175" w:rsidP="009D6BAD">
            <w:pPr>
              <w:jc w:val="center"/>
              <w:rPr>
                <w:bCs/>
              </w:rPr>
            </w:pPr>
            <w:r w:rsidRPr="004E4051">
              <w:rPr>
                <w:bCs/>
              </w:rPr>
              <w:t>10</w:t>
            </w:r>
          </w:p>
        </w:tc>
        <w:tc>
          <w:tcPr>
            <w:tcW w:w="319" w:type="pct"/>
          </w:tcPr>
          <w:p w:rsidR="00C71175" w:rsidRPr="004E4051" w:rsidRDefault="00C71175" w:rsidP="009D6BAD">
            <w:pPr>
              <w:jc w:val="center"/>
              <w:rPr>
                <w:bCs/>
              </w:rPr>
            </w:pPr>
            <w:r w:rsidRPr="004E4051">
              <w:rPr>
                <w:bCs/>
              </w:rPr>
              <w:t>11</w:t>
            </w:r>
          </w:p>
        </w:tc>
        <w:tc>
          <w:tcPr>
            <w:tcW w:w="302" w:type="pct"/>
          </w:tcPr>
          <w:p w:rsidR="00C71175" w:rsidRPr="004E4051" w:rsidRDefault="00C71175" w:rsidP="009D6BAD">
            <w:pPr>
              <w:jc w:val="center"/>
              <w:rPr>
                <w:bCs/>
              </w:rPr>
            </w:pPr>
            <w:r w:rsidRPr="004E4051">
              <w:rPr>
                <w:bCs/>
              </w:rPr>
              <w:t>12</w:t>
            </w:r>
          </w:p>
        </w:tc>
        <w:tc>
          <w:tcPr>
            <w:tcW w:w="301" w:type="pct"/>
          </w:tcPr>
          <w:p w:rsidR="00C71175" w:rsidRPr="004E4051" w:rsidRDefault="00C71175" w:rsidP="009D6BAD">
            <w:pPr>
              <w:jc w:val="center"/>
              <w:rPr>
                <w:bCs/>
              </w:rPr>
            </w:pPr>
            <w:r w:rsidRPr="004E4051">
              <w:rPr>
                <w:bCs/>
              </w:rPr>
              <w:t>13</w:t>
            </w:r>
          </w:p>
        </w:tc>
      </w:tr>
      <w:tr w:rsidR="00C71175" w:rsidRPr="004E4051" w:rsidTr="00E331A0">
        <w:trPr>
          <w:cantSplit/>
          <w:trHeight w:val="838"/>
        </w:trPr>
        <w:tc>
          <w:tcPr>
            <w:tcW w:w="5000" w:type="pct"/>
            <w:gridSpan w:val="13"/>
            <w:tcBorders>
              <w:bottom w:val="single" w:sz="4" w:space="0" w:color="auto"/>
            </w:tcBorders>
          </w:tcPr>
          <w:p w:rsidR="00C71175" w:rsidRPr="004E4051" w:rsidRDefault="00E331A0" w:rsidP="00A15438">
            <w:pPr>
              <w:shd w:val="clear" w:color="auto" w:fill="FFFFFF"/>
              <w:ind w:firstLine="567"/>
              <w:jc w:val="center"/>
              <w:rPr>
                <w:b/>
                <w:bCs/>
              </w:rPr>
            </w:pPr>
            <w:r w:rsidRPr="004E4051">
              <w:rPr>
                <w:b/>
                <w:bCs/>
              </w:rPr>
              <w:t>Змістовий модуль 1</w:t>
            </w:r>
            <w:r>
              <w:t>.</w:t>
            </w:r>
            <w:r w:rsidRPr="00A311B5">
              <w:rPr>
                <w:b/>
                <w:color w:val="200B00"/>
                <w:szCs w:val="18"/>
              </w:rPr>
              <w:t xml:space="preserve"> </w:t>
            </w:r>
            <w:r w:rsidR="00A15438">
              <w:rPr>
                <w:b/>
              </w:rPr>
              <w:t xml:space="preserve">Теоретичні </w:t>
            </w:r>
            <w:r w:rsidR="00A15438" w:rsidRPr="00A311B5">
              <w:rPr>
                <w:b/>
                <w:color w:val="200B00"/>
                <w:szCs w:val="18"/>
              </w:rPr>
              <w:t>основи  соціальної відповідальності</w:t>
            </w:r>
            <w:r w:rsidR="00A15438">
              <w:rPr>
                <w:b/>
                <w:color w:val="200B00"/>
                <w:szCs w:val="18"/>
              </w:rPr>
              <w:t xml:space="preserve"> бізнесу</w:t>
            </w:r>
          </w:p>
        </w:tc>
      </w:tr>
      <w:tr w:rsidR="00C71175" w:rsidRPr="004E4051" w:rsidTr="00FB31DE">
        <w:tc>
          <w:tcPr>
            <w:tcW w:w="1322" w:type="pct"/>
          </w:tcPr>
          <w:p w:rsidR="00AE5A45" w:rsidRPr="00A15438" w:rsidRDefault="00C71175" w:rsidP="00AE5A45">
            <w:pPr>
              <w:rPr>
                <w:bCs/>
              </w:rPr>
            </w:pPr>
            <w:r w:rsidRPr="00A15438">
              <w:rPr>
                <w:bCs/>
              </w:rPr>
              <w:t xml:space="preserve">Тема 1. </w:t>
            </w:r>
          </w:p>
          <w:p w:rsidR="00C71175" w:rsidRPr="00A15438" w:rsidRDefault="007B4F57" w:rsidP="007B4F57">
            <w:r w:rsidRPr="00A15438">
              <w:t>Соціальна відповідальність як базова  категорія</w:t>
            </w:r>
          </w:p>
        </w:tc>
        <w:tc>
          <w:tcPr>
            <w:tcW w:w="524" w:type="pct"/>
            <w:shd w:val="clear" w:color="auto" w:fill="auto"/>
          </w:tcPr>
          <w:p w:rsidR="00C71175" w:rsidRPr="004E4051" w:rsidRDefault="00C71175" w:rsidP="009D6BAD"/>
        </w:tc>
        <w:tc>
          <w:tcPr>
            <w:tcW w:w="180" w:type="pct"/>
            <w:shd w:val="clear" w:color="auto" w:fill="auto"/>
          </w:tcPr>
          <w:p w:rsidR="00C71175" w:rsidRPr="004E4051" w:rsidRDefault="00390605" w:rsidP="009D6BAD">
            <w:r>
              <w:t>2</w:t>
            </w:r>
          </w:p>
        </w:tc>
        <w:tc>
          <w:tcPr>
            <w:tcW w:w="184" w:type="pct"/>
          </w:tcPr>
          <w:p w:rsidR="00C71175" w:rsidRPr="004E4051" w:rsidRDefault="00390605" w:rsidP="009D6BAD">
            <w:r>
              <w:t>4</w:t>
            </w:r>
          </w:p>
        </w:tc>
        <w:tc>
          <w:tcPr>
            <w:tcW w:w="319" w:type="pct"/>
          </w:tcPr>
          <w:p w:rsidR="00C71175" w:rsidRPr="004E4051" w:rsidRDefault="00C71175" w:rsidP="009D6BAD"/>
        </w:tc>
        <w:tc>
          <w:tcPr>
            <w:tcW w:w="301" w:type="pct"/>
          </w:tcPr>
          <w:p w:rsidR="00C71175" w:rsidRPr="004E4051" w:rsidRDefault="00C71175" w:rsidP="009D6BAD"/>
        </w:tc>
        <w:tc>
          <w:tcPr>
            <w:tcW w:w="301" w:type="pct"/>
          </w:tcPr>
          <w:p w:rsidR="00C71175" w:rsidRPr="004E4051" w:rsidRDefault="00C71175" w:rsidP="009D6BAD"/>
        </w:tc>
        <w:tc>
          <w:tcPr>
            <w:tcW w:w="524" w:type="pct"/>
            <w:shd w:val="clear" w:color="auto" w:fill="auto"/>
          </w:tcPr>
          <w:p w:rsidR="00C71175" w:rsidRPr="004E4051" w:rsidRDefault="00C71175" w:rsidP="009D6BAD"/>
        </w:tc>
        <w:tc>
          <w:tcPr>
            <w:tcW w:w="180" w:type="pct"/>
            <w:shd w:val="clear" w:color="auto" w:fill="auto"/>
          </w:tcPr>
          <w:p w:rsidR="00C71175" w:rsidRPr="004E4051" w:rsidRDefault="00C71175" w:rsidP="009D6BAD"/>
        </w:tc>
        <w:tc>
          <w:tcPr>
            <w:tcW w:w="244" w:type="pct"/>
          </w:tcPr>
          <w:p w:rsidR="00C71175" w:rsidRPr="004E4051" w:rsidRDefault="00C71175" w:rsidP="009D6BAD"/>
        </w:tc>
        <w:tc>
          <w:tcPr>
            <w:tcW w:w="319" w:type="pct"/>
          </w:tcPr>
          <w:p w:rsidR="00C71175" w:rsidRPr="004E4051" w:rsidRDefault="00C71175" w:rsidP="009D6BAD"/>
        </w:tc>
        <w:tc>
          <w:tcPr>
            <w:tcW w:w="302" w:type="pct"/>
          </w:tcPr>
          <w:p w:rsidR="00C71175" w:rsidRPr="004E4051" w:rsidRDefault="00C71175" w:rsidP="009D6BAD"/>
        </w:tc>
        <w:tc>
          <w:tcPr>
            <w:tcW w:w="301" w:type="pct"/>
          </w:tcPr>
          <w:p w:rsidR="00C71175" w:rsidRPr="004E4051" w:rsidRDefault="00C71175" w:rsidP="009D6BAD"/>
        </w:tc>
      </w:tr>
      <w:tr w:rsidR="00C71175" w:rsidRPr="004E4051" w:rsidTr="00FB31DE">
        <w:tc>
          <w:tcPr>
            <w:tcW w:w="1322" w:type="pct"/>
          </w:tcPr>
          <w:p w:rsidR="00AE5A45" w:rsidRPr="00A15438" w:rsidRDefault="00C71175" w:rsidP="00AE5A45">
            <w:pPr>
              <w:jc w:val="both"/>
            </w:pPr>
            <w:r w:rsidRPr="00A15438">
              <w:rPr>
                <w:bCs/>
              </w:rPr>
              <w:t>Тема 2.</w:t>
            </w:r>
            <w:r w:rsidRPr="00A15438">
              <w:t xml:space="preserve"> </w:t>
            </w:r>
          </w:p>
          <w:p w:rsidR="007B4F57" w:rsidRPr="00A15438" w:rsidRDefault="007B4F57" w:rsidP="007B4F57">
            <w:pPr>
              <w:jc w:val="both"/>
            </w:pPr>
            <w:r w:rsidRPr="00A15438">
              <w:t>Соціальна відповідальність бізнесу: сутність і значення</w:t>
            </w:r>
          </w:p>
          <w:p w:rsidR="007B4F57" w:rsidRPr="00A15438" w:rsidRDefault="007B4F57" w:rsidP="007B4F57">
            <w:pPr>
              <w:jc w:val="both"/>
            </w:pPr>
          </w:p>
          <w:p w:rsidR="00C71175" w:rsidRPr="00A15438" w:rsidRDefault="00C71175" w:rsidP="007B4F57"/>
        </w:tc>
        <w:tc>
          <w:tcPr>
            <w:tcW w:w="524" w:type="pct"/>
            <w:shd w:val="clear" w:color="auto" w:fill="auto"/>
          </w:tcPr>
          <w:p w:rsidR="00C71175" w:rsidRPr="004E4051" w:rsidRDefault="00C71175" w:rsidP="009D6BAD"/>
        </w:tc>
        <w:tc>
          <w:tcPr>
            <w:tcW w:w="180" w:type="pct"/>
            <w:shd w:val="clear" w:color="auto" w:fill="auto"/>
          </w:tcPr>
          <w:p w:rsidR="00C71175" w:rsidRPr="004E4051" w:rsidRDefault="007C6F4D" w:rsidP="009D6BAD">
            <w:r>
              <w:t>4</w:t>
            </w:r>
          </w:p>
        </w:tc>
        <w:tc>
          <w:tcPr>
            <w:tcW w:w="184" w:type="pct"/>
          </w:tcPr>
          <w:p w:rsidR="00C71175" w:rsidRPr="004E4051" w:rsidRDefault="00390605" w:rsidP="009D6BAD">
            <w:r>
              <w:t>4</w:t>
            </w:r>
          </w:p>
        </w:tc>
        <w:tc>
          <w:tcPr>
            <w:tcW w:w="319" w:type="pct"/>
          </w:tcPr>
          <w:p w:rsidR="00C71175" w:rsidRPr="004E4051" w:rsidRDefault="00C71175" w:rsidP="009D6BAD"/>
        </w:tc>
        <w:tc>
          <w:tcPr>
            <w:tcW w:w="301" w:type="pct"/>
          </w:tcPr>
          <w:p w:rsidR="00C71175" w:rsidRPr="004E4051" w:rsidRDefault="00C71175" w:rsidP="009D6BAD"/>
        </w:tc>
        <w:tc>
          <w:tcPr>
            <w:tcW w:w="301" w:type="pct"/>
          </w:tcPr>
          <w:p w:rsidR="00C71175" w:rsidRPr="004E4051" w:rsidRDefault="00C71175" w:rsidP="009D6BAD"/>
        </w:tc>
        <w:tc>
          <w:tcPr>
            <w:tcW w:w="524" w:type="pct"/>
            <w:shd w:val="clear" w:color="auto" w:fill="auto"/>
          </w:tcPr>
          <w:p w:rsidR="00C71175" w:rsidRPr="004E4051" w:rsidRDefault="00C71175" w:rsidP="009D6BAD"/>
        </w:tc>
        <w:tc>
          <w:tcPr>
            <w:tcW w:w="180" w:type="pct"/>
            <w:shd w:val="clear" w:color="auto" w:fill="auto"/>
          </w:tcPr>
          <w:p w:rsidR="00C71175" w:rsidRPr="004E4051" w:rsidRDefault="00C71175" w:rsidP="009D6BAD"/>
        </w:tc>
        <w:tc>
          <w:tcPr>
            <w:tcW w:w="244" w:type="pct"/>
          </w:tcPr>
          <w:p w:rsidR="00C71175" w:rsidRPr="004E4051" w:rsidRDefault="00C71175" w:rsidP="009D6BAD"/>
        </w:tc>
        <w:tc>
          <w:tcPr>
            <w:tcW w:w="319" w:type="pct"/>
          </w:tcPr>
          <w:p w:rsidR="00C71175" w:rsidRPr="004E4051" w:rsidRDefault="00C71175" w:rsidP="009D6BAD"/>
        </w:tc>
        <w:tc>
          <w:tcPr>
            <w:tcW w:w="302" w:type="pct"/>
          </w:tcPr>
          <w:p w:rsidR="00C71175" w:rsidRPr="004E4051" w:rsidRDefault="00C71175" w:rsidP="009D6BAD"/>
        </w:tc>
        <w:tc>
          <w:tcPr>
            <w:tcW w:w="301" w:type="pct"/>
          </w:tcPr>
          <w:p w:rsidR="00C71175" w:rsidRPr="004E4051" w:rsidRDefault="00C71175" w:rsidP="009D6BAD"/>
        </w:tc>
      </w:tr>
      <w:tr w:rsidR="00AE5A45" w:rsidRPr="004E4051" w:rsidTr="00FB31DE">
        <w:tc>
          <w:tcPr>
            <w:tcW w:w="1322" w:type="pct"/>
          </w:tcPr>
          <w:p w:rsidR="007B4F57" w:rsidRPr="00A15438" w:rsidRDefault="00AE5A45" w:rsidP="00A15438">
            <w:r>
              <w:rPr>
                <w:bCs/>
              </w:rPr>
              <w:t xml:space="preserve">Тема 3. </w:t>
            </w:r>
            <w:r w:rsidR="007B4F57" w:rsidRPr="00A15438">
              <w:t>Основні концепції та моделі соціальної відповідальності бізнесу</w:t>
            </w:r>
          </w:p>
          <w:p w:rsidR="00AE5A45" w:rsidRPr="006B3F80" w:rsidRDefault="00AE5A45" w:rsidP="007B4F57">
            <w:pPr>
              <w:ind w:hanging="108"/>
              <w:rPr>
                <w:bCs/>
              </w:rPr>
            </w:pPr>
          </w:p>
        </w:tc>
        <w:tc>
          <w:tcPr>
            <w:tcW w:w="524" w:type="pct"/>
            <w:shd w:val="clear" w:color="auto" w:fill="auto"/>
          </w:tcPr>
          <w:p w:rsidR="00AE5A45" w:rsidRPr="004E4051" w:rsidRDefault="00AE5A45" w:rsidP="009D6BAD"/>
        </w:tc>
        <w:tc>
          <w:tcPr>
            <w:tcW w:w="180" w:type="pct"/>
            <w:shd w:val="clear" w:color="auto" w:fill="auto"/>
          </w:tcPr>
          <w:p w:rsidR="00AE5A45" w:rsidRPr="004E4051" w:rsidRDefault="007C6F4D" w:rsidP="009D6BAD">
            <w:r>
              <w:t>4</w:t>
            </w:r>
          </w:p>
        </w:tc>
        <w:tc>
          <w:tcPr>
            <w:tcW w:w="184" w:type="pct"/>
          </w:tcPr>
          <w:p w:rsidR="00AE5A45" w:rsidRPr="004E4051" w:rsidRDefault="007C6F4D" w:rsidP="009D6BAD">
            <w:r>
              <w:t>4</w:t>
            </w:r>
          </w:p>
        </w:tc>
        <w:tc>
          <w:tcPr>
            <w:tcW w:w="319" w:type="pct"/>
          </w:tcPr>
          <w:p w:rsidR="00AE5A45" w:rsidRPr="004E4051" w:rsidRDefault="00AE5A45" w:rsidP="009D6BAD"/>
        </w:tc>
        <w:tc>
          <w:tcPr>
            <w:tcW w:w="301" w:type="pct"/>
          </w:tcPr>
          <w:p w:rsidR="00AE5A45" w:rsidRPr="004E4051" w:rsidRDefault="00AE5A45" w:rsidP="009D6BAD"/>
        </w:tc>
        <w:tc>
          <w:tcPr>
            <w:tcW w:w="301" w:type="pct"/>
          </w:tcPr>
          <w:p w:rsidR="00AE5A45" w:rsidRPr="004E4051" w:rsidRDefault="00AE5A45" w:rsidP="009D6BAD"/>
        </w:tc>
        <w:tc>
          <w:tcPr>
            <w:tcW w:w="524" w:type="pct"/>
            <w:shd w:val="clear" w:color="auto" w:fill="auto"/>
          </w:tcPr>
          <w:p w:rsidR="00AE5A45" w:rsidRPr="004E4051" w:rsidRDefault="00AE5A45" w:rsidP="009D6BAD"/>
        </w:tc>
        <w:tc>
          <w:tcPr>
            <w:tcW w:w="180" w:type="pct"/>
            <w:shd w:val="clear" w:color="auto" w:fill="auto"/>
          </w:tcPr>
          <w:p w:rsidR="00AE5A45" w:rsidRPr="004E4051" w:rsidRDefault="00AE5A45" w:rsidP="009D6BAD"/>
        </w:tc>
        <w:tc>
          <w:tcPr>
            <w:tcW w:w="244" w:type="pct"/>
          </w:tcPr>
          <w:p w:rsidR="00AE5A45" w:rsidRPr="004E4051" w:rsidRDefault="00AE5A45" w:rsidP="009D6BAD"/>
        </w:tc>
        <w:tc>
          <w:tcPr>
            <w:tcW w:w="319" w:type="pct"/>
          </w:tcPr>
          <w:p w:rsidR="00AE5A45" w:rsidRPr="004E4051" w:rsidRDefault="00AE5A45" w:rsidP="009D6BAD"/>
        </w:tc>
        <w:tc>
          <w:tcPr>
            <w:tcW w:w="302" w:type="pct"/>
          </w:tcPr>
          <w:p w:rsidR="00AE5A45" w:rsidRPr="004E4051" w:rsidRDefault="00AE5A45" w:rsidP="009D6BAD"/>
        </w:tc>
        <w:tc>
          <w:tcPr>
            <w:tcW w:w="301" w:type="pct"/>
          </w:tcPr>
          <w:p w:rsidR="00AE5A45" w:rsidRPr="004E4051" w:rsidRDefault="00AE5A45" w:rsidP="009D6BAD"/>
        </w:tc>
      </w:tr>
      <w:tr w:rsidR="00AE5A45" w:rsidRPr="004E4051" w:rsidTr="00FB31DE">
        <w:tc>
          <w:tcPr>
            <w:tcW w:w="1322" w:type="pct"/>
          </w:tcPr>
          <w:p w:rsidR="00AE5A45" w:rsidRDefault="00AE5A45" w:rsidP="00A15438">
            <w:r w:rsidRPr="00AE5A45">
              <w:t xml:space="preserve">Тема 4. </w:t>
            </w:r>
          </w:p>
          <w:p w:rsidR="00A15438" w:rsidRPr="00A15438" w:rsidRDefault="00A15438" w:rsidP="00A15438">
            <w:r w:rsidRPr="00A15438">
              <w:t>Соціальне підприємництво як інноваційна модель розвитку СВБ</w:t>
            </w:r>
          </w:p>
          <w:p w:rsidR="00A15438" w:rsidRDefault="00A15438" w:rsidP="00A15438">
            <w:pPr>
              <w:ind w:firstLine="851"/>
              <w:jc w:val="both"/>
              <w:rPr>
                <w:b/>
              </w:rPr>
            </w:pPr>
          </w:p>
          <w:p w:rsidR="00A15438" w:rsidRDefault="00A15438" w:rsidP="00A15438">
            <w:pPr>
              <w:rPr>
                <w:bCs/>
              </w:rPr>
            </w:pPr>
          </w:p>
        </w:tc>
        <w:tc>
          <w:tcPr>
            <w:tcW w:w="524" w:type="pct"/>
            <w:shd w:val="clear" w:color="auto" w:fill="auto"/>
          </w:tcPr>
          <w:p w:rsidR="00AE5A45" w:rsidRPr="004E4051" w:rsidRDefault="00AE5A45" w:rsidP="009D6BAD"/>
        </w:tc>
        <w:tc>
          <w:tcPr>
            <w:tcW w:w="180" w:type="pct"/>
            <w:shd w:val="clear" w:color="auto" w:fill="auto"/>
          </w:tcPr>
          <w:p w:rsidR="00AE5A45" w:rsidRPr="004E4051" w:rsidRDefault="00390605" w:rsidP="009D6BAD">
            <w:r>
              <w:t>2</w:t>
            </w:r>
          </w:p>
        </w:tc>
        <w:tc>
          <w:tcPr>
            <w:tcW w:w="184" w:type="pct"/>
          </w:tcPr>
          <w:p w:rsidR="00AE5A45" w:rsidRPr="004E4051" w:rsidRDefault="00390605" w:rsidP="009D6BAD">
            <w:r>
              <w:t>4</w:t>
            </w:r>
          </w:p>
        </w:tc>
        <w:tc>
          <w:tcPr>
            <w:tcW w:w="319" w:type="pct"/>
          </w:tcPr>
          <w:p w:rsidR="00AE5A45" w:rsidRPr="004E4051" w:rsidRDefault="00AE5A45" w:rsidP="009D6BAD"/>
        </w:tc>
        <w:tc>
          <w:tcPr>
            <w:tcW w:w="301" w:type="pct"/>
          </w:tcPr>
          <w:p w:rsidR="00AE5A45" w:rsidRPr="004E4051" w:rsidRDefault="00AE5A45" w:rsidP="009D6BAD"/>
        </w:tc>
        <w:tc>
          <w:tcPr>
            <w:tcW w:w="301" w:type="pct"/>
          </w:tcPr>
          <w:p w:rsidR="00AE5A45" w:rsidRPr="004E4051" w:rsidRDefault="00AE5A45" w:rsidP="009D6BAD"/>
        </w:tc>
        <w:tc>
          <w:tcPr>
            <w:tcW w:w="524" w:type="pct"/>
            <w:shd w:val="clear" w:color="auto" w:fill="auto"/>
          </w:tcPr>
          <w:p w:rsidR="00AE5A45" w:rsidRPr="004E4051" w:rsidRDefault="00AE5A45" w:rsidP="009D6BAD"/>
        </w:tc>
        <w:tc>
          <w:tcPr>
            <w:tcW w:w="180" w:type="pct"/>
            <w:shd w:val="clear" w:color="auto" w:fill="auto"/>
          </w:tcPr>
          <w:p w:rsidR="00AE5A45" w:rsidRPr="004E4051" w:rsidRDefault="00AE5A45" w:rsidP="009D6BAD"/>
        </w:tc>
        <w:tc>
          <w:tcPr>
            <w:tcW w:w="244" w:type="pct"/>
          </w:tcPr>
          <w:p w:rsidR="00AE5A45" w:rsidRPr="004E4051" w:rsidRDefault="00AE5A45" w:rsidP="009D6BAD"/>
        </w:tc>
        <w:tc>
          <w:tcPr>
            <w:tcW w:w="319" w:type="pct"/>
          </w:tcPr>
          <w:p w:rsidR="00AE5A45" w:rsidRPr="004E4051" w:rsidRDefault="00AE5A45" w:rsidP="009D6BAD"/>
        </w:tc>
        <w:tc>
          <w:tcPr>
            <w:tcW w:w="302" w:type="pct"/>
          </w:tcPr>
          <w:p w:rsidR="00AE5A45" w:rsidRPr="004E4051" w:rsidRDefault="00AE5A45" w:rsidP="009D6BAD"/>
        </w:tc>
        <w:tc>
          <w:tcPr>
            <w:tcW w:w="301" w:type="pct"/>
          </w:tcPr>
          <w:p w:rsidR="00AE5A45" w:rsidRPr="004E4051" w:rsidRDefault="00AE5A45" w:rsidP="009D6BAD"/>
        </w:tc>
      </w:tr>
      <w:tr w:rsidR="00A15438" w:rsidRPr="004E4051" w:rsidTr="00FB31DE">
        <w:tc>
          <w:tcPr>
            <w:tcW w:w="1322" w:type="pct"/>
          </w:tcPr>
          <w:p w:rsidR="00017C66" w:rsidRPr="00017C66" w:rsidRDefault="00017C66" w:rsidP="00017C66">
            <w:r w:rsidRPr="00017C66">
              <w:t xml:space="preserve">Тема 5. </w:t>
            </w:r>
          </w:p>
          <w:p w:rsidR="00017C66" w:rsidRPr="00017C66" w:rsidRDefault="00017C66" w:rsidP="00017C66">
            <w:r w:rsidRPr="00017C66">
              <w:t>Діяльність бізнесу в системі корпоративної соціальної відповідальності</w:t>
            </w:r>
          </w:p>
          <w:p w:rsidR="00017C66" w:rsidRDefault="00017C66" w:rsidP="00017C66">
            <w:pPr>
              <w:ind w:firstLine="851"/>
              <w:jc w:val="both"/>
              <w:rPr>
                <w:b/>
              </w:rPr>
            </w:pPr>
          </w:p>
          <w:p w:rsidR="00A15438" w:rsidRPr="00AE5A45" w:rsidRDefault="00A15438" w:rsidP="00A15438"/>
        </w:tc>
        <w:tc>
          <w:tcPr>
            <w:tcW w:w="524" w:type="pct"/>
            <w:shd w:val="clear" w:color="auto" w:fill="auto"/>
          </w:tcPr>
          <w:p w:rsidR="00A15438" w:rsidRPr="004E4051" w:rsidRDefault="00A15438" w:rsidP="009D6BAD"/>
        </w:tc>
        <w:tc>
          <w:tcPr>
            <w:tcW w:w="180" w:type="pct"/>
            <w:shd w:val="clear" w:color="auto" w:fill="auto"/>
          </w:tcPr>
          <w:p w:rsidR="00A15438" w:rsidRDefault="007C6F4D" w:rsidP="009D6BAD">
            <w:r>
              <w:t>2</w:t>
            </w:r>
          </w:p>
        </w:tc>
        <w:tc>
          <w:tcPr>
            <w:tcW w:w="184" w:type="pct"/>
          </w:tcPr>
          <w:p w:rsidR="00A15438" w:rsidRDefault="007C6F4D" w:rsidP="009D6BAD">
            <w:r>
              <w:t>4</w:t>
            </w:r>
          </w:p>
        </w:tc>
        <w:tc>
          <w:tcPr>
            <w:tcW w:w="319" w:type="pct"/>
          </w:tcPr>
          <w:p w:rsidR="00A15438" w:rsidRPr="004E4051" w:rsidRDefault="00A15438" w:rsidP="009D6BAD"/>
        </w:tc>
        <w:tc>
          <w:tcPr>
            <w:tcW w:w="301" w:type="pct"/>
          </w:tcPr>
          <w:p w:rsidR="00A15438" w:rsidRPr="004E4051" w:rsidRDefault="00A15438" w:rsidP="009D6BAD"/>
        </w:tc>
        <w:tc>
          <w:tcPr>
            <w:tcW w:w="301" w:type="pct"/>
          </w:tcPr>
          <w:p w:rsidR="00A15438" w:rsidRPr="004E4051" w:rsidRDefault="00A15438" w:rsidP="009D6BAD"/>
        </w:tc>
        <w:tc>
          <w:tcPr>
            <w:tcW w:w="524" w:type="pct"/>
            <w:shd w:val="clear" w:color="auto" w:fill="auto"/>
          </w:tcPr>
          <w:p w:rsidR="00A15438" w:rsidRPr="004E4051" w:rsidRDefault="00A15438" w:rsidP="009D6BAD"/>
        </w:tc>
        <w:tc>
          <w:tcPr>
            <w:tcW w:w="180" w:type="pct"/>
            <w:shd w:val="clear" w:color="auto" w:fill="auto"/>
          </w:tcPr>
          <w:p w:rsidR="00A15438" w:rsidRPr="004E4051" w:rsidRDefault="00A15438" w:rsidP="009D6BAD"/>
        </w:tc>
        <w:tc>
          <w:tcPr>
            <w:tcW w:w="244" w:type="pct"/>
          </w:tcPr>
          <w:p w:rsidR="00A15438" w:rsidRPr="004E4051" w:rsidRDefault="00A15438" w:rsidP="009D6BAD"/>
        </w:tc>
        <w:tc>
          <w:tcPr>
            <w:tcW w:w="319" w:type="pct"/>
          </w:tcPr>
          <w:p w:rsidR="00A15438" w:rsidRPr="004E4051" w:rsidRDefault="00A15438" w:rsidP="009D6BAD"/>
        </w:tc>
        <w:tc>
          <w:tcPr>
            <w:tcW w:w="302" w:type="pct"/>
          </w:tcPr>
          <w:p w:rsidR="00A15438" w:rsidRPr="004E4051" w:rsidRDefault="00A15438" w:rsidP="009D6BAD"/>
        </w:tc>
        <w:tc>
          <w:tcPr>
            <w:tcW w:w="301" w:type="pct"/>
          </w:tcPr>
          <w:p w:rsidR="00A15438" w:rsidRPr="004E4051" w:rsidRDefault="00A15438" w:rsidP="009D6BAD"/>
        </w:tc>
      </w:tr>
      <w:tr w:rsidR="00017C66" w:rsidRPr="004E4051" w:rsidTr="00FB31DE">
        <w:tc>
          <w:tcPr>
            <w:tcW w:w="1322" w:type="pct"/>
          </w:tcPr>
          <w:p w:rsidR="00017C66" w:rsidRPr="00017C66" w:rsidRDefault="00017C66" w:rsidP="00017C66">
            <w:pPr>
              <w:ind w:firstLine="68"/>
            </w:pPr>
            <w:r w:rsidRPr="00017C66">
              <w:t>Тема 6.  Управління корпоративною соціальною відповідальністю</w:t>
            </w:r>
          </w:p>
          <w:p w:rsidR="00017C66" w:rsidRPr="00017C66" w:rsidRDefault="00017C66" w:rsidP="00017C66"/>
        </w:tc>
        <w:tc>
          <w:tcPr>
            <w:tcW w:w="524" w:type="pct"/>
            <w:shd w:val="clear" w:color="auto" w:fill="auto"/>
          </w:tcPr>
          <w:p w:rsidR="00017C66" w:rsidRPr="004E4051" w:rsidRDefault="00017C66" w:rsidP="009D6BAD"/>
        </w:tc>
        <w:tc>
          <w:tcPr>
            <w:tcW w:w="180" w:type="pct"/>
            <w:shd w:val="clear" w:color="auto" w:fill="auto"/>
          </w:tcPr>
          <w:p w:rsidR="00017C66" w:rsidRDefault="007C6F4D" w:rsidP="009D6BAD">
            <w:r>
              <w:t>2</w:t>
            </w:r>
          </w:p>
        </w:tc>
        <w:tc>
          <w:tcPr>
            <w:tcW w:w="184" w:type="pct"/>
          </w:tcPr>
          <w:p w:rsidR="00017C66" w:rsidRDefault="007C6F4D" w:rsidP="009D6BAD">
            <w:r>
              <w:t>4</w:t>
            </w:r>
          </w:p>
        </w:tc>
        <w:tc>
          <w:tcPr>
            <w:tcW w:w="319" w:type="pct"/>
          </w:tcPr>
          <w:p w:rsidR="00017C66" w:rsidRPr="004E4051" w:rsidRDefault="00017C66" w:rsidP="009D6BAD"/>
        </w:tc>
        <w:tc>
          <w:tcPr>
            <w:tcW w:w="301" w:type="pct"/>
          </w:tcPr>
          <w:p w:rsidR="00017C66" w:rsidRPr="004E4051" w:rsidRDefault="00017C66" w:rsidP="009D6BAD"/>
        </w:tc>
        <w:tc>
          <w:tcPr>
            <w:tcW w:w="301" w:type="pct"/>
          </w:tcPr>
          <w:p w:rsidR="00017C66" w:rsidRPr="004E4051" w:rsidRDefault="00017C66" w:rsidP="009D6BAD"/>
        </w:tc>
        <w:tc>
          <w:tcPr>
            <w:tcW w:w="524" w:type="pct"/>
            <w:shd w:val="clear" w:color="auto" w:fill="auto"/>
          </w:tcPr>
          <w:p w:rsidR="00017C66" w:rsidRPr="004E4051" w:rsidRDefault="00017C66" w:rsidP="009D6BAD"/>
        </w:tc>
        <w:tc>
          <w:tcPr>
            <w:tcW w:w="180" w:type="pct"/>
            <w:shd w:val="clear" w:color="auto" w:fill="auto"/>
          </w:tcPr>
          <w:p w:rsidR="00017C66" w:rsidRPr="004E4051" w:rsidRDefault="00017C66" w:rsidP="009D6BAD"/>
        </w:tc>
        <w:tc>
          <w:tcPr>
            <w:tcW w:w="244" w:type="pct"/>
          </w:tcPr>
          <w:p w:rsidR="00017C66" w:rsidRPr="004E4051" w:rsidRDefault="00017C66" w:rsidP="009D6BAD"/>
        </w:tc>
        <w:tc>
          <w:tcPr>
            <w:tcW w:w="319" w:type="pct"/>
          </w:tcPr>
          <w:p w:rsidR="00017C66" w:rsidRPr="004E4051" w:rsidRDefault="00017C66" w:rsidP="009D6BAD"/>
        </w:tc>
        <w:tc>
          <w:tcPr>
            <w:tcW w:w="302" w:type="pct"/>
          </w:tcPr>
          <w:p w:rsidR="00017C66" w:rsidRPr="004E4051" w:rsidRDefault="00017C66" w:rsidP="009D6BAD"/>
        </w:tc>
        <w:tc>
          <w:tcPr>
            <w:tcW w:w="301" w:type="pct"/>
          </w:tcPr>
          <w:p w:rsidR="00017C66" w:rsidRPr="004E4051" w:rsidRDefault="00017C66" w:rsidP="009D6BAD"/>
        </w:tc>
      </w:tr>
      <w:tr w:rsidR="00E331A0" w:rsidRPr="004E4051" w:rsidTr="00E331A0">
        <w:tc>
          <w:tcPr>
            <w:tcW w:w="5000" w:type="pct"/>
            <w:gridSpan w:val="13"/>
            <w:tcBorders>
              <w:bottom w:val="nil"/>
            </w:tcBorders>
          </w:tcPr>
          <w:p w:rsidR="00E331A0" w:rsidRPr="004E4051" w:rsidRDefault="00E331A0" w:rsidP="009D6BAD"/>
        </w:tc>
      </w:tr>
      <w:tr w:rsidR="00C71175" w:rsidRPr="004E4051" w:rsidTr="00E331A0">
        <w:trPr>
          <w:cantSplit/>
        </w:trPr>
        <w:tc>
          <w:tcPr>
            <w:tcW w:w="5000" w:type="pct"/>
            <w:gridSpan w:val="13"/>
            <w:tcBorders>
              <w:top w:val="nil"/>
            </w:tcBorders>
          </w:tcPr>
          <w:p w:rsidR="00A15438" w:rsidRDefault="00C71175" w:rsidP="00A15438">
            <w:pPr>
              <w:pStyle w:val="11"/>
              <w:shd w:val="clear" w:color="auto" w:fill="auto"/>
              <w:spacing w:before="0" w:line="312" w:lineRule="auto"/>
              <w:ind w:firstLine="567"/>
              <w:rPr>
                <w:b/>
              </w:rPr>
            </w:pPr>
            <w:r w:rsidRPr="004E4051">
              <w:rPr>
                <w:b/>
                <w:bCs/>
              </w:rPr>
              <w:lastRenderedPageBreak/>
              <w:t>Змістовий модуль 2.</w:t>
            </w:r>
            <w:r>
              <w:t xml:space="preserve"> </w:t>
            </w:r>
            <w:r w:rsidR="00A15438">
              <w:rPr>
                <w:b/>
              </w:rPr>
              <w:t>Прикладні аспекти  реалізації принципів соціальної відповідальності бізнесу</w:t>
            </w:r>
          </w:p>
          <w:p w:rsidR="00C71175" w:rsidRPr="00E331A0" w:rsidRDefault="00C71175" w:rsidP="00A15438">
            <w:pPr>
              <w:pStyle w:val="11"/>
              <w:shd w:val="clear" w:color="auto" w:fill="auto"/>
              <w:spacing w:before="0" w:line="312" w:lineRule="auto"/>
              <w:ind w:firstLine="567"/>
              <w:jc w:val="center"/>
              <w:rPr>
                <w:rFonts w:eastAsia="Times New Roman"/>
                <w:b/>
                <w:sz w:val="24"/>
                <w:szCs w:val="24"/>
                <w:lang w:eastAsia="uk-UA"/>
              </w:rPr>
            </w:pPr>
          </w:p>
        </w:tc>
      </w:tr>
      <w:tr w:rsidR="00C71175" w:rsidRPr="004E4051" w:rsidTr="00FB31DE">
        <w:tc>
          <w:tcPr>
            <w:tcW w:w="1322" w:type="pct"/>
          </w:tcPr>
          <w:p w:rsidR="00AE5A45" w:rsidRPr="00017C66" w:rsidRDefault="00C71175" w:rsidP="00AE5A45">
            <w:pPr>
              <w:pStyle w:val="11"/>
              <w:shd w:val="clear" w:color="auto" w:fill="auto"/>
              <w:spacing w:before="0" w:line="240" w:lineRule="auto"/>
              <w:ind w:firstLine="34"/>
              <w:jc w:val="left"/>
              <w:rPr>
                <w:rFonts w:eastAsia="Times New Roman"/>
                <w:sz w:val="24"/>
                <w:szCs w:val="24"/>
                <w:lang w:eastAsia="uk-UA"/>
              </w:rPr>
            </w:pPr>
            <w:r w:rsidRPr="00017C66">
              <w:rPr>
                <w:rFonts w:eastAsia="Times New Roman"/>
                <w:sz w:val="24"/>
                <w:szCs w:val="24"/>
                <w:lang w:eastAsia="uk-UA"/>
              </w:rPr>
              <w:t xml:space="preserve">Тема </w:t>
            </w:r>
            <w:r w:rsidR="00017C66" w:rsidRPr="00017C66">
              <w:rPr>
                <w:rFonts w:eastAsia="Times New Roman"/>
                <w:sz w:val="24"/>
                <w:szCs w:val="24"/>
                <w:lang w:eastAsia="uk-UA"/>
              </w:rPr>
              <w:t>7</w:t>
            </w:r>
            <w:r w:rsidRPr="00017C66">
              <w:rPr>
                <w:rFonts w:eastAsia="Times New Roman"/>
                <w:sz w:val="24"/>
                <w:szCs w:val="24"/>
                <w:lang w:eastAsia="uk-UA"/>
              </w:rPr>
              <w:t xml:space="preserve">. </w:t>
            </w:r>
          </w:p>
          <w:p w:rsidR="00017C66" w:rsidRPr="00017C66" w:rsidRDefault="00017C66" w:rsidP="00AE5A45">
            <w:pPr>
              <w:pStyle w:val="11"/>
              <w:shd w:val="clear" w:color="auto" w:fill="auto"/>
              <w:spacing w:before="0" w:line="240" w:lineRule="auto"/>
              <w:ind w:firstLine="34"/>
              <w:jc w:val="left"/>
              <w:rPr>
                <w:rFonts w:eastAsia="Times New Roman"/>
                <w:sz w:val="24"/>
                <w:szCs w:val="24"/>
                <w:lang w:eastAsia="uk-UA"/>
              </w:rPr>
            </w:pPr>
            <w:r w:rsidRPr="00017C66">
              <w:t xml:space="preserve">Соціальна відповідальність бізнесу і взаємодія із  зовнішніми </w:t>
            </w:r>
            <w:proofErr w:type="spellStart"/>
            <w:r w:rsidRPr="00017C66">
              <w:t>стейкхолдерами</w:t>
            </w:r>
            <w:proofErr w:type="spellEnd"/>
          </w:p>
          <w:p w:rsidR="00C71175" w:rsidRPr="00017C66" w:rsidRDefault="00C71175" w:rsidP="00AE5A45"/>
        </w:tc>
        <w:tc>
          <w:tcPr>
            <w:tcW w:w="524" w:type="pct"/>
            <w:shd w:val="clear" w:color="auto" w:fill="auto"/>
          </w:tcPr>
          <w:p w:rsidR="00C71175" w:rsidRPr="004E4051" w:rsidRDefault="00C71175" w:rsidP="009D6BAD"/>
        </w:tc>
        <w:tc>
          <w:tcPr>
            <w:tcW w:w="180" w:type="pct"/>
            <w:shd w:val="clear" w:color="auto" w:fill="auto"/>
          </w:tcPr>
          <w:p w:rsidR="00C71175" w:rsidRPr="004E4051" w:rsidRDefault="00390605" w:rsidP="009D6BAD">
            <w:r>
              <w:t>2</w:t>
            </w:r>
          </w:p>
        </w:tc>
        <w:tc>
          <w:tcPr>
            <w:tcW w:w="184" w:type="pct"/>
          </w:tcPr>
          <w:p w:rsidR="00C71175" w:rsidRPr="004E4051" w:rsidRDefault="00390605" w:rsidP="009D6BAD">
            <w:r>
              <w:t>4</w:t>
            </w:r>
          </w:p>
        </w:tc>
        <w:tc>
          <w:tcPr>
            <w:tcW w:w="319" w:type="pct"/>
          </w:tcPr>
          <w:p w:rsidR="00C71175" w:rsidRPr="004E4051" w:rsidRDefault="00C71175" w:rsidP="009D6BAD"/>
        </w:tc>
        <w:tc>
          <w:tcPr>
            <w:tcW w:w="301" w:type="pct"/>
          </w:tcPr>
          <w:p w:rsidR="00C71175" w:rsidRPr="004E4051" w:rsidRDefault="00C71175" w:rsidP="009D6BAD"/>
        </w:tc>
        <w:tc>
          <w:tcPr>
            <w:tcW w:w="301" w:type="pct"/>
          </w:tcPr>
          <w:p w:rsidR="00C71175" w:rsidRPr="004E4051" w:rsidRDefault="00C71175" w:rsidP="009D6BAD"/>
        </w:tc>
        <w:tc>
          <w:tcPr>
            <w:tcW w:w="524" w:type="pct"/>
            <w:shd w:val="clear" w:color="auto" w:fill="auto"/>
          </w:tcPr>
          <w:p w:rsidR="00C71175" w:rsidRPr="004E4051" w:rsidRDefault="00C71175" w:rsidP="009D6BAD"/>
        </w:tc>
        <w:tc>
          <w:tcPr>
            <w:tcW w:w="180" w:type="pct"/>
            <w:shd w:val="clear" w:color="auto" w:fill="auto"/>
          </w:tcPr>
          <w:p w:rsidR="00C71175" w:rsidRPr="004E4051" w:rsidRDefault="00C71175" w:rsidP="009D6BAD"/>
        </w:tc>
        <w:tc>
          <w:tcPr>
            <w:tcW w:w="244" w:type="pct"/>
          </w:tcPr>
          <w:p w:rsidR="00C71175" w:rsidRPr="004E4051" w:rsidRDefault="00C71175" w:rsidP="009D6BAD"/>
        </w:tc>
        <w:tc>
          <w:tcPr>
            <w:tcW w:w="319" w:type="pct"/>
          </w:tcPr>
          <w:p w:rsidR="00C71175" w:rsidRPr="004E4051" w:rsidRDefault="00C71175" w:rsidP="009D6BAD"/>
        </w:tc>
        <w:tc>
          <w:tcPr>
            <w:tcW w:w="302" w:type="pct"/>
          </w:tcPr>
          <w:p w:rsidR="00C71175" w:rsidRPr="004E4051" w:rsidRDefault="00C71175" w:rsidP="009D6BAD"/>
        </w:tc>
        <w:tc>
          <w:tcPr>
            <w:tcW w:w="301" w:type="pct"/>
          </w:tcPr>
          <w:p w:rsidR="00C71175" w:rsidRPr="004E4051" w:rsidRDefault="00C71175" w:rsidP="009D6BAD"/>
        </w:tc>
      </w:tr>
      <w:tr w:rsidR="00C71175" w:rsidRPr="004E4051" w:rsidTr="00FB31DE">
        <w:tc>
          <w:tcPr>
            <w:tcW w:w="1322" w:type="pct"/>
          </w:tcPr>
          <w:p w:rsidR="00C71175" w:rsidRDefault="00C71175" w:rsidP="00017C66">
            <w:pPr>
              <w:rPr>
                <w:bCs/>
              </w:rPr>
            </w:pPr>
            <w:r w:rsidRPr="006B3F80">
              <w:rPr>
                <w:bCs/>
              </w:rPr>
              <w:t xml:space="preserve">Тема </w:t>
            </w:r>
            <w:r w:rsidR="00017C66">
              <w:rPr>
                <w:bCs/>
              </w:rPr>
              <w:t>8</w:t>
            </w:r>
            <w:r>
              <w:rPr>
                <w:bCs/>
              </w:rPr>
              <w:t>.</w:t>
            </w:r>
            <w:r w:rsidRPr="006B3F80">
              <w:rPr>
                <w:bCs/>
              </w:rPr>
              <w:t xml:space="preserve"> </w:t>
            </w:r>
          </w:p>
          <w:p w:rsidR="00017C66" w:rsidRPr="00017C66" w:rsidRDefault="00017C66" w:rsidP="00017C66">
            <w:pPr>
              <w:pStyle w:val="11"/>
              <w:shd w:val="clear" w:color="auto" w:fill="auto"/>
              <w:spacing w:before="0" w:line="240" w:lineRule="auto"/>
              <w:jc w:val="left"/>
              <w:rPr>
                <w:rFonts w:eastAsia="Times New Roman"/>
                <w:sz w:val="24"/>
                <w:szCs w:val="24"/>
                <w:lang w:eastAsia="uk-UA"/>
              </w:rPr>
            </w:pPr>
            <w:r w:rsidRPr="00017C66">
              <w:rPr>
                <w:rFonts w:eastAsia="Times New Roman"/>
                <w:sz w:val="24"/>
                <w:szCs w:val="24"/>
              </w:rPr>
              <w:t>Соціальне партнерство як інструмент формування со</w:t>
            </w:r>
            <w:r w:rsidRPr="00017C66">
              <w:rPr>
                <w:rFonts w:eastAsia="Times New Roman"/>
                <w:sz w:val="24"/>
                <w:szCs w:val="24"/>
              </w:rPr>
              <w:softHyphen/>
              <w:t>ціальної відповідальності</w:t>
            </w:r>
          </w:p>
          <w:p w:rsidR="00017C66" w:rsidRPr="006B3F80" w:rsidRDefault="00017C66" w:rsidP="00017C66"/>
        </w:tc>
        <w:tc>
          <w:tcPr>
            <w:tcW w:w="524" w:type="pct"/>
            <w:shd w:val="clear" w:color="auto" w:fill="auto"/>
          </w:tcPr>
          <w:p w:rsidR="00C71175" w:rsidRPr="004E4051" w:rsidRDefault="00C71175" w:rsidP="009D6BAD"/>
        </w:tc>
        <w:tc>
          <w:tcPr>
            <w:tcW w:w="180" w:type="pct"/>
            <w:shd w:val="clear" w:color="auto" w:fill="auto"/>
          </w:tcPr>
          <w:p w:rsidR="00C71175" w:rsidRPr="004E4051" w:rsidRDefault="007C6F4D" w:rsidP="009D6BAD">
            <w:r>
              <w:t>4</w:t>
            </w:r>
          </w:p>
        </w:tc>
        <w:tc>
          <w:tcPr>
            <w:tcW w:w="184" w:type="pct"/>
          </w:tcPr>
          <w:p w:rsidR="00C71175" w:rsidRPr="004E4051" w:rsidRDefault="007C6F4D" w:rsidP="009D6BAD">
            <w:r>
              <w:t>3</w:t>
            </w:r>
          </w:p>
        </w:tc>
        <w:tc>
          <w:tcPr>
            <w:tcW w:w="319" w:type="pct"/>
          </w:tcPr>
          <w:p w:rsidR="00C71175" w:rsidRPr="004E4051" w:rsidRDefault="00C71175" w:rsidP="009D6BAD"/>
        </w:tc>
        <w:tc>
          <w:tcPr>
            <w:tcW w:w="301" w:type="pct"/>
          </w:tcPr>
          <w:p w:rsidR="00C71175" w:rsidRPr="004E4051" w:rsidRDefault="00C71175" w:rsidP="009D6BAD"/>
        </w:tc>
        <w:tc>
          <w:tcPr>
            <w:tcW w:w="301" w:type="pct"/>
          </w:tcPr>
          <w:p w:rsidR="00C71175" w:rsidRPr="004E4051" w:rsidRDefault="00C71175" w:rsidP="009D6BAD"/>
        </w:tc>
        <w:tc>
          <w:tcPr>
            <w:tcW w:w="524" w:type="pct"/>
            <w:shd w:val="clear" w:color="auto" w:fill="auto"/>
          </w:tcPr>
          <w:p w:rsidR="00C71175" w:rsidRPr="004E4051" w:rsidRDefault="00C71175" w:rsidP="009D6BAD"/>
        </w:tc>
        <w:tc>
          <w:tcPr>
            <w:tcW w:w="180" w:type="pct"/>
            <w:shd w:val="clear" w:color="auto" w:fill="auto"/>
          </w:tcPr>
          <w:p w:rsidR="00C71175" w:rsidRPr="004E4051" w:rsidRDefault="00C71175" w:rsidP="009D6BAD"/>
        </w:tc>
        <w:tc>
          <w:tcPr>
            <w:tcW w:w="244" w:type="pct"/>
          </w:tcPr>
          <w:p w:rsidR="00C71175" w:rsidRPr="004E4051" w:rsidRDefault="00C71175" w:rsidP="009D6BAD"/>
        </w:tc>
        <w:tc>
          <w:tcPr>
            <w:tcW w:w="319" w:type="pct"/>
          </w:tcPr>
          <w:p w:rsidR="00C71175" w:rsidRPr="004E4051" w:rsidRDefault="00C71175" w:rsidP="009D6BAD"/>
        </w:tc>
        <w:tc>
          <w:tcPr>
            <w:tcW w:w="302" w:type="pct"/>
          </w:tcPr>
          <w:p w:rsidR="00C71175" w:rsidRPr="004E4051" w:rsidRDefault="00C71175" w:rsidP="009D6BAD"/>
        </w:tc>
        <w:tc>
          <w:tcPr>
            <w:tcW w:w="301" w:type="pct"/>
          </w:tcPr>
          <w:p w:rsidR="00C71175" w:rsidRPr="004E4051" w:rsidRDefault="00C71175" w:rsidP="009D6BAD"/>
        </w:tc>
      </w:tr>
      <w:tr w:rsidR="00C71175" w:rsidRPr="004E4051" w:rsidTr="00FB31DE">
        <w:tc>
          <w:tcPr>
            <w:tcW w:w="1322" w:type="pct"/>
          </w:tcPr>
          <w:p w:rsidR="00C71175" w:rsidRDefault="00AE5A45" w:rsidP="00017C66">
            <w:pPr>
              <w:rPr>
                <w:b/>
                <w:color w:val="200B00"/>
                <w:szCs w:val="18"/>
              </w:rPr>
            </w:pPr>
            <w:r w:rsidRPr="006B3F80">
              <w:rPr>
                <w:bCs/>
              </w:rPr>
              <w:t xml:space="preserve">Тема </w:t>
            </w:r>
            <w:r w:rsidR="00017C66">
              <w:rPr>
                <w:bCs/>
              </w:rPr>
              <w:t>9</w:t>
            </w:r>
            <w:r>
              <w:rPr>
                <w:bCs/>
              </w:rPr>
              <w:t>.</w:t>
            </w:r>
            <w:r w:rsidRPr="00A311B5">
              <w:rPr>
                <w:b/>
                <w:color w:val="200B00"/>
                <w:szCs w:val="18"/>
              </w:rPr>
              <w:t xml:space="preserve"> </w:t>
            </w:r>
          </w:p>
          <w:p w:rsidR="00017C66" w:rsidRPr="00017C66" w:rsidRDefault="00017C66" w:rsidP="00017C66">
            <w:pPr>
              <w:jc w:val="both"/>
            </w:pPr>
            <w:r w:rsidRPr="00017C66">
              <w:t>Екологічна складова соціальної відповідальності бізнесу</w:t>
            </w:r>
          </w:p>
          <w:p w:rsidR="00017C66" w:rsidRPr="00017C66" w:rsidRDefault="00017C66" w:rsidP="00017C66">
            <w:pPr>
              <w:rPr>
                <w:color w:val="200B00"/>
                <w:szCs w:val="18"/>
              </w:rPr>
            </w:pPr>
          </w:p>
          <w:p w:rsidR="00017C66" w:rsidRPr="006B3F80" w:rsidRDefault="00017C66" w:rsidP="00017C66">
            <w:pPr>
              <w:rPr>
                <w:bCs/>
              </w:rPr>
            </w:pPr>
          </w:p>
        </w:tc>
        <w:tc>
          <w:tcPr>
            <w:tcW w:w="524" w:type="pct"/>
            <w:shd w:val="clear" w:color="auto" w:fill="auto"/>
          </w:tcPr>
          <w:p w:rsidR="00C71175" w:rsidRPr="004E4051" w:rsidRDefault="00C71175" w:rsidP="009D6BAD"/>
        </w:tc>
        <w:tc>
          <w:tcPr>
            <w:tcW w:w="180" w:type="pct"/>
            <w:shd w:val="clear" w:color="auto" w:fill="auto"/>
          </w:tcPr>
          <w:p w:rsidR="00C71175" w:rsidRPr="004E4051" w:rsidRDefault="00390605" w:rsidP="009D6BAD">
            <w:r>
              <w:t>2</w:t>
            </w:r>
          </w:p>
        </w:tc>
        <w:tc>
          <w:tcPr>
            <w:tcW w:w="184" w:type="pct"/>
          </w:tcPr>
          <w:p w:rsidR="00C71175" w:rsidRPr="004E4051" w:rsidRDefault="001F2B95" w:rsidP="009D6BAD">
            <w:r>
              <w:t>4</w:t>
            </w:r>
          </w:p>
        </w:tc>
        <w:tc>
          <w:tcPr>
            <w:tcW w:w="319" w:type="pct"/>
          </w:tcPr>
          <w:p w:rsidR="00C71175" w:rsidRPr="004E4051" w:rsidRDefault="00C71175" w:rsidP="009D6BAD"/>
        </w:tc>
        <w:tc>
          <w:tcPr>
            <w:tcW w:w="301" w:type="pct"/>
          </w:tcPr>
          <w:p w:rsidR="00C71175" w:rsidRPr="004E4051" w:rsidRDefault="00C71175" w:rsidP="009D6BAD"/>
        </w:tc>
        <w:tc>
          <w:tcPr>
            <w:tcW w:w="301" w:type="pct"/>
          </w:tcPr>
          <w:p w:rsidR="00C71175" w:rsidRPr="004E4051" w:rsidRDefault="00C71175" w:rsidP="009D6BAD"/>
        </w:tc>
        <w:tc>
          <w:tcPr>
            <w:tcW w:w="524" w:type="pct"/>
            <w:shd w:val="clear" w:color="auto" w:fill="auto"/>
          </w:tcPr>
          <w:p w:rsidR="00C71175" w:rsidRPr="004E4051" w:rsidRDefault="00C71175" w:rsidP="009D6BAD"/>
        </w:tc>
        <w:tc>
          <w:tcPr>
            <w:tcW w:w="180" w:type="pct"/>
            <w:shd w:val="clear" w:color="auto" w:fill="auto"/>
          </w:tcPr>
          <w:p w:rsidR="00C71175" w:rsidRPr="004E4051" w:rsidRDefault="00C71175" w:rsidP="009D6BAD"/>
        </w:tc>
        <w:tc>
          <w:tcPr>
            <w:tcW w:w="244" w:type="pct"/>
          </w:tcPr>
          <w:p w:rsidR="00C71175" w:rsidRPr="004E4051" w:rsidRDefault="00C71175" w:rsidP="009D6BAD"/>
        </w:tc>
        <w:tc>
          <w:tcPr>
            <w:tcW w:w="319" w:type="pct"/>
          </w:tcPr>
          <w:p w:rsidR="00C71175" w:rsidRPr="004E4051" w:rsidRDefault="00C71175" w:rsidP="009D6BAD"/>
        </w:tc>
        <w:tc>
          <w:tcPr>
            <w:tcW w:w="302" w:type="pct"/>
          </w:tcPr>
          <w:p w:rsidR="00C71175" w:rsidRPr="004E4051" w:rsidRDefault="00C71175" w:rsidP="009D6BAD"/>
        </w:tc>
        <w:tc>
          <w:tcPr>
            <w:tcW w:w="301" w:type="pct"/>
          </w:tcPr>
          <w:p w:rsidR="00C71175" w:rsidRPr="004E4051" w:rsidRDefault="00C71175" w:rsidP="009D6BAD"/>
        </w:tc>
      </w:tr>
      <w:tr w:rsidR="00017C66" w:rsidRPr="004E4051" w:rsidTr="00FB31DE">
        <w:tc>
          <w:tcPr>
            <w:tcW w:w="1322" w:type="pct"/>
          </w:tcPr>
          <w:p w:rsidR="00017C66" w:rsidRDefault="00017C66" w:rsidP="00017C66">
            <w:pPr>
              <w:rPr>
                <w:b/>
                <w:color w:val="200B00"/>
                <w:szCs w:val="18"/>
              </w:rPr>
            </w:pPr>
            <w:r w:rsidRPr="006B3F80">
              <w:rPr>
                <w:bCs/>
              </w:rPr>
              <w:t xml:space="preserve">Тема </w:t>
            </w:r>
            <w:r>
              <w:rPr>
                <w:bCs/>
              </w:rPr>
              <w:t>10.</w:t>
            </w:r>
            <w:r w:rsidRPr="00A311B5">
              <w:rPr>
                <w:b/>
                <w:color w:val="200B00"/>
                <w:szCs w:val="18"/>
              </w:rPr>
              <w:t xml:space="preserve"> </w:t>
            </w:r>
          </w:p>
          <w:p w:rsidR="00017C66" w:rsidRPr="00017C66" w:rsidRDefault="00017C66" w:rsidP="00017C66">
            <w:pPr>
              <w:shd w:val="clear" w:color="auto" w:fill="FFFFFF"/>
              <w:rPr>
                <w:color w:val="200B00"/>
                <w:szCs w:val="18"/>
              </w:rPr>
            </w:pPr>
            <w:r w:rsidRPr="00017C66">
              <w:rPr>
                <w:color w:val="200B00"/>
                <w:szCs w:val="18"/>
              </w:rPr>
              <w:t>Соціальна звітність та оцінка результативності СВБ</w:t>
            </w:r>
          </w:p>
          <w:p w:rsidR="00017C66" w:rsidRDefault="00017C66" w:rsidP="00017C66">
            <w:pPr>
              <w:rPr>
                <w:b/>
                <w:color w:val="200B00"/>
                <w:szCs w:val="18"/>
              </w:rPr>
            </w:pPr>
          </w:p>
          <w:p w:rsidR="00017C66" w:rsidRPr="006B3F80" w:rsidRDefault="00017C66" w:rsidP="00017C66">
            <w:pPr>
              <w:rPr>
                <w:bCs/>
              </w:rPr>
            </w:pPr>
          </w:p>
        </w:tc>
        <w:tc>
          <w:tcPr>
            <w:tcW w:w="524" w:type="pct"/>
            <w:shd w:val="clear" w:color="auto" w:fill="auto"/>
          </w:tcPr>
          <w:p w:rsidR="00017C66" w:rsidRPr="004E4051" w:rsidRDefault="00017C66" w:rsidP="009D6BAD"/>
        </w:tc>
        <w:tc>
          <w:tcPr>
            <w:tcW w:w="180" w:type="pct"/>
            <w:shd w:val="clear" w:color="auto" w:fill="auto"/>
          </w:tcPr>
          <w:p w:rsidR="00017C66" w:rsidRDefault="007C6F4D" w:rsidP="009D6BAD">
            <w:r>
              <w:t>2</w:t>
            </w:r>
          </w:p>
        </w:tc>
        <w:tc>
          <w:tcPr>
            <w:tcW w:w="184" w:type="pct"/>
          </w:tcPr>
          <w:p w:rsidR="00017C66" w:rsidRDefault="001F2B95" w:rsidP="009D6BAD">
            <w:r>
              <w:t>4</w:t>
            </w:r>
          </w:p>
        </w:tc>
        <w:tc>
          <w:tcPr>
            <w:tcW w:w="319" w:type="pct"/>
          </w:tcPr>
          <w:p w:rsidR="00017C66" w:rsidRPr="004E4051" w:rsidRDefault="00017C66" w:rsidP="009D6BAD"/>
        </w:tc>
        <w:tc>
          <w:tcPr>
            <w:tcW w:w="301" w:type="pct"/>
          </w:tcPr>
          <w:p w:rsidR="00017C66" w:rsidRPr="004E4051" w:rsidRDefault="00017C66" w:rsidP="009D6BAD"/>
        </w:tc>
        <w:tc>
          <w:tcPr>
            <w:tcW w:w="301" w:type="pct"/>
          </w:tcPr>
          <w:p w:rsidR="00017C66" w:rsidRPr="004E4051" w:rsidRDefault="00017C66" w:rsidP="009D6BAD"/>
        </w:tc>
        <w:tc>
          <w:tcPr>
            <w:tcW w:w="524" w:type="pct"/>
            <w:shd w:val="clear" w:color="auto" w:fill="auto"/>
          </w:tcPr>
          <w:p w:rsidR="00017C66" w:rsidRPr="004E4051" w:rsidRDefault="00017C66" w:rsidP="009D6BAD"/>
        </w:tc>
        <w:tc>
          <w:tcPr>
            <w:tcW w:w="180" w:type="pct"/>
            <w:shd w:val="clear" w:color="auto" w:fill="auto"/>
          </w:tcPr>
          <w:p w:rsidR="00017C66" w:rsidRPr="004E4051" w:rsidRDefault="00017C66" w:rsidP="009D6BAD"/>
        </w:tc>
        <w:tc>
          <w:tcPr>
            <w:tcW w:w="244" w:type="pct"/>
          </w:tcPr>
          <w:p w:rsidR="00017C66" w:rsidRPr="004E4051" w:rsidRDefault="00017C66" w:rsidP="009D6BAD"/>
        </w:tc>
        <w:tc>
          <w:tcPr>
            <w:tcW w:w="319" w:type="pct"/>
          </w:tcPr>
          <w:p w:rsidR="00017C66" w:rsidRPr="004E4051" w:rsidRDefault="00017C66" w:rsidP="009D6BAD"/>
        </w:tc>
        <w:tc>
          <w:tcPr>
            <w:tcW w:w="302" w:type="pct"/>
          </w:tcPr>
          <w:p w:rsidR="00017C66" w:rsidRPr="004E4051" w:rsidRDefault="00017C66" w:rsidP="009D6BAD"/>
        </w:tc>
        <w:tc>
          <w:tcPr>
            <w:tcW w:w="301" w:type="pct"/>
          </w:tcPr>
          <w:p w:rsidR="00017C66" w:rsidRPr="004E4051" w:rsidRDefault="00017C66" w:rsidP="009D6BAD"/>
        </w:tc>
      </w:tr>
      <w:tr w:rsidR="00C71175" w:rsidRPr="004E4051" w:rsidTr="00FB31DE">
        <w:tc>
          <w:tcPr>
            <w:tcW w:w="1322" w:type="pct"/>
          </w:tcPr>
          <w:p w:rsidR="00C71175" w:rsidRPr="00AE5A45" w:rsidRDefault="00AE5A45" w:rsidP="00AE5A45">
            <w:pPr>
              <w:pStyle w:val="4"/>
              <w:rPr>
                <w:rFonts w:ascii="Times New Roman" w:eastAsia="Times New Roman" w:hAnsi="Times New Roman" w:cs="Times New Roman"/>
                <w:b w:val="0"/>
                <w:bCs w:val="0"/>
                <w:i w:val="0"/>
                <w:iCs w:val="0"/>
                <w:color w:val="200B00"/>
                <w:szCs w:val="18"/>
              </w:rPr>
            </w:pPr>
            <w:r w:rsidRPr="00E331A0">
              <w:rPr>
                <w:rFonts w:ascii="Times New Roman" w:eastAsia="Times New Roman" w:hAnsi="Times New Roman" w:cs="Times New Roman"/>
                <w:bCs w:val="0"/>
                <w:i w:val="0"/>
                <w:iCs w:val="0"/>
                <w:color w:val="200B00"/>
                <w:szCs w:val="18"/>
              </w:rPr>
              <w:t>ІНДЗ</w:t>
            </w:r>
            <w:r w:rsidRPr="00AE5A45">
              <w:rPr>
                <w:rFonts w:ascii="Times New Roman" w:eastAsia="Times New Roman" w:hAnsi="Times New Roman" w:cs="Times New Roman"/>
                <w:b w:val="0"/>
                <w:bCs w:val="0"/>
                <w:i w:val="0"/>
                <w:iCs w:val="0"/>
                <w:color w:val="200B00"/>
                <w:szCs w:val="18"/>
              </w:rPr>
              <w:t xml:space="preserve"> (кількість завдань) </w:t>
            </w:r>
          </w:p>
        </w:tc>
        <w:tc>
          <w:tcPr>
            <w:tcW w:w="524" w:type="pct"/>
            <w:shd w:val="clear" w:color="auto" w:fill="auto"/>
          </w:tcPr>
          <w:p w:rsidR="00C71175" w:rsidRPr="004E4051" w:rsidRDefault="00C71175" w:rsidP="009D6BAD"/>
        </w:tc>
        <w:tc>
          <w:tcPr>
            <w:tcW w:w="180" w:type="pct"/>
            <w:shd w:val="clear" w:color="auto" w:fill="auto"/>
          </w:tcPr>
          <w:p w:rsidR="00C71175" w:rsidRPr="004E4051" w:rsidRDefault="00C71175" w:rsidP="009D6BAD"/>
        </w:tc>
        <w:tc>
          <w:tcPr>
            <w:tcW w:w="184" w:type="pct"/>
          </w:tcPr>
          <w:p w:rsidR="00C71175" w:rsidRPr="004E4051" w:rsidRDefault="00C71175" w:rsidP="009D6BAD"/>
        </w:tc>
        <w:tc>
          <w:tcPr>
            <w:tcW w:w="319" w:type="pct"/>
          </w:tcPr>
          <w:p w:rsidR="00C71175" w:rsidRPr="004E4051" w:rsidRDefault="00C71175" w:rsidP="009D6BAD"/>
        </w:tc>
        <w:tc>
          <w:tcPr>
            <w:tcW w:w="301" w:type="pct"/>
          </w:tcPr>
          <w:p w:rsidR="00C71175" w:rsidRPr="004E4051" w:rsidRDefault="00C71175" w:rsidP="009D6BAD"/>
        </w:tc>
        <w:tc>
          <w:tcPr>
            <w:tcW w:w="301" w:type="pct"/>
          </w:tcPr>
          <w:p w:rsidR="00C71175" w:rsidRPr="004E4051" w:rsidRDefault="00C71175" w:rsidP="009D6BAD"/>
        </w:tc>
        <w:tc>
          <w:tcPr>
            <w:tcW w:w="524" w:type="pct"/>
            <w:shd w:val="clear" w:color="auto" w:fill="auto"/>
          </w:tcPr>
          <w:p w:rsidR="00C71175" w:rsidRPr="004E4051" w:rsidRDefault="00C71175" w:rsidP="009D6BAD"/>
        </w:tc>
        <w:tc>
          <w:tcPr>
            <w:tcW w:w="180" w:type="pct"/>
            <w:shd w:val="clear" w:color="auto" w:fill="auto"/>
          </w:tcPr>
          <w:p w:rsidR="00C71175" w:rsidRPr="004E4051" w:rsidRDefault="00C71175" w:rsidP="009D6BAD"/>
        </w:tc>
        <w:tc>
          <w:tcPr>
            <w:tcW w:w="244" w:type="pct"/>
          </w:tcPr>
          <w:p w:rsidR="00C71175" w:rsidRPr="004E4051" w:rsidRDefault="00C71175" w:rsidP="009D6BAD"/>
        </w:tc>
        <w:tc>
          <w:tcPr>
            <w:tcW w:w="319" w:type="pct"/>
          </w:tcPr>
          <w:p w:rsidR="00C71175" w:rsidRPr="004E4051" w:rsidRDefault="00C71175" w:rsidP="009D6BAD"/>
        </w:tc>
        <w:tc>
          <w:tcPr>
            <w:tcW w:w="302" w:type="pct"/>
          </w:tcPr>
          <w:p w:rsidR="00C71175" w:rsidRPr="004E4051" w:rsidRDefault="00C71175" w:rsidP="009D6BAD"/>
        </w:tc>
        <w:tc>
          <w:tcPr>
            <w:tcW w:w="301" w:type="pct"/>
          </w:tcPr>
          <w:p w:rsidR="00C71175" w:rsidRPr="004E4051" w:rsidRDefault="00C71175" w:rsidP="009D6BAD"/>
        </w:tc>
      </w:tr>
      <w:tr w:rsidR="00AE5A45" w:rsidRPr="004E4051" w:rsidTr="00FB31DE">
        <w:tc>
          <w:tcPr>
            <w:tcW w:w="1322" w:type="pct"/>
          </w:tcPr>
          <w:p w:rsidR="00AE5A45" w:rsidRPr="00E331A0" w:rsidRDefault="00AE5A45" w:rsidP="00AE5A45">
            <w:pPr>
              <w:pStyle w:val="4"/>
            </w:pPr>
            <w:r w:rsidRPr="00E331A0">
              <w:rPr>
                <w:rFonts w:ascii="Times New Roman" w:eastAsia="Times New Roman" w:hAnsi="Times New Roman" w:cs="Times New Roman"/>
                <w:bCs w:val="0"/>
                <w:i w:val="0"/>
                <w:iCs w:val="0"/>
                <w:color w:val="200B00"/>
                <w:szCs w:val="18"/>
              </w:rPr>
              <w:t>Усього годин</w:t>
            </w:r>
          </w:p>
        </w:tc>
        <w:tc>
          <w:tcPr>
            <w:tcW w:w="524" w:type="pct"/>
            <w:shd w:val="clear" w:color="auto" w:fill="auto"/>
          </w:tcPr>
          <w:p w:rsidR="00AE5A45" w:rsidRPr="004E4051" w:rsidRDefault="00AE5A45" w:rsidP="009D6BAD"/>
        </w:tc>
        <w:tc>
          <w:tcPr>
            <w:tcW w:w="180" w:type="pct"/>
            <w:shd w:val="clear" w:color="auto" w:fill="auto"/>
          </w:tcPr>
          <w:p w:rsidR="00AE5A45" w:rsidRPr="004E4051" w:rsidRDefault="007C6F4D" w:rsidP="009D6BAD">
            <w:r>
              <w:t>2</w:t>
            </w:r>
            <w:r w:rsidR="00390605">
              <w:t>6</w:t>
            </w:r>
          </w:p>
        </w:tc>
        <w:tc>
          <w:tcPr>
            <w:tcW w:w="184" w:type="pct"/>
          </w:tcPr>
          <w:p w:rsidR="00AE5A45" w:rsidRPr="004E4051" w:rsidRDefault="00390605" w:rsidP="007C6F4D">
            <w:r>
              <w:t>3</w:t>
            </w:r>
            <w:r w:rsidR="007C6F4D">
              <w:t>9</w:t>
            </w:r>
          </w:p>
        </w:tc>
        <w:tc>
          <w:tcPr>
            <w:tcW w:w="319" w:type="pct"/>
          </w:tcPr>
          <w:p w:rsidR="00AE5A45" w:rsidRPr="004E4051" w:rsidRDefault="00AE5A45" w:rsidP="009D6BAD"/>
        </w:tc>
        <w:tc>
          <w:tcPr>
            <w:tcW w:w="301" w:type="pct"/>
          </w:tcPr>
          <w:p w:rsidR="00AE5A45" w:rsidRPr="004E4051" w:rsidRDefault="00AE5A45" w:rsidP="009D6BAD"/>
        </w:tc>
        <w:tc>
          <w:tcPr>
            <w:tcW w:w="301" w:type="pct"/>
          </w:tcPr>
          <w:p w:rsidR="00AE5A45" w:rsidRPr="004E4051" w:rsidRDefault="00AE5A45" w:rsidP="009D6BAD"/>
        </w:tc>
        <w:tc>
          <w:tcPr>
            <w:tcW w:w="524" w:type="pct"/>
            <w:shd w:val="clear" w:color="auto" w:fill="auto"/>
          </w:tcPr>
          <w:p w:rsidR="00AE5A45" w:rsidRPr="004E4051" w:rsidRDefault="00AE5A45" w:rsidP="009D6BAD"/>
        </w:tc>
        <w:tc>
          <w:tcPr>
            <w:tcW w:w="180" w:type="pct"/>
            <w:shd w:val="clear" w:color="auto" w:fill="auto"/>
          </w:tcPr>
          <w:p w:rsidR="00AE5A45" w:rsidRPr="004E4051" w:rsidRDefault="00AE5A45" w:rsidP="009D6BAD"/>
        </w:tc>
        <w:tc>
          <w:tcPr>
            <w:tcW w:w="244" w:type="pct"/>
          </w:tcPr>
          <w:p w:rsidR="00AE5A45" w:rsidRPr="004E4051" w:rsidRDefault="00AE5A45" w:rsidP="009D6BAD"/>
        </w:tc>
        <w:tc>
          <w:tcPr>
            <w:tcW w:w="319" w:type="pct"/>
          </w:tcPr>
          <w:p w:rsidR="00AE5A45" w:rsidRPr="004E4051" w:rsidRDefault="00AE5A45" w:rsidP="009D6BAD"/>
        </w:tc>
        <w:tc>
          <w:tcPr>
            <w:tcW w:w="302" w:type="pct"/>
          </w:tcPr>
          <w:p w:rsidR="00AE5A45" w:rsidRPr="004E4051" w:rsidRDefault="00AE5A45" w:rsidP="009D6BAD"/>
        </w:tc>
        <w:tc>
          <w:tcPr>
            <w:tcW w:w="301" w:type="pct"/>
          </w:tcPr>
          <w:p w:rsidR="00AE5A45" w:rsidRPr="004E4051" w:rsidRDefault="00AE5A45" w:rsidP="009D6BAD"/>
        </w:tc>
      </w:tr>
      <w:tr w:rsidR="00C71175" w:rsidRPr="004E4051" w:rsidTr="00FB31DE">
        <w:trPr>
          <w:cantSplit/>
        </w:trPr>
        <w:tc>
          <w:tcPr>
            <w:tcW w:w="5000" w:type="pct"/>
            <w:gridSpan w:val="13"/>
            <w:tcBorders>
              <w:left w:val="nil"/>
              <w:bottom w:val="nil"/>
              <w:right w:val="nil"/>
            </w:tcBorders>
          </w:tcPr>
          <w:p w:rsidR="00C71175" w:rsidRPr="004E4051" w:rsidRDefault="00C71175" w:rsidP="009D6BAD">
            <w:pPr>
              <w:jc w:val="center"/>
              <w:rPr>
                <w:b/>
                <w:bCs/>
              </w:rPr>
            </w:pPr>
          </w:p>
        </w:tc>
      </w:tr>
    </w:tbl>
    <w:p w:rsidR="00793654" w:rsidRDefault="00793654" w:rsidP="00C71175">
      <w:pPr>
        <w:ind w:left="7513" w:hanging="6946"/>
        <w:jc w:val="center"/>
        <w:rPr>
          <w:b/>
          <w:szCs w:val="28"/>
        </w:rPr>
      </w:pPr>
    </w:p>
    <w:p w:rsidR="00793654" w:rsidRDefault="00793654" w:rsidP="00C71175">
      <w:pPr>
        <w:ind w:left="7513" w:hanging="6946"/>
        <w:jc w:val="center"/>
        <w:rPr>
          <w:b/>
          <w:szCs w:val="28"/>
        </w:rPr>
      </w:pPr>
    </w:p>
    <w:p w:rsidR="00C71175" w:rsidRPr="00793654" w:rsidRDefault="00C71175" w:rsidP="00793654">
      <w:pPr>
        <w:pStyle w:val="a5"/>
        <w:numPr>
          <w:ilvl w:val="0"/>
          <w:numId w:val="1"/>
        </w:numPr>
        <w:jc w:val="center"/>
        <w:rPr>
          <w:b/>
          <w:szCs w:val="28"/>
        </w:rPr>
      </w:pPr>
      <w:r w:rsidRPr="00793654">
        <w:rPr>
          <w:b/>
          <w:szCs w:val="28"/>
        </w:rPr>
        <w:t>Теми семінарських занять</w:t>
      </w:r>
    </w:p>
    <w:p w:rsidR="00793654" w:rsidRPr="00793654" w:rsidRDefault="00793654" w:rsidP="00793654">
      <w:pPr>
        <w:jc w:val="center"/>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0"/>
        <w:gridCol w:w="1567"/>
      </w:tblGrid>
      <w:tr w:rsidR="00C71175" w:rsidRPr="008A5B1B" w:rsidTr="00CD729A">
        <w:tc>
          <w:tcPr>
            <w:tcW w:w="709" w:type="dxa"/>
            <w:shd w:val="clear" w:color="auto" w:fill="auto"/>
          </w:tcPr>
          <w:p w:rsidR="00C71175" w:rsidRPr="008A5B1B" w:rsidRDefault="00C71175" w:rsidP="009D6BAD">
            <w:pPr>
              <w:ind w:left="142" w:hanging="142"/>
              <w:jc w:val="center"/>
            </w:pPr>
            <w:r w:rsidRPr="008A5B1B">
              <w:t>№</w:t>
            </w:r>
          </w:p>
          <w:p w:rsidR="00C71175" w:rsidRPr="008A5B1B" w:rsidRDefault="00C71175" w:rsidP="009D6BAD">
            <w:pPr>
              <w:ind w:left="142" w:hanging="142"/>
              <w:jc w:val="center"/>
            </w:pPr>
            <w:r w:rsidRPr="008A5B1B">
              <w:t>з/п</w:t>
            </w:r>
          </w:p>
        </w:tc>
        <w:tc>
          <w:tcPr>
            <w:tcW w:w="7083" w:type="dxa"/>
            <w:shd w:val="clear" w:color="auto" w:fill="auto"/>
          </w:tcPr>
          <w:p w:rsidR="00C71175" w:rsidRPr="008A5B1B" w:rsidRDefault="00C71175" w:rsidP="009D6BAD">
            <w:pPr>
              <w:jc w:val="center"/>
            </w:pPr>
            <w:r w:rsidRPr="008A5B1B">
              <w:t>Назва теми</w:t>
            </w:r>
          </w:p>
        </w:tc>
        <w:tc>
          <w:tcPr>
            <w:tcW w:w="1564" w:type="dxa"/>
            <w:shd w:val="clear" w:color="auto" w:fill="auto"/>
          </w:tcPr>
          <w:p w:rsidR="00C71175" w:rsidRPr="008A5B1B" w:rsidRDefault="00C71175" w:rsidP="009D6BAD">
            <w:pPr>
              <w:jc w:val="center"/>
            </w:pPr>
            <w:r w:rsidRPr="008A5B1B">
              <w:t>Кількість</w:t>
            </w:r>
          </w:p>
          <w:p w:rsidR="00C71175" w:rsidRPr="008A5B1B" w:rsidRDefault="00C71175" w:rsidP="009D6BAD">
            <w:pPr>
              <w:jc w:val="center"/>
            </w:pPr>
            <w:r w:rsidRPr="008A5B1B">
              <w:t>годин</w:t>
            </w:r>
          </w:p>
        </w:tc>
      </w:tr>
      <w:tr w:rsidR="00C71175" w:rsidRPr="008A5B1B" w:rsidTr="00CD729A">
        <w:tc>
          <w:tcPr>
            <w:tcW w:w="709" w:type="dxa"/>
            <w:shd w:val="clear" w:color="auto" w:fill="auto"/>
          </w:tcPr>
          <w:p w:rsidR="00C71175" w:rsidRPr="008A5B1B" w:rsidRDefault="00C71175" w:rsidP="009D6BAD">
            <w:pPr>
              <w:jc w:val="center"/>
            </w:pPr>
            <w:r w:rsidRPr="008A5B1B">
              <w:t>1</w:t>
            </w:r>
          </w:p>
        </w:tc>
        <w:tc>
          <w:tcPr>
            <w:tcW w:w="7083" w:type="dxa"/>
            <w:shd w:val="clear" w:color="auto" w:fill="auto"/>
          </w:tcPr>
          <w:p w:rsidR="00F26D66" w:rsidRPr="00CD729A" w:rsidRDefault="00F26D66" w:rsidP="00CD729A">
            <w:r w:rsidRPr="00CD729A">
              <w:t>Соціальна відповідальність як базова  категорія</w:t>
            </w:r>
          </w:p>
          <w:p w:rsidR="00C71175" w:rsidRPr="00CD729A" w:rsidRDefault="00C71175" w:rsidP="00CD729A"/>
        </w:tc>
        <w:tc>
          <w:tcPr>
            <w:tcW w:w="1564" w:type="dxa"/>
            <w:shd w:val="clear" w:color="auto" w:fill="auto"/>
          </w:tcPr>
          <w:p w:rsidR="00C71175" w:rsidRPr="00CD729A" w:rsidRDefault="00F26D66" w:rsidP="00CD729A">
            <w:pPr>
              <w:jc w:val="center"/>
            </w:pPr>
            <w:r w:rsidRPr="00CD729A">
              <w:t>4</w:t>
            </w:r>
          </w:p>
        </w:tc>
      </w:tr>
      <w:tr w:rsidR="00C71175" w:rsidRPr="008A5B1B" w:rsidTr="00CD729A">
        <w:tc>
          <w:tcPr>
            <w:tcW w:w="709" w:type="dxa"/>
            <w:shd w:val="clear" w:color="auto" w:fill="auto"/>
          </w:tcPr>
          <w:p w:rsidR="00C71175" w:rsidRPr="008A5B1B" w:rsidRDefault="00C71175" w:rsidP="009D6BAD">
            <w:pPr>
              <w:jc w:val="center"/>
            </w:pPr>
            <w:r w:rsidRPr="008A5B1B">
              <w:t>2</w:t>
            </w:r>
          </w:p>
        </w:tc>
        <w:tc>
          <w:tcPr>
            <w:tcW w:w="7083" w:type="dxa"/>
            <w:shd w:val="clear" w:color="auto" w:fill="auto"/>
          </w:tcPr>
          <w:p w:rsidR="00C71175" w:rsidRPr="00CD729A" w:rsidRDefault="00F26D66" w:rsidP="00CD729A">
            <w:r w:rsidRPr="00CD729A">
              <w:t>Соціальна відповідальніс</w:t>
            </w:r>
            <w:r w:rsidR="002E2505">
              <w:t>ть бізнесу: сутність і значення</w:t>
            </w:r>
          </w:p>
        </w:tc>
        <w:tc>
          <w:tcPr>
            <w:tcW w:w="1564" w:type="dxa"/>
            <w:shd w:val="clear" w:color="auto" w:fill="auto"/>
          </w:tcPr>
          <w:p w:rsidR="00C71175" w:rsidRPr="00CD729A" w:rsidRDefault="00F26D66" w:rsidP="00CD729A">
            <w:pPr>
              <w:jc w:val="center"/>
            </w:pPr>
            <w:r w:rsidRPr="00CD729A">
              <w:t>4</w:t>
            </w:r>
          </w:p>
        </w:tc>
      </w:tr>
      <w:tr w:rsidR="00E331A0" w:rsidRPr="008A5B1B" w:rsidTr="00CD729A">
        <w:tc>
          <w:tcPr>
            <w:tcW w:w="709" w:type="dxa"/>
            <w:shd w:val="clear" w:color="auto" w:fill="auto"/>
          </w:tcPr>
          <w:p w:rsidR="00E331A0" w:rsidRPr="008A5B1B" w:rsidRDefault="00E331A0" w:rsidP="009D6BAD">
            <w:pPr>
              <w:jc w:val="center"/>
            </w:pPr>
            <w:r>
              <w:t>3</w:t>
            </w:r>
          </w:p>
        </w:tc>
        <w:tc>
          <w:tcPr>
            <w:tcW w:w="7083" w:type="dxa"/>
            <w:shd w:val="clear" w:color="auto" w:fill="auto"/>
          </w:tcPr>
          <w:p w:rsidR="00E331A0" w:rsidRPr="00CD729A" w:rsidRDefault="00F26D66" w:rsidP="00CD729A">
            <w:r w:rsidRPr="00CD729A">
              <w:t>Концептуальні основи  соціальної відповідальн</w:t>
            </w:r>
            <w:r w:rsidR="002E2505">
              <w:t>ості бізнесу</w:t>
            </w:r>
          </w:p>
        </w:tc>
        <w:tc>
          <w:tcPr>
            <w:tcW w:w="1564" w:type="dxa"/>
            <w:shd w:val="clear" w:color="auto" w:fill="auto"/>
          </w:tcPr>
          <w:p w:rsidR="00E331A0" w:rsidRPr="00CD729A" w:rsidRDefault="00F26D66" w:rsidP="00CD729A">
            <w:pPr>
              <w:jc w:val="center"/>
            </w:pPr>
            <w:r w:rsidRPr="00CD729A">
              <w:t>4</w:t>
            </w:r>
          </w:p>
        </w:tc>
      </w:tr>
      <w:tr w:rsidR="00F26D66" w:rsidRPr="008A5B1B" w:rsidTr="00CD729A">
        <w:tc>
          <w:tcPr>
            <w:tcW w:w="709" w:type="dxa"/>
            <w:shd w:val="clear" w:color="auto" w:fill="auto"/>
          </w:tcPr>
          <w:p w:rsidR="00F26D66" w:rsidRDefault="00F26D66" w:rsidP="00F26D66">
            <w:pPr>
              <w:jc w:val="center"/>
            </w:pPr>
            <w:r>
              <w:t>4</w:t>
            </w:r>
          </w:p>
        </w:tc>
        <w:tc>
          <w:tcPr>
            <w:tcW w:w="7083" w:type="dxa"/>
            <w:shd w:val="clear" w:color="auto" w:fill="auto"/>
          </w:tcPr>
          <w:p w:rsidR="00F26D66" w:rsidRPr="00CD729A" w:rsidRDefault="00F26D66" w:rsidP="00CD729A">
            <w:r w:rsidRPr="00CD729A">
              <w:t>Моделі соці</w:t>
            </w:r>
            <w:r w:rsidR="002E2505">
              <w:t>альної відповідальності бізнесу</w:t>
            </w:r>
          </w:p>
        </w:tc>
        <w:tc>
          <w:tcPr>
            <w:tcW w:w="1564" w:type="dxa"/>
            <w:shd w:val="clear" w:color="auto" w:fill="auto"/>
          </w:tcPr>
          <w:p w:rsidR="00F26D66" w:rsidRPr="00CD729A" w:rsidRDefault="00F26D66" w:rsidP="00CD729A">
            <w:pPr>
              <w:jc w:val="center"/>
            </w:pPr>
            <w:r w:rsidRPr="00CD729A">
              <w:t>4</w:t>
            </w:r>
          </w:p>
        </w:tc>
      </w:tr>
      <w:tr w:rsidR="00F26D66" w:rsidRPr="008A5B1B" w:rsidTr="00CD729A">
        <w:tc>
          <w:tcPr>
            <w:tcW w:w="709" w:type="dxa"/>
            <w:shd w:val="clear" w:color="auto" w:fill="auto"/>
          </w:tcPr>
          <w:p w:rsidR="00F26D66" w:rsidRDefault="00F26D66" w:rsidP="00F26D66">
            <w:pPr>
              <w:jc w:val="center"/>
            </w:pPr>
            <w:r>
              <w:t>5</w:t>
            </w:r>
          </w:p>
        </w:tc>
        <w:tc>
          <w:tcPr>
            <w:tcW w:w="7083" w:type="dxa"/>
            <w:shd w:val="clear" w:color="auto" w:fill="auto"/>
          </w:tcPr>
          <w:p w:rsidR="00F26D66" w:rsidRPr="00CD729A" w:rsidRDefault="00F26D66" w:rsidP="00CD729A">
            <w:r w:rsidRPr="00CD729A">
              <w:t>Діяльність бізнесу в системі корпоратив</w:t>
            </w:r>
            <w:r w:rsidR="002E2505">
              <w:t>ної соціальної відповідальності</w:t>
            </w:r>
          </w:p>
        </w:tc>
        <w:tc>
          <w:tcPr>
            <w:tcW w:w="1564" w:type="dxa"/>
            <w:shd w:val="clear" w:color="auto" w:fill="auto"/>
          </w:tcPr>
          <w:p w:rsidR="00F26D66" w:rsidRPr="00CD729A" w:rsidRDefault="00F26D66" w:rsidP="00CD729A">
            <w:pPr>
              <w:jc w:val="center"/>
            </w:pPr>
            <w:r w:rsidRPr="00CD729A">
              <w:t>4</w:t>
            </w:r>
          </w:p>
        </w:tc>
      </w:tr>
      <w:tr w:rsidR="00F26D66" w:rsidRPr="008A5B1B" w:rsidTr="00CD729A">
        <w:tc>
          <w:tcPr>
            <w:tcW w:w="709" w:type="dxa"/>
            <w:shd w:val="clear" w:color="auto" w:fill="auto"/>
          </w:tcPr>
          <w:p w:rsidR="00F26D66" w:rsidRPr="008A5B1B" w:rsidRDefault="00F26D66" w:rsidP="00F26D66">
            <w:pPr>
              <w:jc w:val="center"/>
            </w:pPr>
            <w:r>
              <w:t>6</w:t>
            </w:r>
          </w:p>
        </w:tc>
        <w:tc>
          <w:tcPr>
            <w:tcW w:w="7083" w:type="dxa"/>
            <w:shd w:val="clear" w:color="auto" w:fill="auto"/>
          </w:tcPr>
          <w:p w:rsidR="00F26D66" w:rsidRPr="00CD729A" w:rsidRDefault="00F26D66" w:rsidP="00CD729A">
            <w:r w:rsidRPr="00CD729A">
              <w:t>Управління корпоратив</w:t>
            </w:r>
            <w:r w:rsidR="002E2505">
              <w:t>ною соціальною відповідальністю</w:t>
            </w:r>
          </w:p>
        </w:tc>
        <w:tc>
          <w:tcPr>
            <w:tcW w:w="1564" w:type="dxa"/>
            <w:shd w:val="clear" w:color="auto" w:fill="auto"/>
          </w:tcPr>
          <w:p w:rsidR="00F26D66" w:rsidRPr="00CD729A" w:rsidRDefault="007C6F4D" w:rsidP="00CD729A">
            <w:pPr>
              <w:jc w:val="center"/>
            </w:pPr>
            <w:r>
              <w:t>4</w:t>
            </w:r>
          </w:p>
        </w:tc>
      </w:tr>
      <w:tr w:rsidR="00F26D66" w:rsidRPr="008A5B1B" w:rsidTr="00CD729A">
        <w:tc>
          <w:tcPr>
            <w:tcW w:w="709" w:type="dxa"/>
            <w:shd w:val="clear" w:color="auto" w:fill="auto"/>
          </w:tcPr>
          <w:p w:rsidR="00F26D66" w:rsidRDefault="00F26D66" w:rsidP="00F26D66">
            <w:pPr>
              <w:jc w:val="center"/>
            </w:pPr>
            <w:r>
              <w:t>7</w:t>
            </w:r>
          </w:p>
        </w:tc>
        <w:tc>
          <w:tcPr>
            <w:tcW w:w="7083" w:type="dxa"/>
            <w:shd w:val="clear" w:color="auto" w:fill="auto"/>
          </w:tcPr>
          <w:p w:rsidR="00F26D66" w:rsidRPr="00CD729A" w:rsidRDefault="00F26D66" w:rsidP="002E2505">
            <w:pPr>
              <w:pStyle w:val="11"/>
              <w:shd w:val="clear" w:color="auto" w:fill="auto"/>
              <w:spacing w:before="0" w:line="240" w:lineRule="auto"/>
              <w:jc w:val="left"/>
            </w:pPr>
            <w:r w:rsidRPr="00CD729A">
              <w:t xml:space="preserve">Соціальна відповідальність бізнесу і взаємодія із </w:t>
            </w:r>
            <w:r w:rsidR="002E2505">
              <w:t xml:space="preserve"> зовнішніми </w:t>
            </w:r>
            <w:proofErr w:type="spellStart"/>
            <w:r w:rsidR="002E2505">
              <w:t>стейкхолдерами</w:t>
            </w:r>
            <w:proofErr w:type="spellEnd"/>
            <w:r w:rsidR="002E2505">
              <w:t xml:space="preserve"> </w:t>
            </w:r>
          </w:p>
        </w:tc>
        <w:tc>
          <w:tcPr>
            <w:tcW w:w="1564" w:type="dxa"/>
            <w:shd w:val="clear" w:color="auto" w:fill="auto"/>
          </w:tcPr>
          <w:p w:rsidR="00F26D66" w:rsidRPr="00CD729A" w:rsidRDefault="00F26D66" w:rsidP="00CD729A">
            <w:pPr>
              <w:jc w:val="center"/>
            </w:pPr>
            <w:r w:rsidRPr="00CD729A">
              <w:t>4</w:t>
            </w:r>
          </w:p>
        </w:tc>
      </w:tr>
      <w:tr w:rsidR="00F26D66" w:rsidRPr="008A5B1B" w:rsidTr="00CD729A">
        <w:tc>
          <w:tcPr>
            <w:tcW w:w="709" w:type="dxa"/>
            <w:shd w:val="clear" w:color="auto" w:fill="auto"/>
          </w:tcPr>
          <w:p w:rsidR="00F26D66" w:rsidRDefault="00F26D66" w:rsidP="00F26D66">
            <w:pPr>
              <w:jc w:val="center"/>
            </w:pPr>
            <w:r>
              <w:lastRenderedPageBreak/>
              <w:t>8</w:t>
            </w:r>
          </w:p>
        </w:tc>
        <w:tc>
          <w:tcPr>
            <w:tcW w:w="7083" w:type="dxa"/>
            <w:shd w:val="clear" w:color="auto" w:fill="auto"/>
          </w:tcPr>
          <w:p w:rsidR="00F26D66" w:rsidRPr="002E2505" w:rsidRDefault="00F26D66" w:rsidP="002E2505">
            <w:pPr>
              <w:pStyle w:val="11"/>
              <w:shd w:val="clear" w:color="auto" w:fill="auto"/>
              <w:spacing w:before="0" w:line="240" w:lineRule="auto"/>
              <w:jc w:val="left"/>
              <w:rPr>
                <w:rFonts w:eastAsia="Times New Roman"/>
                <w:sz w:val="24"/>
                <w:szCs w:val="24"/>
                <w:lang w:eastAsia="uk-UA"/>
              </w:rPr>
            </w:pPr>
            <w:r w:rsidRPr="00CD729A">
              <w:rPr>
                <w:rFonts w:eastAsia="Times New Roman"/>
                <w:sz w:val="24"/>
                <w:szCs w:val="24"/>
              </w:rPr>
              <w:t>Соціальне партнерство як інструмент формування со</w:t>
            </w:r>
            <w:r w:rsidRPr="00CD729A">
              <w:rPr>
                <w:rFonts w:eastAsia="Times New Roman"/>
                <w:sz w:val="24"/>
                <w:szCs w:val="24"/>
              </w:rPr>
              <w:softHyphen/>
              <w:t>ціальної відповідальності</w:t>
            </w:r>
          </w:p>
        </w:tc>
        <w:tc>
          <w:tcPr>
            <w:tcW w:w="1564" w:type="dxa"/>
            <w:shd w:val="clear" w:color="auto" w:fill="auto"/>
          </w:tcPr>
          <w:p w:rsidR="00F26D66" w:rsidRPr="00CD729A" w:rsidRDefault="007C6F4D" w:rsidP="00CD729A">
            <w:pPr>
              <w:jc w:val="center"/>
            </w:pPr>
            <w:r>
              <w:t>3</w:t>
            </w:r>
          </w:p>
        </w:tc>
      </w:tr>
      <w:tr w:rsidR="00F26D66" w:rsidRPr="008A5B1B" w:rsidTr="00CD729A">
        <w:tc>
          <w:tcPr>
            <w:tcW w:w="709" w:type="dxa"/>
            <w:shd w:val="clear" w:color="auto" w:fill="auto"/>
          </w:tcPr>
          <w:p w:rsidR="00F26D66" w:rsidRDefault="00F26D66" w:rsidP="00F26D66">
            <w:pPr>
              <w:jc w:val="center"/>
            </w:pPr>
            <w:r>
              <w:t>9</w:t>
            </w:r>
          </w:p>
        </w:tc>
        <w:tc>
          <w:tcPr>
            <w:tcW w:w="7083" w:type="dxa"/>
            <w:shd w:val="clear" w:color="auto" w:fill="auto"/>
          </w:tcPr>
          <w:p w:rsidR="00F26D66" w:rsidRPr="00CD729A" w:rsidRDefault="00F26D66" w:rsidP="00CD729A">
            <w:r w:rsidRPr="00CD729A">
              <w:t>Екологічна складова соціальної відповідальності бізнесу</w:t>
            </w:r>
          </w:p>
        </w:tc>
        <w:tc>
          <w:tcPr>
            <w:tcW w:w="1564" w:type="dxa"/>
            <w:shd w:val="clear" w:color="auto" w:fill="auto"/>
          </w:tcPr>
          <w:p w:rsidR="00F26D66" w:rsidRPr="00CD729A" w:rsidRDefault="007C6F4D" w:rsidP="00CD729A">
            <w:pPr>
              <w:jc w:val="center"/>
            </w:pPr>
            <w:r>
              <w:t>2</w:t>
            </w:r>
          </w:p>
        </w:tc>
      </w:tr>
      <w:tr w:rsidR="00F26D66" w:rsidRPr="008A5B1B" w:rsidTr="00CD729A">
        <w:trPr>
          <w:trHeight w:val="559"/>
        </w:trPr>
        <w:tc>
          <w:tcPr>
            <w:tcW w:w="709" w:type="dxa"/>
            <w:shd w:val="clear" w:color="auto" w:fill="auto"/>
          </w:tcPr>
          <w:p w:rsidR="00F26D66" w:rsidRDefault="00F26D66" w:rsidP="00F26D66">
            <w:pPr>
              <w:jc w:val="center"/>
            </w:pPr>
            <w:r>
              <w:t>10</w:t>
            </w:r>
          </w:p>
        </w:tc>
        <w:tc>
          <w:tcPr>
            <w:tcW w:w="7083" w:type="dxa"/>
            <w:shd w:val="clear" w:color="auto" w:fill="auto"/>
          </w:tcPr>
          <w:p w:rsidR="00F26D66" w:rsidRPr="00CD729A" w:rsidRDefault="00F26D66" w:rsidP="00CD729A">
            <w:r w:rsidRPr="00CD729A">
              <w:rPr>
                <w:color w:val="200B00"/>
                <w:szCs w:val="18"/>
              </w:rPr>
              <w:t>Соціальна звітність СВБ</w:t>
            </w:r>
          </w:p>
        </w:tc>
        <w:tc>
          <w:tcPr>
            <w:tcW w:w="1564" w:type="dxa"/>
            <w:shd w:val="clear" w:color="auto" w:fill="auto"/>
          </w:tcPr>
          <w:p w:rsidR="00F26D66" w:rsidRPr="00CD729A" w:rsidRDefault="007C6F4D" w:rsidP="00CD729A">
            <w:pPr>
              <w:jc w:val="center"/>
            </w:pPr>
            <w:r>
              <w:t>2</w:t>
            </w:r>
          </w:p>
        </w:tc>
      </w:tr>
      <w:tr w:rsidR="00F26D66" w:rsidRPr="008A5B1B" w:rsidTr="00CD729A">
        <w:tc>
          <w:tcPr>
            <w:tcW w:w="709" w:type="dxa"/>
            <w:shd w:val="clear" w:color="auto" w:fill="auto"/>
          </w:tcPr>
          <w:p w:rsidR="00F26D66" w:rsidRDefault="00F26D66" w:rsidP="00F26D66">
            <w:pPr>
              <w:jc w:val="center"/>
            </w:pPr>
            <w:r>
              <w:t>11</w:t>
            </w:r>
          </w:p>
        </w:tc>
        <w:tc>
          <w:tcPr>
            <w:tcW w:w="7083" w:type="dxa"/>
            <w:shd w:val="clear" w:color="auto" w:fill="auto"/>
          </w:tcPr>
          <w:p w:rsidR="00F26D66" w:rsidRPr="002E2505" w:rsidRDefault="002E2505" w:rsidP="002E2505">
            <w:pPr>
              <w:shd w:val="clear" w:color="auto" w:fill="FFFFFF"/>
              <w:rPr>
                <w:color w:val="200B00"/>
                <w:szCs w:val="18"/>
              </w:rPr>
            </w:pPr>
            <w:r>
              <w:rPr>
                <w:color w:val="200B00"/>
                <w:szCs w:val="18"/>
              </w:rPr>
              <w:t>Оцінка результативності СВБ</w:t>
            </w:r>
          </w:p>
        </w:tc>
        <w:tc>
          <w:tcPr>
            <w:tcW w:w="1564" w:type="dxa"/>
            <w:shd w:val="clear" w:color="auto" w:fill="auto"/>
          </w:tcPr>
          <w:p w:rsidR="00F26D66" w:rsidRPr="00CD729A" w:rsidRDefault="007C6F4D" w:rsidP="00CD729A">
            <w:pPr>
              <w:jc w:val="center"/>
            </w:pPr>
            <w:r>
              <w:t>2</w:t>
            </w:r>
          </w:p>
        </w:tc>
      </w:tr>
      <w:tr w:rsidR="00F26D66" w:rsidRPr="008A5B1B" w:rsidTr="00CD729A">
        <w:tc>
          <w:tcPr>
            <w:tcW w:w="709" w:type="dxa"/>
            <w:shd w:val="clear" w:color="auto" w:fill="auto"/>
          </w:tcPr>
          <w:p w:rsidR="00F26D66" w:rsidRDefault="00F26D66" w:rsidP="00F26D66">
            <w:pPr>
              <w:jc w:val="center"/>
            </w:pPr>
            <w:r>
              <w:t>12</w:t>
            </w:r>
          </w:p>
        </w:tc>
        <w:tc>
          <w:tcPr>
            <w:tcW w:w="7083" w:type="dxa"/>
            <w:shd w:val="clear" w:color="auto" w:fill="auto"/>
          </w:tcPr>
          <w:p w:rsidR="00F26D66" w:rsidRPr="00CD729A" w:rsidRDefault="00F26D66" w:rsidP="00CD729A">
            <w:r w:rsidRPr="00CD729A">
              <w:t xml:space="preserve"> Формування і  розвиток СВБ в українському суспільстві</w:t>
            </w:r>
          </w:p>
        </w:tc>
        <w:tc>
          <w:tcPr>
            <w:tcW w:w="1564" w:type="dxa"/>
            <w:shd w:val="clear" w:color="auto" w:fill="auto"/>
          </w:tcPr>
          <w:p w:rsidR="00F26D66" w:rsidRPr="00CD729A" w:rsidRDefault="00F26D66" w:rsidP="00CD729A">
            <w:pPr>
              <w:jc w:val="center"/>
            </w:pPr>
            <w:r w:rsidRPr="00CD729A">
              <w:t>2</w:t>
            </w:r>
          </w:p>
        </w:tc>
      </w:tr>
      <w:tr w:rsidR="00F26D66" w:rsidRPr="008A5B1B" w:rsidTr="00CD729A">
        <w:tc>
          <w:tcPr>
            <w:tcW w:w="709" w:type="dxa"/>
            <w:shd w:val="clear" w:color="auto" w:fill="auto"/>
          </w:tcPr>
          <w:p w:rsidR="00F26D66" w:rsidRDefault="00F26D66" w:rsidP="00F26D66">
            <w:pPr>
              <w:jc w:val="center"/>
            </w:pPr>
          </w:p>
        </w:tc>
        <w:tc>
          <w:tcPr>
            <w:tcW w:w="7083" w:type="dxa"/>
            <w:shd w:val="clear" w:color="auto" w:fill="auto"/>
          </w:tcPr>
          <w:p w:rsidR="00F26D66" w:rsidRPr="00CD729A" w:rsidRDefault="00CD729A" w:rsidP="00CD729A">
            <w:r w:rsidRPr="00CD729A">
              <w:rPr>
                <w:color w:val="200B00"/>
                <w:szCs w:val="18"/>
              </w:rPr>
              <w:t>Усього годин</w:t>
            </w:r>
          </w:p>
        </w:tc>
        <w:tc>
          <w:tcPr>
            <w:tcW w:w="1564" w:type="dxa"/>
            <w:shd w:val="clear" w:color="auto" w:fill="auto"/>
          </w:tcPr>
          <w:p w:rsidR="00F26D66" w:rsidRPr="008956DB" w:rsidRDefault="00CD729A" w:rsidP="00CD729A">
            <w:pPr>
              <w:jc w:val="center"/>
              <w:rPr>
                <w:b/>
              </w:rPr>
            </w:pPr>
            <w:r w:rsidRPr="008956DB">
              <w:rPr>
                <w:b/>
              </w:rPr>
              <w:t>39</w:t>
            </w:r>
          </w:p>
        </w:tc>
      </w:tr>
      <w:tr w:rsidR="00CD729A" w:rsidRPr="008A5B1B" w:rsidTr="00CD729A">
        <w:trPr>
          <w:trHeight w:val="70"/>
        </w:trPr>
        <w:tc>
          <w:tcPr>
            <w:tcW w:w="709" w:type="dxa"/>
            <w:tcBorders>
              <w:left w:val="single" w:sz="4" w:space="0" w:color="auto"/>
              <w:right w:val="single" w:sz="4" w:space="0" w:color="auto"/>
            </w:tcBorders>
            <w:shd w:val="clear" w:color="auto" w:fill="auto"/>
          </w:tcPr>
          <w:p w:rsidR="00CD729A" w:rsidRDefault="00CD729A" w:rsidP="00F26D66">
            <w:pPr>
              <w:jc w:val="center"/>
            </w:pPr>
          </w:p>
        </w:tc>
        <w:tc>
          <w:tcPr>
            <w:tcW w:w="7080" w:type="dxa"/>
            <w:tcBorders>
              <w:left w:val="nil"/>
              <w:right w:val="single" w:sz="4" w:space="0" w:color="auto"/>
            </w:tcBorders>
            <w:shd w:val="clear" w:color="auto" w:fill="auto"/>
          </w:tcPr>
          <w:p w:rsidR="00CD729A" w:rsidRDefault="00CD729A" w:rsidP="00F26D66">
            <w:pPr>
              <w:jc w:val="center"/>
            </w:pPr>
          </w:p>
        </w:tc>
        <w:tc>
          <w:tcPr>
            <w:tcW w:w="1567" w:type="dxa"/>
            <w:tcBorders>
              <w:left w:val="nil"/>
              <w:right w:val="single" w:sz="4" w:space="0" w:color="auto"/>
            </w:tcBorders>
            <w:shd w:val="clear" w:color="auto" w:fill="auto"/>
          </w:tcPr>
          <w:p w:rsidR="00CD729A" w:rsidRDefault="00CD729A" w:rsidP="00F26D66">
            <w:pPr>
              <w:jc w:val="center"/>
            </w:pPr>
          </w:p>
        </w:tc>
      </w:tr>
    </w:tbl>
    <w:p w:rsidR="00C71175" w:rsidRPr="004E4051" w:rsidRDefault="00C71175" w:rsidP="00C71175">
      <w:pPr>
        <w:ind w:left="7513" w:hanging="6946"/>
        <w:jc w:val="center"/>
      </w:pPr>
    </w:p>
    <w:p w:rsidR="00C71175" w:rsidRPr="004E4051" w:rsidRDefault="00C71175" w:rsidP="00C71175">
      <w:pPr>
        <w:ind w:left="7513" w:hanging="6946"/>
      </w:pPr>
      <w:r w:rsidRPr="004E4051">
        <w:t xml:space="preserve">                                                                                                             </w:t>
      </w:r>
    </w:p>
    <w:p w:rsidR="00C71175" w:rsidRPr="00631439" w:rsidRDefault="00C71175" w:rsidP="00C71175">
      <w:pPr>
        <w:ind w:left="7513" w:hanging="6946"/>
        <w:jc w:val="center"/>
        <w:rPr>
          <w:b/>
          <w:szCs w:val="28"/>
        </w:rPr>
      </w:pPr>
      <w:r w:rsidRPr="00631439">
        <w:rPr>
          <w:b/>
          <w:szCs w:val="28"/>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71175" w:rsidRPr="008A5B1B" w:rsidTr="009D6BAD">
        <w:tc>
          <w:tcPr>
            <w:tcW w:w="709" w:type="dxa"/>
            <w:shd w:val="clear" w:color="auto" w:fill="auto"/>
          </w:tcPr>
          <w:p w:rsidR="00C71175" w:rsidRPr="008A5B1B" w:rsidRDefault="00C71175" w:rsidP="009D6BAD">
            <w:pPr>
              <w:ind w:left="142" w:hanging="142"/>
              <w:jc w:val="center"/>
            </w:pPr>
            <w:r w:rsidRPr="008A5B1B">
              <w:t>№</w:t>
            </w:r>
          </w:p>
          <w:p w:rsidR="00C71175" w:rsidRPr="008A5B1B" w:rsidRDefault="00C71175" w:rsidP="009D6BAD">
            <w:pPr>
              <w:ind w:left="142" w:hanging="142"/>
              <w:jc w:val="center"/>
            </w:pPr>
            <w:r w:rsidRPr="008A5B1B">
              <w:t>з/п</w:t>
            </w:r>
          </w:p>
        </w:tc>
        <w:tc>
          <w:tcPr>
            <w:tcW w:w="7087" w:type="dxa"/>
            <w:shd w:val="clear" w:color="auto" w:fill="auto"/>
          </w:tcPr>
          <w:p w:rsidR="00C71175" w:rsidRPr="008A5B1B" w:rsidRDefault="00C71175" w:rsidP="009D6BAD">
            <w:pPr>
              <w:jc w:val="center"/>
            </w:pPr>
            <w:r w:rsidRPr="008A5B1B">
              <w:t>Назва теми</w:t>
            </w:r>
          </w:p>
        </w:tc>
        <w:tc>
          <w:tcPr>
            <w:tcW w:w="1560" w:type="dxa"/>
            <w:shd w:val="clear" w:color="auto" w:fill="auto"/>
          </w:tcPr>
          <w:p w:rsidR="00C71175" w:rsidRPr="008A5B1B" w:rsidRDefault="00C71175" w:rsidP="009D6BAD">
            <w:pPr>
              <w:jc w:val="center"/>
            </w:pPr>
            <w:r w:rsidRPr="008A5B1B">
              <w:t>Кількість</w:t>
            </w:r>
          </w:p>
          <w:p w:rsidR="00C71175" w:rsidRPr="008A5B1B" w:rsidRDefault="00C71175" w:rsidP="009D6BAD">
            <w:pPr>
              <w:jc w:val="center"/>
            </w:pPr>
            <w:r w:rsidRPr="008A5B1B">
              <w:t>годин</w:t>
            </w:r>
          </w:p>
        </w:tc>
      </w:tr>
      <w:tr w:rsidR="00C71175" w:rsidRPr="008A5B1B" w:rsidTr="009D6BAD">
        <w:tc>
          <w:tcPr>
            <w:tcW w:w="709" w:type="dxa"/>
            <w:shd w:val="clear" w:color="auto" w:fill="auto"/>
          </w:tcPr>
          <w:p w:rsidR="00C71175" w:rsidRPr="008A5B1B" w:rsidRDefault="00C71175" w:rsidP="009D6BAD">
            <w:pPr>
              <w:jc w:val="center"/>
            </w:pPr>
            <w:r w:rsidRPr="008A5B1B">
              <w:t>1</w:t>
            </w:r>
          </w:p>
        </w:tc>
        <w:tc>
          <w:tcPr>
            <w:tcW w:w="7087" w:type="dxa"/>
            <w:shd w:val="clear" w:color="auto" w:fill="auto"/>
          </w:tcPr>
          <w:p w:rsidR="00C71175" w:rsidRPr="008A5B1B" w:rsidRDefault="00C71175" w:rsidP="009D6BAD">
            <w:pPr>
              <w:jc w:val="center"/>
            </w:pPr>
          </w:p>
        </w:tc>
        <w:tc>
          <w:tcPr>
            <w:tcW w:w="1560" w:type="dxa"/>
            <w:shd w:val="clear" w:color="auto" w:fill="auto"/>
          </w:tcPr>
          <w:p w:rsidR="00C71175" w:rsidRPr="008A5B1B" w:rsidRDefault="00C71175" w:rsidP="009D6BAD">
            <w:pPr>
              <w:jc w:val="center"/>
            </w:pPr>
          </w:p>
        </w:tc>
      </w:tr>
      <w:tr w:rsidR="00C71175" w:rsidRPr="008A5B1B" w:rsidTr="009D6BAD">
        <w:tc>
          <w:tcPr>
            <w:tcW w:w="709" w:type="dxa"/>
            <w:shd w:val="clear" w:color="auto" w:fill="auto"/>
          </w:tcPr>
          <w:p w:rsidR="00C71175" w:rsidRPr="008A5B1B" w:rsidRDefault="00C71175" w:rsidP="009D6BAD">
            <w:pPr>
              <w:jc w:val="center"/>
            </w:pPr>
            <w:r w:rsidRPr="008A5B1B">
              <w:t>2</w:t>
            </w:r>
          </w:p>
        </w:tc>
        <w:tc>
          <w:tcPr>
            <w:tcW w:w="7087" w:type="dxa"/>
            <w:shd w:val="clear" w:color="auto" w:fill="auto"/>
          </w:tcPr>
          <w:p w:rsidR="00C71175" w:rsidRPr="008A5B1B" w:rsidRDefault="00C71175" w:rsidP="009D6BAD">
            <w:pPr>
              <w:jc w:val="center"/>
            </w:pPr>
          </w:p>
        </w:tc>
        <w:tc>
          <w:tcPr>
            <w:tcW w:w="1560" w:type="dxa"/>
            <w:shd w:val="clear" w:color="auto" w:fill="auto"/>
          </w:tcPr>
          <w:p w:rsidR="00C71175" w:rsidRPr="008A5B1B" w:rsidRDefault="00C71175" w:rsidP="009D6BAD">
            <w:pPr>
              <w:jc w:val="center"/>
            </w:pPr>
          </w:p>
        </w:tc>
      </w:tr>
      <w:tr w:rsidR="00C71175" w:rsidRPr="008A5B1B" w:rsidTr="009D6BAD">
        <w:tc>
          <w:tcPr>
            <w:tcW w:w="709" w:type="dxa"/>
            <w:shd w:val="clear" w:color="auto" w:fill="auto"/>
          </w:tcPr>
          <w:p w:rsidR="00C71175" w:rsidRPr="008A5B1B" w:rsidRDefault="00C71175" w:rsidP="009D6BAD">
            <w:pPr>
              <w:jc w:val="center"/>
            </w:pPr>
            <w:r w:rsidRPr="008A5B1B">
              <w:t>...</w:t>
            </w:r>
          </w:p>
        </w:tc>
        <w:tc>
          <w:tcPr>
            <w:tcW w:w="7087" w:type="dxa"/>
            <w:shd w:val="clear" w:color="auto" w:fill="auto"/>
          </w:tcPr>
          <w:p w:rsidR="00C71175" w:rsidRPr="008A5B1B" w:rsidRDefault="00C71175" w:rsidP="009D6BAD">
            <w:pPr>
              <w:jc w:val="center"/>
            </w:pPr>
          </w:p>
        </w:tc>
        <w:tc>
          <w:tcPr>
            <w:tcW w:w="1560" w:type="dxa"/>
            <w:shd w:val="clear" w:color="auto" w:fill="auto"/>
          </w:tcPr>
          <w:p w:rsidR="00C71175" w:rsidRPr="008A5B1B" w:rsidRDefault="00C71175" w:rsidP="009D6BAD">
            <w:pPr>
              <w:jc w:val="center"/>
            </w:pPr>
          </w:p>
        </w:tc>
      </w:tr>
    </w:tbl>
    <w:p w:rsidR="00C71175" w:rsidRPr="004E4051" w:rsidRDefault="00C71175" w:rsidP="00C71175">
      <w:pPr>
        <w:ind w:left="7513" w:hanging="425"/>
      </w:pPr>
    </w:p>
    <w:p w:rsidR="00C71175" w:rsidRPr="004E4051" w:rsidRDefault="00C71175" w:rsidP="00C71175">
      <w:pPr>
        <w:ind w:left="7513" w:hanging="6946"/>
      </w:pPr>
      <w:r w:rsidRPr="004E4051">
        <w:t xml:space="preserve">                                                                                                             </w:t>
      </w:r>
    </w:p>
    <w:p w:rsidR="00C71175" w:rsidRPr="00631439" w:rsidRDefault="00C71175" w:rsidP="00C71175">
      <w:pPr>
        <w:ind w:left="7513" w:hanging="6946"/>
        <w:jc w:val="center"/>
        <w:rPr>
          <w:b/>
          <w:szCs w:val="28"/>
        </w:rPr>
      </w:pPr>
      <w:r w:rsidRPr="00631439">
        <w:rPr>
          <w:b/>
          <w:szCs w:val="28"/>
        </w:rPr>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71175" w:rsidRPr="008A5B1B" w:rsidTr="009D6BAD">
        <w:tc>
          <w:tcPr>
            <w:tcW w:w="709" w:type="dxa"/>
            <w:shd w:val="clear" w:color="auto" w:fill="auto"/>
          </w:tcPr>
          <w:p w:rsidR="00C71175" w:rsidRPr="008A5B1B" w:rsidRDefault="00C71175" w:rsidP="009D6BAD">
            <w:pPr>
              <w:ind w:left="142" w:hanging="142"/>
              <w:jc w:val="center"/>
            </w:pPr>
            <w:r w:rsidRPr="008A5B1B">
              <w:t>№</w:t>
            </w:r>
          </w:p>
          <w:p w:rsidR="00C71175" w:rsidRPr="008A5B1B" w:rsidRDefault="00C71175" w:rsidP="009D6BAD">
            <w:pPr>
              <w:ind w:left="142" w:hanging="142"/>
              <w:jc w:val="center"/>
            </w:pPr>
            <w:r w:rsidRPr="008A5B1B">
              <w:t>з/п</w:t>
            </w:r>
          </w:p>
        </w:tc>
        <w:tc>
          <w:tcPr>
            <w:tcW w:w="7087" w:type="dxa"/>
            <w:shd w:val="clear" w:color="auto" w:fill="auto"/>
          </w:tcPr>
          <w:p w:rsidR="00C71175" w:rsidRPr="008A5B1B" w:rsidRDefault="00C71175" w:rsidP="009D6BAD">
            <w:pPr>
              <w:jc w:val="center"/>
            </w:pPr>
            <w:r w:rsidRPr="008A5B1B">
              <w:t>Назва теми</w:t>
            </w:r>
          </w:p>
        </w:tc>
        <w:tc>
          <w:tcPr>
            <w:tcW w:w="1560" w:type="dxa"/>
            <w:shd w:val="clear" w:color="auto" w:fill="auto"/>
          </w:tcPr>
          <w:p w:rsidR="00C71175" w:rsidRPr="008A5B1B" w:rsidRDefault="00C71175" w:rsidP="009D6BAD">
            <w:pPr>
              <w:jc w:val="center"/>
            </w:pPr>
            <w:r w:rsidRPr="008A5B1B">
              <w:t>Кількість</w:t>
            </w:r>
          </w:p>
          <w:p w:rsidR="00C71175" w:rsidRPr="008A5B1B" w:rsidRDefault="00C71175" w:rsidP="009D6BAD">
            <w:pPr>
              <w:jc w:val="center"/>
            </w:pPr>
            <w:r w:rsidRPr="008A5B1B">
              <w:t>годин</w:t>
            </w:r>
          </w:p>
        </w:tc>
      </w:tr>
      <w:tr w:rsidR="00C71175" w:rsidRPr="008A5B1B" w:rsidTr="009D6BAD">
        <w:tc>
          <w:tcPr>
            <w:tcW w:w="709" w:type="dxa"/>
            <w:shd w:val="clear" w:color="auto" w:fill="auto"/>
          </w:tcPr>
          <w:p w:rsidR="00C71175" w:rsidRPr="008A5B1B" w:rsidRDefault="00C71175" w:rsidP="009D6BAD">
            <w:pPr>
              <w:jc w:val="center"/>
            </w:pPr>
            <w:r w:rsidRPr="008A5B1B">
              <w:t>1</w:t>
            </w:r>
          </w:p>
        </w:tc>
        <w:tc>
          <w:tcPr>
            <w:tcW w:w="7087" w:type="dxa"/>
            <w:shd w:val="clear" w:color="auto" w:fill="auto"/>
          </w:tcPr>
          <w:p w:rsidR="00C71175" w:rsidRPr="008A5B1B" w:rsidRDefault="00C71175" w:rsidP="009D6BAD">
            <w:pPr>
              <w:jc w:val="center"/>
            </w:pPr>
          </w:p>
        </w:tc>
        <w:tc>
          <w:tcPr>
            <w:tcW w:w="1560" w:type="dxa"/>
            <w:shd w:val="clear" w:color="auto" w:fill="auto"/>
          </w:tcPr>
          <w:p w:rsidR="00C71175" w:rsidRPr="008A5B1B" w:rsidRDefault="00C71175" w:rsidP="009D6BAD">
            <w:pPr>
              <w:jc w:val="center"/>
            </w:pPr>
          </w:p>
        </w:tc>
      </w:tr>
      <w:tr w:rsidR="00C71175" w:rsidRPr="008A5B1B" w:rsidTr="009D6BAD">
        <w:tc>
          <w:tcPr>
            <w:tcW w:w="709" w:type="dxa"/>
            <w:shd w:val="clear" w:color="auto" w:fill="auto"/>
          </w:tcPr>
          <w:p w:rsidR="00C71175" w:rsidRPr="008A5B1B" w:rsidRDefault="00C71175" w:rsidP="009D6BAD">
            <w:pPr>
              <w:jc w:val="center"/>
            </w:pPr>
            <w:r w:rsidRPr="008A5B1B">
              <w:t>2</w:t>
            </w:r>
          </w:p>
        </w:tc>
        <w:tc>
          <w:tcPr>
            <w:tcW w:w="7087" w:type="dxa"/>
            <w:shd w:val="clear" w:color="auto" w:fill="auto"/>
          </w:tcPr>
          <w:p w:rsidR="00C71175" w:rsidRPr="008A5B1B" w:rsidRDefault="00C71175" w:rsidP="009D6BAD">
            <w:pPr>
              <w:jc w:val="center"/>
            </w:pPr>
          </w:p>
        </w:tc>
        <w:tc>
          <w:tcPr>
            <w:tcW w:w="1560" w:type="dxa"/>
            <w:shd w:val="clear" w:color="auto" w:fill="auto"/>
          </w:tcPr>
          <w:p w:rsidR="00C71175" w:rsidRPr="008A5B1B" w:rsidRDefault="00C71175" w:rsidP="009D6BAD">
            <w:pPr>
              <w:jc w:val="center"/>
            </w:pPr>
          </w:p>
        </w:tc>
      </w:tr>
      <w:tr w:rsidR="00C71175" w:rsidRPr="008A5B1B" w:rsidTr="009D6BAD">
        <w:tc>
          <w:tcPr>
            <w:tcW w:w="709" w:type="dxa"/>
            <w:shd w:val="clear" w:color="auto" w:fill="auto"/>
          </w:tcPr>
          <w:p w:rsidR="00C71175" w:rsidRPr="008A5B1B" w:rsidRDefault="00C71175" w:rsidP="009D6BAD">
            <w:pPr>
              <w:jc w:val="center"/>
            </w:pPr>
            <w:r w:rsidRPr="008A5B1B">
              <w:t>...</w:t>
            </w:r>
          </w:p>
        </w:tc>
        <w:tc>
          <w:tcPr>
            <w:tcW w:w="7087" w:type="dxa"/>
            <w:shd w:val="clear" w:color="auto" w:fill="auto"/>
          </w:tcPr>
          <w:p w:rsidR="00C71175" w:rsidRPr="008A5B1B" w:rsidRDefault="00C71175" w:rsidP="009D6BAD">
            <w:pPr>
              <w:jc w:val="center"/>
            </w:pPr>
          </w:p>
        </w:tc>
        <w:tc>
          <w:tcPr>
            <w:tcW w:w="1560" w:type="dxa"/>
            <w:shd w:val="clear" w:color="auto" w:fill="auto"/>
          </w:tcPr>
          <w:p w:rsidR="00C71175" w:rsidRPr="008A5B1B" w:rsidRDefault="00C71175" w:rsidP="009D6BAD">
            <w:pPr>
              <w:jc w:val="center"/>
            </w:pPr>
          </w:p>
        </w:tc>
      </w:tr>
    </w:tbl>
    <w:p w:rsidR="00C71175" w:rsidRPr="004E4051" w:rsidRDefault="00C71175" w:rsidP="00C71175">
      <w:pPr>
        <w:ind w:left="7513" w:hanging="425"/>
      </w:pPr>
    </w:p>
    <w:p w:rsidR="00C71175" w:rsidRPr="00631439" w:rsidRDefault="00C71175" w:rsidP="00C71175">
      <w:pPr>
        <w:ind w:left="7513" w:hanging="6946"/>
        <w:jc w:val="center"/>
        <w:rPr>
          <w:b/>
          <w:szCs w:val="28"/>
        </w:rPr>
      </w:pPr>
      <w:r w:rsidRPr="00631439">
        <w:rPr>
          <w:b/>
          <w:szCs w:val="28"/>
        </w:rPr>
        <w:t>8. Самостійна робота</w:t>
      </w:r>
    </w:p>
    <w:p w:rsidR="00C71175" w:rsidRPr="004E4051" w:rsidRDefault="00C71175" w:rsidP="00C71175">
      <w:pPr>
        <w:ind w:left="7513" w:hanging="6946"/>
        <w:jc w:val="center"/>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71175" w:rsidRPr="008A5B1B" w:rsidTr="009D6BAD">
        <w:tc>
          <w:tcPr>
            <w:tcW w:w="709" w:type="dxa"/>
            <w:shd w:val="clear" w:color="auto" w:fill="auto"/>
          </w:tcPr>
          <w:p w:rsidR="00C71175" w:rsidRPr="008A5B1B" w:rsidRDefault="00C71175" w:rsidP="009D6BAD">
            <w:pPr>
              <w:ind w:left="142" w:hanging="142"/>
              <w:jc w:val="center"/>
              <w:rPr>
                <w:szCs w:val="28"/>
              </w:rPr>
            </w:pPr>
            <w:r w:rsidRPr="008A5B1B">
              <w:rPr>
                <w:szCs w:val="28"/>
              </w:rPr>
              <w:t>№</w:t>
            </w:r>
          </w:p>
          <w:p w:rsidR="00C71175" w:rsidRPr="008A5B1B" w:rsidRDefault="00C71175" w:rsidP="009D6BAD">
            <w:pPr>
              <w:ind w:left="142" w:hanging="142"/>
              <w:jc w:val="center"/>
              <w:rPr>
                <w:szCs w:val="28"/>
              </w:rPr>
            </w:pPr>
            <w:r w:rsidRPr="008A5B1B">
              <w:rPr>
                <w:szCs w:val="28"/>
              </w:rPr>
              <w:t>з/п</w:t>
            </w:r>
          </w:p>
        </w:tc>
        <w:tc>
          <w:tcPr>
            <w:tcW w:w="7087" w:type="dxa"/>
            <w:shd w:val="clear" w:color="auto" w:fill="auto"/>
          </w:tcPr>
          <w:p w:rsidR="00C71175" w:rsidRPr="008A5B1B" w:rsidRDefault="00C71175" w:rsidP="009D6BAD">
            <w:pPr>
              <w:jc w:val="center"/>
              <w:rPr>
                <w:szCs w:val="28"/>
              </w:rPr>
            </w:pPr>
            <w:r w:rsidRPr="008A5B1B">
              <w:rPr>
                <w:szCs w:val="28"/>
              </w:rPr>
              <w:t>Назва теми</w:t>
            </w:r>
          </w:p>
        </w:tc>
        <w:tc>
          <w:tcPr>
            <w:tcW w:w="1560" w:type="dxa"/>
            <w:shd w:val="clear" w:color="auto" w:fill="auto"/>
          </w:tcPr>
          <w:p w:rsidR="00C71175" w:rsidRPr="008A5B1B" w:rsidRDefault="00C71175" w:rsidP="009D6BAD">
            <w:pPr>
              <w:jc w:val="center"/>
              <w:rPr>
                <w:szCs w:val="28"/>
              </w:rPr>
            </w:pPr>
            <w:r w:rsidRPr="008A5B1B">
              <w:rPr>
                <w:szCs w:val="28"/>
              </w:rPr>
              <w:t>Кількість</w:t>
            </w:r>
          </w:p>
          <w:p w:rsidR="00C71175" w:rsidRPr="008A5B1B" w:rsidRDefault="00C71175" w:rsidP="009D6BAD">
            <w:pPr>
              <w:jc w:val="center"/>
              <w:rPr>
                <w:szCs w:val="28"/>
              </w:rPr>
            </w:pPr>
            <w:r w:rsidRPr="008A5B1B">
              <w:rPr>
                <w:szCs w:val="28"/>
              </w:rPr>
              <w:t>годин</w:t>
            </w:r>
          </w:p>
        </w:tc>
      </w:tr>
      <w:tr w:rsidR="00C71175" w:rsidRPr="008A5B1B" w:rsidTr="009D6BAD">
        <w:tc>
          <w:tcPr>
            <w:tcW w:w="709" w:type="dxa"/>
            <w:shd w:val="clear" w:color="auto" w:fill="auto"/>
          </w:tcPr>
          <w:p w:rsidR="00C71175" w:rsidRPr="008A5B1B" w:rsidRDefault="00C71175" w:rsidP="009D6BAD">
            <w:pPr>
              <w:jc w:val="center"/>
              <w:rPr>
                <w:szCs w:val="28"/>
              </w:rPr>
            </w:pPr>
            <w:r w:rsidRPr="008A5B1B">
              <w:rPr>
                <w:szCs w:val="28"/>
              </w:rPr>
              <w:t>1</w:t>
            </w:r>
          </w:p>
        </w:tc>
        <w:tc>
          <w:tcPr>
            <w:tcW w:w="7087" w:type="dxa"/>
            <w:shd w:val="clear" w:color="auto" w:fill="auto"/>
          </w:tcPr>
          <w:p w:rsidR="00C71175" w:rsidRPr="00CB1DA9" w:rsidRDefault="00B26458" w:rsidP="00B26458">
            <w:pPr>
              <w:rPr>
                <w:color w:val="200B00"/>
                <w:szCs w:val="18"/>
              </w:rPr>
            </w:pPr>
            <w:r w:rsidRPr="00CB1DA9">
              <w:rPr>
                <w:color w:val="200B00"/>
                <w:szCs w:val="18"/>
              </w:rPr>
              <w:t>Соціальна відповідальність як світогляд людини</w:t>
            </w:r>
          </w:p>
        </w:tc>
        <w:tc>
          <w:tcPr>
            <w:tcW w:w="1560" w:type="dxa"/>
            <w:shd w:val="clear" w:color="auto" w:fill="auto"/>
          </w:tcPr>
          <w:p w:rsidR="00C71175" w:rsidRPr="008A5B1B" w:rsidRDefault="008956DB" w:rsidP="009D6BAD">
            <w:pPr>
              <w:jc w:val="center"/>
              <w:rPr>
                <w:szCs w:val="28"/>
              </w:rPr>
            </w:pPr>
            <w:r>
              <w:rPr>
                <w:szCs w:val="28"/>
              </w:rPr>
              <w:t>7</w:t>
            </w:r>
          </w:p>
        </w:tc>
      </w:tr>
      <w:tr w:rsidR="00C71175" w:rsidRPr="008A5B1B" w:rsidTr="009D6BAD">
        <w:tc>
          <w:tcPr>
            <w:tcW w:w="709" w:type="dxa"/>
            <w:shd w:val="clear" w:color="auto" w:fill="auto"/>
          </w:tcPr>
          <w:p w:rsidR="00C71175" w:rsidRPr="008A5B1B" w:rsidRDefault="00C71175" w:rsidP="009D6BAD">
            <w:pPr>
              <w:jc w:val="center"/>
              <w:rPr>
                <w:szCs w:val="28"/>
              </w:rPr>
            </w:pPr>
            <w:r w:rsidRPr="008A5B1B">
              <w:rPr>
                <w:szCs w:val="28"/>
              </w:rPr>
              <w:t>2</w:t>
            </w:r>
          </w:p>
        </w:tc>
        <w:tc>
          <w:tcPr>
            <w:tcW w:w="7087" w:type="dxa"/>
            <w:shd w:val="clear" w:color="auto" w:fill="auto"/>
          </w:tcPr>
          <w:p w:rsidR="00C71175" w:rsidRPr="00CB1DA9" w:rsidRDefault="00B26458" w:rsidP="00FE6EDD">
            <w:pPr>
              <w:rPr>
                <w:color w:val="200B00"/>
                <w:szCs w:val="18"/>
              </w:rPr>
            </w:pPr>
            <w:r w:rsidRPr="00CB1DA9">
              <w:rPr>
                <w:color w:val="200B00"/>
                <w:szCs w:val="18"/>
              </w:rPr>
              <w:t>Витоки соціальної відповідальності бізнесу</w:t>
            </w:r>
          </w:p>
        </w:tc>
        <w:tc>
          <w:tcPr>
            <w:tcW w:w="1560" w:type="dxa"/>
            <w:shd w:val="clear" w:color="auto" w:fill="auto"/>
          </w:tcPr>
          <w:p w:rsidR="00C71175" w:rsidRPr="008A5B1B" w:rsidRDefault="008956DB" w:rsidP="009D6BAD">
            <w:pPr>
              <w:jc w:val="center"/>
              <w:rPr>
                <w:szCs w:val="28"/>
              </w:rPr>
            </w:pPr>
            <w:r>
              <w:rPr>
                <w:szCs w:val="28"/>
              </w:rPr>
              <w:t>6</w:t>
            </w:r>
          </w:p>
        </w:tc>
      </w:tr>
      <w:tr w:rsidR="00695D09" w:rsidRPr="008A5B1B" w:rsidTr="009D6BAD">
        <w:tc>
          <w:tcPr>
            <w:tcW w:w="709" w:type="dxa"/>
            <w:shd w:val="clear" w:color="auto" w:fill="auto"/>
          </w:tcPr>
          <w:p w:rsidR="00695D09" w:rsidRPr="008A5B1B" w:rsidRDefault="00A62119" w:rsidP="009D6BAD">
            <w:pPr>
              <w:jc w:val="center"/>
              <w:rPr>
                <w:szCs w:val="28"/>
              </w:rPr>
            </w:pPr>
            <w:r>
              <w:rPr>
                <w:szCs w:val="28"/>
              </w:rPr>
              <w:t>3</w:t>
            </w:r>
          </w:p>
        </w:tc>
        <w:tc>
          <w:tcPr>
            <w:tcW w:w="7087" w:type="dxa"/>
            <w:shd w:val="clear" w:color="auto" w:fill="auto"/>
          </w:tcPr>
          <w:p w:rsidR="00695D09" w:rsidRPr="00CB1DA9" w:rsidRDefault="00695D09" w:rsidP="00FE6EDD">
            <w:pPr>
              <w:rPr>
                <w:color w:val="200B00"/>
                <w:szCs w:val="18"/>
              </w:rPr>
            </w:pPr>
            <w:r w:rsidRPr="00CB1DA9">
              <w:rPr>
                <w:color w:val="200B00"/>
                <w:szCs w:val="18"/>
              </w:rPr>
              <w:t>Управління соціальною відповідальністю бізнесу</w:t>
            </w:r>
          </w:p>
        </w:tc>
        <w:tc>
          <w:tcPr>
            <w:tcW w:w="1560" w:type="dxa"/>
            <w:shd w:val="clear" w:color="auto" w:fill="auto"/>
          </w:tcPr>
          <w:p w:rsidR="00695D09" w:rsidRDefault="008956DB" w:rsidP="009D6BAD">
            <w:pPr>
              <w:jc w:val="center"/>
              <w:rPr>
                <w:szCs w:val="28"/>
              </w:rPr>
            </w:pPr>
            <w:r>
              <w:rPr>
                <w:szCs w:val="28"/>
              </w:rPr>
              <w:t>7</w:t>
            </w:r>
          </w:p>
        </w:tc>
      </w:tr>
      <w:tr w:rsidR="00FE6EDD" w:rsidRPr="008A5B1B" w:rsidTr="009D6BAD">
        <w:tc>
          <w:tcPr>
            <w:tcW w:w="709" w:type="dxa"/>
            <w:shd w:val="clear" w:color="auto" w:fill="auto"/>
          </w:tcPr>
          <w:p w:rsidR="00FE6EDD" w:rsidRPr="008A5B1B" w:rsidRDefault="00A62119" w:rsidP="009D6BAD">
            <w:pPr>
              <w:jc w:val="center"/>
              <w:rPr>
                <w:szCs w:val="28"/>
              </w:rPr>
            </w:pPr>
            <w:r>
              <w:rPr>
                <w:szCs w:val="28"/>
              </w:rPr>
              <w:t>4</w:t>
            </w:r>
          </w:p>
        </w:tc>
        <w:tc>
          <w:tcPr>
            <w:tcW w:w="7087" w:type="dxa"/>
            <w:shd w:val="clear" w:color="auto" w:fill="auto"/>
          </w:tcPr>
          <w:p w:rsidR="00FE6EDD" w:rsidRPr="00FE6EDD" w:rsidRDefault="00FE6EDD" w:rsidP="00FE6EDD">
            <w:pPr>
              <w:rPr>
                <w:color w:val="200B00"/>
                <w:szCs w:val="18"/>
              </w:rPr>
            </w:pPr>
            <w:r w:rsidRPr="00FE6EDD">
              <w:rPr>
                <w:color w:val="200B00"/>
                <w:szCs w:val="18"/>
              </w:rPr>
              <w:t>Соціальна відповідальність як чинник сталого розвит</w:t>
            </w:r>
            <w:r>
              <w:rPr>
                <w:color w:val="200B00"/>
                <w:szCs w:val="18"/>
              </w:rPr>
              <w:t>ку</w:t>
            </w:r>
          </w:p>
        </w:tc>
        <w:tc>
          <w:tcPr>
            <w:tcW w:w="1560" w:type="dxa"/>
            <w:shd w:val="clear" w:color="auto" w:fill="auto"/>
          </w:tcPr>
          <w:p w:rsidR="00FE6EDD" w:rsidRPr="008A5B1B" w:rsidRDefault="008956DB" w:rsidP="009D6BAD">
            <w:pPr>
              <w:jc w:val="center"/>
              <w:rPr>
                <w:szCs w:val="28"/>
              </w:rPr>
            </w:pPr>
            <w:r>
              <w:rPr>
                <w:szCs w:val="28"/>
              </w:rPr>
              <w:t>8</w:t>
            </w:r>
          </w:p>
        </w:tc>
      </w:tr>
      <w:tr w:rsidR="00FE6EDD" w:rsidRPr="008A5B1B" w:rsidTr="009D6BAD">
        <w:tc>
          <w:tcPr>
            <w:tcW w:w="709" w:type="dxa"/>
            <w:shd w:val="clear" w:color="auto" w:fill="auto"/>
          </w:tcPr>
          <w:p w:rsidR="00FE6EDD" w:rsidRDefault="00A62119" w:rsidP="009D6BAD">
            <w:pPr>
              <w:jc w:val="center"/>
              <w:rPr>
                <w:szCs w:val="28"/>
              </w:rPr>
            </w:pPr>
            <w:r>
              <w:rPr>
                <w:szCs w:val="28"/>
              </w:rPr>
              <w:t>5</w:t>
            </w:r>
          </w:p>
        </w:tc>
        <w:tc>
          <w:tcPr>
            <w:tcW w:w="7087" w:type="dxa"/>
            <w:shd w:val="clear" w:color="auto" w:fill="auto"/>
          </w:tcPr>
          <w:p w:rsidR="00FE6EDD" w:rsidRPr="00FE6EDD" w:rsidRDefault="00B26458" w:rsidP="00FE6EDD">
            <w:pPr>
              <w:rPr>
                <w:color w:val="200B00"/>
                <w:szCs w:val="18"/>
              </w:rPr>
            </w:pPr>
            <w:r>
              <w:rPr>
                <w:color w:val="200B00"/>
                <w:szCs w:val="18"/>
              </w:rPr>
              <w:t>Фінансова складова соціальної відповідальності бізнесу</w:t>
            </w:r>
          </w:p>
        </w:tc>
        <w:tc>
          <w:tcPr>
            <w:tcW w:w="1560" w:type="dxa"/>
            <w:shd w:val="clear" w:color="auto" w:fill="auto"/>
          </w:tcPr>
          <w:p w:rsidR="00FE6EDD" w:rsidRPr="008A5B1B" w:rsidRDefault="008956DB" w:rsidP="009D6BAD">
            <w:pPr>
              <w:jc w:val="center"/>
              <w:rPr>
                <w:szCs w:val="28"/>
              </w:rPr>
            </w:pPr>
            <w:r>
              <w:rPr>
                <w:szCs w:val="28"/>
              </w:rPr>
              <w:t>8</w:t>
            </w:r>
          </w:p>
        </w:tc>
      </w:tr>
      <w:tr w:rsidR="00FE6EDD" w:rsidRPr="008A5B1B" w:rsidTr="009D6BAD">
        <w:tc>
          <w:tcPr>
            <w:tcW w:w="709" w:type="dxa"/>
            <w:shd w:val="clear" w:color="auto" w:fill="auto"/>
          </w:tcPr>
          <w:p w:rsidR="00FE6EDD" w:rsidRDefault="00A62119" w:rsidP="009D6BAD">
            <w:pPr>
              <w:jc w:val="center"/>
              <w:rPr>
                <w:szCs w:val="28"/>
              </w:rPr>
            </w:pPr>
            <w:r>
              <w:rPr>
                <w:szCs w:val="28"/>
              </w:rPr>
              <w:t>6</w:t>
            </w:r>
          </w:p>
        </w:tc>
        <w:tc>
          <w:tcPr>
            <w:tcW w:w="7087" w:type="dxa"/>
            <w:shd w:val="clear" w:color="auto" w:fill="auto"/>
          </w:tcPr>
          <w:p w:rsidR="00FE6EDD" w:rsidRPr="00FE6EDD" w:rsidRDefault="00B26458" w:rsidP="00FE6EDD">
            <w:pPr>
              <w:rPr>
                <w:color w:val="200B00"/>
                <w:szCs w:val="18"/>
              </w:rPr>
            </w:pPr>
            <w:r w:rsidRPr="00CB1DA9">
              <w:rPr>
                <w:color w:val="200B00"/>
                <w:szCs w:val="18"/>
              </w:rPr>
              <w:t>Соціально-орієнтований маркетинг</w:t>
            </w:r>
          </w:p>
        </w:tc>
        <w:tc>
          <w:tcPr>
            <w:tcW w:w="1560" w:type="dxa"/>
            <w:shd w:val="clear" w:color="auto" w:fill="auto"/>
          </w:tcPr>
          <w:p w:rsidR="00FE6EDD" w:rsidRPr="008A5B1B" w:rsidRDefault="008956DB" w:rsidP="00AE0212">
            <w:pPr>
              <w:jc w:val="center"/>
              <w:rPr>
                <w:szCs w:val="28"/>
              </w:rPr>
            </w:pPr>
            <w:r>
              <w:rPr>
                <w:szCs w:val="28"/>
              </w:rPr>
              <w:t>6</w:t>
            </w:r>
          </w:p>
        </w:tc>
      </w:tr>
      <w:tr w:rsidR="00695D09" w:rsidRPr="008A5B1B" w:rsidTr="009D6BAD">
        <w:tc>
          <w:tcPr>
            <w:tcW w:w="709" w:type="dxa"/>
            <w:shd w:val="clear" w:color="auto" w:fill="auto"/>
          </w:tcPr>
          <w:p w:rsidR="00695D09" w:rsidRDefault="00A62119" w:rsidP="009D6BAD">
            <w:pPr>
              <w:jc w:val="center"/>
              <w:rPr>
                <w:szCs w:val="28"/>
              </w:rPr>
            </w:pPr>
            <w:r>
              <w:rPr>
                <w:szCs w:val="28"/>
              </w:rPr>
              <w:t>7</w:t>
            </w:r>
          </w:p>
        </w:tc>
        <w:tc>
          <w:tcPr>
            <w:tcW w:w="7087" w:type="dxa"/>
            <w:shd w:val="clear" w:color="auto" w:fill="auto"/>
          </w:tcPr>
          <w:p w:rsidR="00695D09" w:rsidRPr="00CB1DA9" w:rsidRDefault="00695D09" w:rsidP="00FE6EDD">
            <w:pPr>
              <w:rPr>
                <w:color w:val="200B00"/>
                <w:szCs w:val="18"/>
              </w:rPr>
            </w:pPr>
            <w:r w:rsidRPr="00CB1DA9">
              <w:rPr>
                <w:color w:val="200B00"/>
                <w:szCs w:val="18"/>
              </w:rPr>
              <w:t xml:space="preserve">Інвестиційна складова </w:t>
            </w:r>
            <w:r>
              <w:rPr>
                <w:color w:val="200B00"/>
                <w:szCs w:val="18"/>
              </w:rPr>
              <w:t>соціальної відповідальності бізнесу</w:t>
            </w:r>
          </w:p>
        </w:tc>
        <w:tc>
          <w:tcPr>
            <w:tcW w:w="1560" w:type="dxa"/>
            <w:shd w:val="clear" w:color="auto" w:fill="auto"/>
          </w:tcPr>
          <w:p w:rsidR="00695D09" w:rsidRDefault="008956DB" w:rsidP="00AE0212">
            <w:pPr>
              <w:jc w:val="center"/>
              <w:rPr>
                <w:szCs w:val="28"/>
              </w:rPr>
            </w:pPr>
            <w:r>
              <w:rPr>
                <w:szCs w:val="28"/>
              </w:rPr>
              <w:t>6</w:t>
            </w:r>
          </w:p>
        </w:tc>
      </w:tr>
      <w:tr w:rsidR="00FE6EDD" w:rsidRPr="008A5B1B" w:rsidTr="009D6BAD">
        <w:tc>
          <w:tcPr>
            <w:tcW w:w="709" w:type="dxa"/>
            <w:shd w:val="clear" w:color="auto" w:fill="auto"/>
          </w:tcPr>
          <w:p w:rsidR="00FE6EDD" w:rsidRDefault="00A62119" w:rsidP="009D6BAD">
            <w:pPr>
              <w:jc w:val="center"/>
              <w:rPr>
                <w:szCs w:val="28"/>
              </w:rPr>
            </w:pPr>
            <w:r>
              <w:rPr>
                <w:szCs w:val="28"/>
              </w:rPr>
              <w:t>8</w:t>
            </w:r>
          </w:p>
        </w:tc>
        <w:tc>
          <w:tcPr>
            <w:tcW w:w="7087" w:type="dxa"/>
            <w:shd w:val="clear" w:color="auto" w:fill="auto"/>
          </w:tcPr>
          <w:p w:rsidR="00FE6EDD" w:rsidRPr="00FE6EDD" w:rsidRDefault="00FE6EDD" w:rsidP="00B26458">
            <w:pPr>
              <w:jc w:val="both"/>
              <w:rPr>
                <w:color w:val="200B00"/>
                <w:szCs w:val="18"/>
              </w:rPr>
            </w:pPr>
            <w:r w:rsidRPr="00FE6EDD">
              <w:rPr>
                <w:color w:val="200B00"/>
                <w:szCs w:val="18"/>
              </w:rPr>
              <w:t>Моніторинг соціальної відповідальності</w:t>
            </w:r>
            <w:r w:rsidR="00B26458">
              <w:rPr>
                <w:color w:val="200B00"/>
                <w:szCs w:val="18"/>
              </w:rPr>
              <w:t xml:space="preserve"> бізнесу</w:t>
            </w:r>
          </w:p>
        </w:tc>
        <w:tc>
          <w:tcPr>
            <w:tcW w:w="1560" w:type="dxa"/>
            <w:shd w:val="clear" w:color="auto" w:fill="auto"/>
          </w:tcPr>
          <w:p w:rsidR="00FE6EDD" w:rsidRPr="008A5B1B" w:rsidRDefault="008956DB" w:rsidP="00AE0212">
            <w:pPr>
              <w:jc w:val="center"/>
              <w:rPr>
                <w:szCs w:val="28"/>
              </w:rPr>
            </w:pPr>
            <w:r>
              <w:rPr>
                <w:szCs w:val="28"/>
              </w:rPr>
              <w:t>7</w:t>
            </w:r>
          </w:p>
        </w:tc>
      </w:tr>
      <w:tr w:rsidR="00695D09" w:rsidRPr="008A5B1B" w:rsidTr="009D6BAD">
        <w:tc>
          <w:tcPr>
            <w:tcW w:w="709" w:type="dxa"/>
            <w:shd w:val="clear" w:color="auto" w:fill="auto"/>
          </w:tcPr>
          <w:p w:rsidR="00695D09" w:rsidRDefault="00A62119" w:rsidP="009D6BAD">
            <w:pPr>
              <w:jc w:val="center"/>
              <w:rPr>
                <w:szCs w:val="28"/>
              </w:rPr>
            </w:pPr>
            <w:r>
              <w:rPr>
                <w:szCs w:val="28"/>
              </w:rPr>
              <w:t>9</w:t>
            </w:r>
          </w:p>
        </w:tc>
        <w:tc>
          <w:tcPr>
            <w:tcW w:w="7087" w:type="dxa"/>
            <w:shd w:val="clear" w:color="auto" w:fill="auto"/>
          </w:tcPr>
          <w:p w:rsidR="00695D09" w:rsidRPr="00FE6EDD" w:rsidRDefault="00695D09" w:rsidP="00B26458">
            <w:pPr>
              <w:jc w:val="both"/>
              <w:rPr>
                <w:color w:val="200B00"/>
                <w:szCs w:val="18"/>
              </w:rPr>
            </w:pPr>
            <w:r>
              <w:rPr>
                <w:color w:val="200B00"/>
                <w:szCs w:val="18"/>
              </w:rPr>
              <w:t>Етика бізнесу</w:t>
            </w:r>
          </w:p>
        </w:tc>
        <w:tc>
          <w:tcPr>
            <w:tcW w:w="1560" w:type="dxa"/>
            <w:shd w:val="clear" w:color="auto" w:fill="auto"/>
          </w:tcPr>
          <w:p w:rsidR="00695D09" w:rsidRDefault="008956DB" w:rsidP="00AE0212">
            <w:pPr>
              <w:jc w:val="center"/>
              <w:rPr>
                <w:szCs w:val="28"/>
              </w:rPr>
            </w:pPr>
            <w:r>
              <w:rPr>
                <w:szCs w:val="28"/>
              </w:rPr>
              <w:t>8</w:t>
            </w:r>
          </w:p>
        </w:tc>
      </w:tr>
      <w:tr w:rsidR="00B26458" w:rsidRPr="008A5B1B" w:rsidTr="009D6BAD">
        <w:tc>
          <w:tcPr>
            <w:tcW w:w="709" w:type="dxa"/>
            <w:shd w:val="clear" w:color="auto" w:fill="auto"/>
          </w:tcPr>
          <w:p w:rsidR="00B26458" w:rsidRDefault="00A62119" w:rsidP="00B26458">
            <w:pPr>
              <w:jc w:val="center"/>
              <w:rPr>
                <w:szCs w:val="28"/>
              </w:rPr>
            </w:pPr>
            <w:r>
              <w:rPr>
                <w:szCs w:val="28"/>
              </w:rPr>
              <w:t>10</w:t>
            </w:r>
          </w:p>
        </w:tc>
        <w:tc>
          <w:tcPr>
            <w:tcW w:w="7087" w:type="dxa"/>
            <w:shd w:val="clear" w:color="auto" w:fill="auto"/>
          </w:tcPr>
          <w:p w:rsidR="00B26458" w:rsidRPr="00CB1DA9" w:rsidRDefault="00B26458" w:rsidP="00B26458">
            <w:pPr>
              <w:rPr>
                <w:color w:val="200B00"/>
                <w:szCs w:val="18"/>
              </w:rPr>
            </w:pPr>
            <w:r w:rsidRPr="00FE6EDD">
              <w:rPr>
                <w:color w:val="200B00"/>
                <w:szCs w:val="18"/>
              </w:rPr>
              <w:t>Міжнародний досвід державного регулювання СВ</w:t>
            </w:r>
            <w:r>
              <w:rPr>
                <w:color w:val="200B00"/>
                <w:szCs w:val="18"/>
              </w:rPr>
              <w:t>Б</w:t>
            </w:r>
          </w:p>
        </w:tc>
        <w:tc>
          <w:tcPr>
            <w:tcW w:w="1560" w:type="dxa"/>
            <w:shd w:val="clear" w:color="auto" w:fill="auto"/>
          </w:tcPr>
          <w:p w:rsidR="00B26458" w:rsidRDefault="008956DB" w:rsidP="00B26458">
            <w:pPr>
              <w:jc w:val="center"/>
              <w:rPr>
                <w:szCs w:val="28"/>
              </w:rPr>
            </w:pPr>
            <w:r>
              <w:rPr>
                <w:szCs w:val="28"/>
              </w:rPr>
              <w:t>7</w:t>
            </w:r>
          </w:p>
        </w:tc>
      </w:tr>
      <w:tr w:rsidR="00B26458" w:rsidRPr="008956DB" w:rsidTr="009D6BAD">
        <w:tc>
          <w:tcPr>
            <w:tcW w:w="709" w:type="dxa"/>
            <w:shd w:val="clear" w:color="auto" w:fill="auto"/>
          </w:tcPr>
          <w:p w:rsidR="00B26458" w:rsidRPr="008A5B1B" w:rsidRDefault="00B26458" w:rsidP="00B26458">
            <w:pPr>
              <w:jc w:val="center"/>
              <w:rPr>
                <w:szCs w:val="28"/>
              </w:rPr>
            </w:pPr>
          </w:p>
        </w:tc>
        <w:tc>
          <w:tcPr>
            <w:tcW w:w="7087" w:type="dxa"/>
            <w:shd w:val="clear" w:color="auto" w:fill="auto"/>
          </w:tcPr>
          <w:p w:rsidR="00B26458" w:rsidRPr="00CB1DA9" w:rsidRDefault="00B26458" w:rsidP="00B26458">
            <w:pPr>
              <w:rPr>
                <w:color w:val="200B00"/>
                <w:szCs w:val="18"/>
              </w:rPr>
            </w:pPr>
            <w:r w:rsidRPr="00CB1DA9">
              <w:rPr>
                <w:color w:val="200B00"/>
                <w:szCs w:val="18"/>
              </w:rPr>
              <w:t xml:space="preserve">Разом </w:t>
            </w:r>
          </w:p>
        </w:tc>
        <w:tc>
          <w:tcPr>
            <w:tcW w:w="1560" w:type="dxa"/>
            <w:shd w:val="clear" w:color="auto" w:fill="auto"/>
          </w:tcPr>
          <w:p w:rsidR="00B26458" w:rsidRPr="008956DB" w:rsidRDefault="008956DB" w:rsidP="00B26458">
            <w:pPr>
              <w:jc w:val="center"/>
              <w:rPr>
                <w:b/>
                <w:szCs w:val="28"/>
              </w:rPr>
            </w:pPr>
            <w:r w:rsidRPr="008956DB">
              <w:rPr>
                <w:b/>
                <w:szCs w:val="28"/>
              </w:rPr>
              <w:t>70</w:t>
            </w:r>
          </w:p>
        </w:tc>
      </w:tr>
    </w:tbl>
    <w:p w:rsidR="00793654" w:rsidRDefault="00793654" w:rsidP="00E23CA7">
      <w:pPr>
        <w:jc w:val="both"/>
        <w:rPr>
          <w:b/>
        </w:rPr>
      </w:pPr>
    </w:p>
    <w:p w:rsidR="00793654" w:rsidRDefault="00793654" w:rsidP="00A22C90">
      <w:pPr>
        <w:ind w:firstLine="900"/>
        <w:jc w:val="both"/>
        <w:rPr>
          <w:b/>
        </w:rPr>
      </w:pPr>
    </w:p>
    <w:p w:rsidR="00A22C90" w:rsidRPr="00A22C90" w:rsidRDefault="00A22C90" w:rsidP="00A22C90">
      <w:pPr>
        <w:ind w:firstLine="900"/>
        <w:jc w:val="both"/>
        <w:rPr>
          <w:b/>
        </w:rPr>
      </w:pPr>
      <w:r w:rsidRPr="00A22C90">
        <w:rPr>
          <w:b/>
        </w:rPr>
        <w:t xml:space="preserve">9. Індивідуальні завдання </w:t>
      </w:r>
    </w:p>
    <w:p w:rsidR="00A22C90" w:rsidRPr="00A22C90" w:rsidRDefault="00A22C90" w:rsidP="00A22C90">
      <w:pPr>
        <w:ind w:firstLine="900"/>
        <w:jc w:val="both"/>
        <w:rPr>
          <w:b/>
          <w:i/>
          <w:sz w:val="28"/>
          <w:szCs w:val="28"/>
        </w:rPr>
      </w:pPr>
      <w:r w:rsidRPr="00A22C90">
        <w:rPr>
          <w:b/>
          <w:i/>
          <w:sz w:val="28"/>
          <w:szCs w:val="28"/>
        </w:rPr>
        <w:t xml:space="preserve"> </w:t>
      </w:r>
    </w:p>
    <w:p w:rsidR="00C71175" w:rsidRPr="00A22C90" w:rsidRDefault="00A22C90" w:rsidP="00A22C90">
      <w:pPr>
        <w:ind w:firstLine="900"/>
        <w:jc w:val="both"/>
      </w:pPr>
      <w:r w:rsidRPr="00A22C90">
        <w:t xml:space="preserve">До індивідуальних науково-дослідних завдань (ІНДЗ) для студентів </w:t>
      </w:r>
      <w:r w:rsidR="00810C19">
        <w:t>4</w:t>
      </w:r>
      <w:r w:rsidRPr="00A22C90">
        <w:t xml:space="preserve"> к. відноситься насамперед підготовка кожним студентом усної презентації чи письмового </w:t>
      </w:r>
      <w:proofErr w:type="spellStart"/>
      <w:r w:rsidRPr="00A22C90">
        <w:t>есею</w:t>
      </w:r>
      <w:proofErr w:type="spellEnd"/>
      <w:r w:rsidR="007711D0">
        <w:t xml:space="preserve"> (реферату)</w:t>
      </w:r>
      <w:r w:rsidR="00906920">
        <w:t xml:space="preserve"> </w:t>
      </w:r>
      <w:r w:rsidRPr="00A22C90">
        <w:t>на обрану тему та його представлення на семінарських заняттях. Перелік тем надається викладачем на перших заняттях; староста академ</w:t>
      </w:r>
      <w:r w:rsidR="00180C4C">
        <w:t xml:space="preserve">ічної </w:t>
      </w:r>
      <w:r w:rsidRPr="00A22C90">
        <w:t xml:space="preserve">групи формує таблицю із зазначенням обраної теми та графіку проведення усних презентацій / надання викладачеві письмових </w:t>
      </w:r>
      <w:proofErr w:type="spellStart"/>
      <w:r w:rsidRPr="00A22C90">
        <w:t>есеїв</w:t>
      </w:r>
      <w:proofErr w:type="spellEnd"/>
      <w:r w:rsidR="007711D0">
        <w:t xml:space="preserve"> (рефератів)</w:t>
      </w:r>
      <w:r w:rsidRPr="00A22C90">
        <w:t>.</w:t>
      </w:r>
    </w:p>
    <w:p w:rsidR="00C71175" w:rsidRDefault="00C71175" w:rsidP="001954A3">
      <w:pPr>
        <w:ind w:firstLine="900"/>
        <w:jc w:val="both"/>
        <w:rPr>
          <w:b/>
          <w:i/>
          <w:sz w:val="28"/>
          <w:szCs w:val="28"/>
        </w:rPr>
      </w:pPr>
    </w:p>
    <w:p w:rsidR="00C71175" w:rsidRDefault="00C71175" w:rsidP="001954A3">
      <w:pPr>
        <w:ind w:firstLine="900"/>
        <w:jc w:val="both"/>
        <w:rPr>
          <w:b/>
          <w:i/>
          <w:sz w:val="28"/>
          <w:szCs w:val="28"/>
        </w:rPr>
      </w:pPr>
    </w:p>
    <w:p w:rsidR="001763DD" w:rsidRDefault="001763DD" w:rsidP="001763DD">
      <w:pPr>
        <w:ind w:left="142" w:firstLine="567"/>
        <w:rPr>
          <w:b/>
          <w:szCs w:val="28"/>
        </w:rPr>
      </w:pPr>
      <w:r w:rsidRPr="00631439">
        <w:rPr>
          <w:b/>
          <w:szCs w:val="28"/>
        </w:rPr>
        <w:lastRenderedPageBreak/>
        <w:t>10. Методи навчання</w:t>
      </w:r>
    </w:p>
    <w:p w:rsidR="001763DD" w:rsidRDefault="001763DD" w:rsidP="001763DD">
      <w:pPr>
        <w:ind w:left="142" w:firstLine="567"/>
        <w:rPr>
          <w:b/>
          <w:szCs w:val="28"/>
        </w:rPr>
      </w:pPr>
    </w:p>
    <w:p w:rsidR="001763DD" w:rsidRPr="000E1DFE" w:rsidRDefault="001763DD" w:rsidP="001763DD">
      <w:pPr>
        <w:ind w:left="142" w:firstLine="567"/>
        <w:rPr>
          <w:i/>
          <w:szCs w:val="28"/>
        </w:rPr>
      </w:pPr>
      <w:r w:rsidRPr="000E1DFE">
        <w:rPr>
          <w:i/>
          <w:szCs w:val="28"/>
        </w:rPr>
        <w:t xml:space="preserve">Використовуються такі методи навчання:  </w:t>
      </w:r>
    </w:p>
    <w:p w:rsidR="001763DD" w:rsidRPr="001763DD" w:rsidRDefault="001763DD" w:rsidP="001763DD">
      <w:pPr>
        <w:ind w:left="142" w:firstLine="567"/>
        <w:rPr>
          <w:b/>
          <w:szCs w:val="28"/>
        </w:rPr>
      </w:pPr>
      <w:r w:rsidRPr="001763DD">
        <w:rPr>
          <w:b/>
          <w:szCs w:val="28"/>
        </w:rPr>
        <w:t xml:space="preserve"> </w:t>
      </w:r>
    </w:p>
    <w:p w:rsidR="001763DD" w:rsidRDefault="001763DD" w:rsidP="00C97C5C">
      <w:pPr>
        <w:ind w:left="142" w:firstLine="567"/>
        <w:jc w:val="both"/>
      </w:pPr>
      <w:r w:rsidRPr="001763DD">
        <w:t xml:space="preserve">а) </w:t>
      </w:r>
      <w:r w:rsidRPr="00635874">
        <w:rPr>
          <w:i/>
        </w:rPr>
        <w:t xml:space="preserve">словесні </w:t>
      </w:r>
      <w:r w:rsidRPr="001763DD">
        <w:t>– виклад основних положень теми з їхнім наступним обговоренням, виокремлення головних понять теми, презентація головних теоретичних положень теми та дискусія навколо них;</w:t>
      </w:r>
    </w:p>
    <w:p w:rsidR="001763DD" w:rsidRDefault="001763DD" w:rsidP="00C97C5C">
      <w:pPr>
        <w:ind w:left="142" w:firstLine="567"/>
        <w:jc w:val="both"/>
      </w:pPr>
      <w:r w:rsidRPr="001763DD">
        <w:t xml:space="preserve"> б) </w:t>
      </w:r>
      <w:r w:rsidRPr="00635874">
        <w:rPr>
          <w:i/>
        </w:rPr>
        <w:t>наочні</w:t>
      </w:r>
      <w:r w:rsidRPr="001763DD">
        <w:t xml:space="preserve"> – ілюстрування навчального матеріалу таблицями, схемами та графіками у вигляді поступового наповнення запропонованих викладачем форм, схематична організація навчального матеріалу кожної теми;</w:t>
      </w:r>
    </w:p>
    <w:p w:rsidR="001763DD" w:rsidRPr="001763DD" w:rsidRDefault="001763DD" w:rsidP="00C97C5C">
      <w:pPr>
        <w:ind w:left="142" w:firstLine="567"/>
        <w:jc w:val="both"/>
      </w:pPr>
      <w:r w:rsidRPr="001763DD">
        <w:t xml:space="preserve">в) </w:t>
      </w:r>
      <w:r w:rsidRPr="00635874">
        <w:rPr>
          <w:i/>
        </w:rPr>
        <w:t>практичні</w:t>
      </w:r>
      <w:r w:rsidRPr="001763DD">
        <w:t xml:space="preserve"> – виконання практичних науково-дослідних завдань, що передбачає організацію навчальної роботи для отримання нових знань, перевірки певних наукових гіпотез; опис, узагальнення та аналіз </w:t>
      </w:r>
      <w:r w:rsidR="00793654">
        <w:t xml:space="preserve">відповідної </w:t>
      </w:r>
      <w:r w:rsidRPr="001763DD">
        <w:t>інформації; формування вмінь і навичок інтерпретації результатів досліджень різноманітних об’єктів.</w:t>
      </w:r>
    </w:p>
    <w:p w:rsidR="007E39D5" w:rsidRPr="001763DD" w:rsidRDefault="007E39D5" w:rsidP="001763DD">
      <w:pPr>
        <w:ind w:firstLine="900"/>
      </w:pPr>
    </w:p>
    <w:p w:rsidR="000E1DFE" w:rsidRPr="00663BDB" w:rsidRDefault="000E1DFE" w:rsidP="000E1DFE">
      <w:pPr>
        <w:ind w:firstLine="900"/>
        <w:jc w:val="both"/>
        <w:rPr>
          <w:b/>
        </w:rPr>
      </w:pPr>
      <w:r w:rsidRPr="00663BDB">
        <w:rPr>
          <w:b/>
        </w:rPr>
        <w:t xml:space="preserve">11. Методи контролю </w:t>
      </w:r>
    </w:p>
    <w:p w:rsidR="000E1DFE" w:rsidRPr="00663BDB" w:rsidRDefault="000E1DFE" w:rsidP="000E1DFE">
      <w:pPr>
        <w:ind w:firstLine="900"/>
        <w:jc w:val="both"/>
        <w:rPr>
          <w:b/>
        </w:rPr>
      </w:pPr>
      <w:r w:rsidRPr="00663BDB">
        <w:rPr>
          <w:b/>
        </w:rPr>
        <w:t xml:space="preserve"> </w:t>
      </w:r>
    </w:p>
    <w:p w:rsidR="000E1DFE" w:rsidRDefault="000E1DFE" w:rsidP="000E1DFE">
      <w:pPr>
        <w:ind w:firstLine="900"/>
        <w:jc w:val="both"/>
      </w:pPr>
      <w:r w:rsidRPr="000E1DFE">
        <w:t>До методів поточного контролю засвоєння знань студентами протягом семестру належать:</w:t>
      </w:r>
    </w:p>
    <w:p w:rsidR="000E1DFE" w:rsidRDefault="000E1DFE" w:rsidP="000E1DFE">
      <w:pPr>
        <w:ind w:firstLine="900"/>
        <w:jc w:val="both"/>
      </w:pPr>
      <w:r w:rsidRPr="000E1DFE">
        <w:t xml:space="preserve"> - </w:t>
      </w:r>
      <w:r w:rsidR="007711D0">
        <w:t xml:space="preserve">  два тестові завдання</w:t>
      </w:r>
      <w:r w:rsidRPr="000E1DFE">
        <w:t xml:space="preserve"> за матеріалами 1 і 2 змістових модулів (максимальна оцінка за </w:t>
      </w:r>
      <w:r w:rsidR="007711D0">
        <w:t xml:space="preserve"> одне тестове завдання </w:t>
      </w:r>
      <w:r w:rsidRPr="000E1DFE">
        <w:t>становить 1</w:t>
      </w:r>
      <w:r w:rsidR="007711D0">
        <w:t>5</w:t>
      </w:r>
      <w:r w:rsidRPr="000E1DFE">
        <w:t xml:space="preserve"> балів); </w:t>
      </w:r>
    </w:p>
    <w:p w:rsidR="000E1DFE" w:rsidRDefault="000E1DFE" w:rsidP="000E1DFE">
      <w:pPr>
        <w:ind w:firstLine="900"/>
        <w:jc w:val="both"/>
      </w:pPr>
      <w:r w:rsidRPr="000E1DFE">
        <w:t xml:space="preserve">- усна презентація або письмовий </w:t>
      </w:r>
      <w:proofErr w:type="spellStart"/>
      <w:r w:rsidRPr="000E1DFE">
        <w:t>есей</w:t>
      </w:r>
      <w:proofErr w:type="spellEnd"/>
      <w:r w:rsidRPr="000E1DFE">
        <w:t xml:space="preserve"> </w:t>
      </w:r>
      <w:r w:rsidR="007711D0">
        <w:t xml:space="preserve">(реферат) </w:t>
      </w:r>
      <w:r w:rsidRPr="000E1DFE">
        <w:t>як різновид індивідуального науково</w:t>
      </w:r>
      <w:r w:rsidR="00793654">
        <w:t>-</w:t>
      </w:r>
      <w:r w:rsidRPr="000E1DFE">
        <w:t xml:space="preserve">дослідного завдання на обрану студентами тему (максимально 10 балів); </w:t>
      </w:r>
    </w:p>
    <w:p w:rsidR="000E1DFE" w:rsidRDefault="000E1DFE" w:rsidP="00906920">
      <w:pPr>
        <w:ind w:firstLine="900"/>
        <w:jc w:val="both"/>
      </w:pPr>
      <w:r w:rsidRPr="000E1DFE">
        <w:t xml:space="preserve">- участь у дискусіях (максимально 10 балів із врахуванням навчальної активності студентів на семінарських заняттях); </w:t>
      </w:r>
    </w:p>
    <w:p w:rsidR="000E1DFE" w:rsidRDefault="000E1DFE" w:rsidP="000E1DFE">
      <w:pPr>
        <w:ind w:firstLine="900"/>
        <w:jc w:val="both"/>
      </w:pPr>
      <w:r w:rsidRPr="000E1DFE">
        <w:t xml:space="preserve">Сумарно всі види поточного контролю під час семестру дають максимально 50 балів. </w:t>
      </w:r>
    </w:p>
    <w:p w:rsidR="00906920" w:rsidRDefault="00906920" w:rsidP="000E1DFE">
      <w:pPr>
        <w:ind w:firstLine="900"/>
        <w:jc w:val="both"/>
      </w:pPr>
      <w:r>
        <w:t>Підсумкова оцінка за залік виставляється на основі прикінце</w:t>
      </w:r>
      <w:r w:rsidR="00E324EB">
        <w:t>в</w:t>
      </w:r>
      <w:r>
        <w:t xml:space="preserve">ого тесту, який у собі поєднує </w:t>
      </w:r>
      <w:r w:rsidR="0018154C">
        <w:t>30</w:t>
      </w:r>
      <w:r>
        <w:t xml:space="preserve"> тестових завдань (максимальна кількість балів</w:t>
      </w:r>
      <w:r w:rsidR="0018154C">
        <w:t xml:space="preserve"> за тест</w:t>
      </w:r>
      <w:r>
        <w:t xml:space="preserve"> </w:t>
      </w:r>
      <w:r w:rsidR="0018154C">
        <w:t>30</w:t>
      </w:r>
      <w:r>
        <w:t xml:space="preserve">)  і двох відкритих запитань </w:t>
      </w:r>
      <w:r w:rsidR="00E324EB">
        <w:t>(</w:t>
      </w:r>
      <w:r>
        <w:t>максимальна кількість балів 2</w:t>
      </w:r>
      <w:r w:rsidR="0018154C">
        <w:t>0</w:t>
      </w:r>
      <w:r>
        <w:t>), що охоплюють увесь пройдений матеріал студентом.</w:t>
      </w:r>
    </w:p>
    <w:p w:rsidR="0018154C" w:rsidRPr="000E1DFE" w:rsidRDefault="0018154C" w:rsidP="0018154C">
      <w:pPr>
        <w:ind w:firstLine="900"/>
        <w:jc w:val="both"/>
      </w:pPr>
      <w:r>
        <w:t xml:space="preserve">Очікується, що студенти будуть дотримуватися </w:t>
      </w:r>
      <w:r w:rsidRPr="002E2505">
        <w:rPr>
          <w:b/>
          <w:i/>
        </w:rPr>
        <w:t>принципів академічної доброчесності</w:t>
      </w:r>
      <w:r>
        <w:t xml:space="preserve">, усвідомлюючи наслідки її порушення, що визначається «Положенням про забезпечення академічної доброчесності у Львівському національному університеті імені Івана Франка»  </w:t>
      </w:r>
      <w:r w:rsidRPr="00CC22AF">
        <w:t>http://</w:t>
      </w:r>
      <w:r w:rsidRPr="000E1DFE">
        <w:t xml:space="preserve"> </w:t>
      </w:r>
      <w:r w:rsidRPr="0018154C">
        <w:t>lnu.edu.ua/</w:t>
      </w:r>
      <w:proofErr w:type="spellStart"/>
      <w:r w:rsidRPr="0018154C">
        <w:t>wp-content</w:t>
      </w:r>
      <w:proofErr w:type="spellEnd"/>
      <w:r w:rsidRPr="0018154C">
        <w:t>/</w:t>
      </w:r>
      <w:proofErr w:type="spellStart"/>
      <w:r w:rsidRPr="0018154C">
        <w:t>uploads</w:t>
      </w:r>
      <w:proofErr w:type="spellEnd"/>
      <w:r w:rsidRPr="0018154C">
        <w:t xml:space="preserve">/2019/06/reg_academic_virtue.pdf </w:t>
      </w:r>
      <w:r w:rsidR="00E23CA7">
        <w:t>.</w:t>
      </w:r>
      <w:hyperlink r:id="rId6" w:history="1"/>
    </w:p>
    <w:p w:rsidR="000E1DFE" w:rsidRPr="000E1DFE" w:rsidRDefault="000E1DFE" w:rsidP="000E1DFE">
      <w:pPr>
        <w:ind w:firstLine="900"/>
        <w:jc w:val="both"/>
      </w:pPr>
      <w:r w:rsidRPr="000E1DFE">
        <w:t xml:space="preserve"> </w:t>
      </w:r>
    </w:p>
    <w:p w:rsidR="002E2505" w:rsidRDefault="002E2505" w:rsidP="002E2505">
      <w:pPr>
        <w:rPr>
          <w:b/>
          <w:szCs w:val="28"/>
        </w:rPr>
      </w:pPr>
    </w:p>
    <w:p w:rsidR="002E2505" w:rsidRDefault="002E2505" w:rsidP="00663BDB">
      <w:pPr>
        <w:ind w:left="142" w:firstLine="425"/>
        <w:rPr>
          <w:b/>
          <w:szCs w:val="28"/>
        </w:rPr>
      </w:pPr>
    </w:p>
    <w:p w:rsidR="00663BDB" w:rsidRPr="00663BDB" w:rsidRDefault="00663BDB" w:rsidP="00663BDB">
      <w:pPr>
        <w:ind w:left="142" w:firstLine="425"/>
        <w:rPr>
          <w:b/>
          <w:szCs w:val="28"/>
        </w:rPr>
      </w:pPr>
      <w:r w:rsidRPr="00663BDB">
        <w:rPr>
          <w:b/>
          <w:szCs w:val="28"/>
        </w:rPr>
        <w:t>12. Розподіл балів, які отримують студенти</w:t>
      </w:r>
    </w:p>
    <w:p w:rsidR="00663BDB" w:rsidRPr="004E4051" w:rsidRDefault="00663BDB" w:rsidP="00663BDB">
      <w:pPr>
        <w:pStyle w:val="7"/>
        <w:rPr>
          <w:b/>
          <w:i w:val="0"/>
        </w:rPr>
      </w:pPr>
    </w:p>
    <w:tbl>
      <w:tblPr>
        <w:tblW w:w="5413" w:type="dxa"/>
        <w:tblInd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2809"/>
        <w:gridCol w:w="1302"/>
      </w:tblGrid>
      <w:tr w:rsidR="00E8132A" w:rsidRPr="008A5B1B" w:rsidTr="00E8132A">
        <w:trPr>
          <w:gridAfter w:val="2"/>
          <w:wAfter w:w="4111" w:type="dxa"/>
        </w:trPr>
        <w:tc>
          <w:tcPr>
            <w:tcW w:w="1302" w:type="dxa"/>
            <w:tcBorders>
              <w:top w:val="nil"/>
              <w:left w:val="nil"/>
              <w:bottom w:val="nil"/>
              <w:right w:val="nil"/>
            </w:tcBorders>
            <w:shd w:val="clear" w:color="auto" w:fill="auto"/>
          </w:tcPr>
          <w:p w:rsidR="00E8132A" w:rsidRPr="008A5B1B" w:rsidRDefault="00E8132A" w:rsidP="00E8132A"/>
        </w:tc>
      </w:tr>
      <w:tr w:rsidR="00E8132A" w:rsidRPr="008A5B1B" w:rsidTr="00E8132A">
        <w:trPr>
          <w:gridBefore w:val="2"/>
          <w:wBefore w:w="4111" w:type="dxa"/>
        </w:trPr>
        <w:tc>
          <w:tcPr>
            <w:tcW w:w="1302" w:type="dxa"/>
            <w:tcBorders>
              <w:left w:val="nil"/>
              <w:right w:val="nil"/>
            </w:tcBorders>
            <w:shd w:val="clear" w:color="auto" w:fill="auto"/>
          </w:tcPr>
          <w:p w:rsidR="00E8132A" w:rsidRPr="008A5B1B" w:rsidRDefault="00E8132A" w:rsidP="00716299">
            <w:pPr>
              <w:jc w:val="right"/>
            </w:pPr>
          </w:p>
        </w:tc>
      </w:tr>
    </w:tbl>
    <w:p w:rsidR="007E39D5" w:rsidRDefault="007E39D5" w:rsidP="00E8132A">
      <w:pPr>
        <w:jc w:val="both"/>
        <w:rPr>
          <w:b/>
          <w:i/>
          <w:sz w:val="28"/>
          <w:szCs w:val="28"/>
        </w:rPr>
      </w:pPr>
    </w:p>
    <w:p w:rsidR="00C97C5C" w:rsidRPr="004E4051" w:rsidRDefault="00C97C5C" w:rsidP="00C97C5C">
      <w:pPr>
        <w:jc w:val="center"/>
        <w:rPr>
          <w:b/>
          <w:bCs/>
        </w:rPr>
      </w:pPr>
      <w:r w:rsidRPr="004E4051">
        <w:rPr>
          <w:b/>
          <w:bCs/>
        </w:rPr>
        <w:t>Шкала оцінювання</w:t>
      </w:r>
      <w:r>
        <w:rPr>
          <w:b/>
          <w:bCs/>
        </w:rPr>
        <w:t>: національна</w:t>
      </w:r>
      <w:r w:rsidRPr="004E4051">
        <w:rPr>
          <w:b/>
          <w:bCs/>
        </w:rPr>
        <w:t xml:space="preserve"> та ECTS</w:t>
      </w:r>
    </w:p>
    <w:p w:rsidR="00C97C5C" w:rsidRDefault="00C97C5C" w:rsidP="00C97C5C">
      <w:pPr>
        <w:shd w:val="clear" w:color="auto" w:fill="FFFFFF"/>
        <w:jc w:val="right"/>
        <w:rPr>
          <w:spacing w:val="-4"/>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305"/>
        <w:gridCol w:w="1585"/>
        <w:gridCol w:w="3563"/>
        <w:gridCol w:w="1519"/>
      </w:tblGrid>
      <w:tr w:rsidR="00C97C5C" w:rsidRPr="00C97C5C" w:rsidTr="00716299">
        <w:trPr>
          <w:cantSplit/>
          <w:trHeight w:val="435"/>
        </w:trPr>
        <w:tc>
          <w:tcPr>
            <w:tcW w:w="1478" w:type="dxa"/>
            <w:vMerge w:val="restart"/>
            <w:vAlign w:val="center"/>
          </w:tcPr>
          <w:p w:rsidR="00C97C5C" w:rsidRPr="00C97C5C" w:rsidRDefault="00C97C5C" w:rsidP="00716299">
            <w:pPr>
              <w:spacing w:line="360" w:lineRule="auto"/>
              <w:jc w:val="center"/>
              <w:rPr>
                <w:b/>
                <w:bCs/>
                <w:i/>
                <w:iCs/>
              </w:rPr>
            </w:pPr>
            <w:r w:rsidRPr="00C97C5C">
              <w:rPr>
                <w:b/>
                <w:bCs/>
                <w:i/>
                <w:iCs/>
              </w:rPr>
              <w:t>Оцінка в балах</w:t>
            </w:r>
          </w:p>
        </w:tc>
        <w:tc>
          <w:tcPr>
            <w:tcW w:w="1305" w:type="dxa"/>
            <w:vMerge w:val="restart"/>
            <w:vAlign w:val="center"/>
          </w:tcPr>
          <w:p w:rsidR="00C97C5C" w:rsidRPr="00C97C5C" w:rsidRDefault="00C97C5C" w:rsidP="00716299">
            <w:pPr>
              <w:spacing w:line="360" w:lineRule="auto"/>
              <w:jc w:val="center"/>
              <w:rPr>
                <w:b/>
                <w:bCs/>
                <w:i/>
                <w:iCs/>
              </w:rPr>
            </w:pPr>
            <w:r w:rsidRPr="00C97C5C">
              <w:rPr>
                <w:b/>
                <w:bCs/>
                <w:i/>
                <w:iCs/>
              </w:rPr>
              <w:t>Оцінка  ECTS</w:t>
            </w:r>
          </w:p>
        </w:tc>
        <w:tc>
          <w:tcPr>
            <w:tcW w:w="1585" w:type="dxa"/>
            <w:vMerge w:val="restart"/>
          </w:tcPr>
          <w:p w:rsidR="00C97C5C" w:rsidRPr="00C97C5C" w:rsidRDefault="00C97C5C" w:rsidP="00716299">
            <w:pPr>
              <w:spacing w:line="360" w:lineRule="auto"/>
              <w:jc w:val="center"/>
              <w:rPr>
                <w:b/>
                <w:bCs/>
                <w:i/>
                <w:iCs/>
              </w:rPr>
            </w:pPr>
          </w:p>
          <w:p w:rsidR="00C97C5C" w:rsidRPr="00C97C5C" w:rsidRDefault="00C97C5C" w:rsidP="00716299">
            <w:pPr>
              <w:spacing w:line="360" w:lineRule="auto"/>
              <w:jc w:val="center"/>
              <w:rPr>
                <w:b/>
                <w:bCs/>
                <w:i/>
                <w:iCs/>
              </w:rPr>
            </w:pPr>
            <w:r w:rsidRPr="00C97C5C">
              <w:rPr>
                <w:b/>
                <w:bCs/>
                <w:i/>
                <w:iCs/>
              </w:rPr>
              <w:t>Визначення</w:t>
            </w:r>
          </w:p>
        </w:tc>
        <w:tc>
          <w:tcPr>
            <w:tcW w:w="5082" w:type="dxa"/>
            <w:gridSpan w:val="2"/>
            <w:vAlign w:val="center"/>
          </w:tcPr>
          <w:p w:rsidR="00C97C5C" w:rsidRPr="00C97C5C" w:rsidRDefault="00C97C5C" w:rsidP="00716299">
            <w:pPr>
              <w:spacing w:line="360" w:lineRule="auto"/>
              <w:jc w:val="center"/>
              <w:rPr>
                <w:b/>
                <w:bCs/>
                <w:i/>
                <w:iCs/>
              </w:rPr>
            </w:pPr>
            <w:r w:rsidRPr="00C97C5C">
              <w:rPr>
                <w:b/>
                <w:bCs/>
                <w:i/>
                <w:iCs/>
              </w:rPr>
              <w:t>За національною шкалою</w:t>
            </w:r>
          </w:p>
        </w:tc>
      </w:tr>
      <w:tr w:rsidR="00C97C5C" w:rsidRPr="00C97C5C" w:rsidTr="00716299">
        <w:trPr>
          <w:cantSplit/>
          <w:trHeight w:val="450"/>
        </w:trPr>
        <w:tc>
          <w:tcPr>
            <w:tcW w:w="1478" w:type="dxa"/>
            <w:vMerge/>
            <w:vAlign w:val="center"/>
          </w:tcPr>
          <w:p w:rsidR="00C97C5C" w:rsidRPr="00C97C5C" w:rsidRDefault="00C97C5C" w:rsidP="00716299">
            <w:pPr>
              <w:spacing w:line="360" w:lineRule="auto"/>
              <w:jc w:val="center"/>
              <w:rPr>
                <w:b/>
                <w:bCs/>
                <w:i/>
                <w:iCs/>
              </w:rPr>
            </w:pPr>
          </w:p>
        </w:tc>
        <w:tc>
          <w:tcPr>
            <w:tcW w:w="1305" w:type="dxa"/>
            <w:vMerge/>
            <w:vAlign w:val="center"/>
          </w:tcPr>
          <w:p w:rsidR="00C97C5C" w:rsidRPr="00C97C5C" w:rsidRDefault="00C97C5C" w:rsidP="00716299">
            <w:pPr>
              <w:spacing w:line="360" w:lineRule="auto"/>
              <w:jc w:val="center"/>
              <w:rPr>
                <w:b/>
                <w:bCs/>
                <w:i/>
                <w:iCs/>
              </w:rPr>
            </w:pPr>
          </w:p>
        </w:tc>
        <w:tc>
          <w:tcPr>
            <w:tcW w:w="1585" w:type="dxa"/>
            <w:vMerge/>
          </w:tcPr>
          <w:p w:rsidR="00C97C5C" w:rsidRPr="00C97C5C" w:rsidRDefault="00C97C5C" w:rsidP="00716299">
            <w:pPr>
              <w:spacing w:line="360" w:lineRule="auto"/>
              <w:jc w:val="center"/>
              <w:rPr>
                <w:b/>
                <w:bCs/>
                <w:i/>
                <w:iCs/>
              </w:rPr>
            </w:pPr>
          </w:p>
        </w:tc>
        <w:tc>
          <w:tcPr>
            <w:tcW w:w="3563" w:type="dxa"/>
            <w:vAlign w:val="center"/>
          </w:tcPr>
          <w:p w:rsidR="00C97C5C" w:rsidRPr="00C97C5C" w:rsidRDefault="00C97C5C" w:rsidP="00716299">
            <w:pPr>
              <w:spacing w:line="360" w:lineRule="auto"/>
              <w:jc w:val="center"/>
              <w:rPr>
                <w:b/>
                <w:bCs/>
                <w:i/>
                <w:iCs/>
              </w:rPr>
            </w:pPr>
            <w:r w:rsidRPr="00C97C5C">
              <w:rPr>
                <w:b/>
                <w:bCs/>
                <w:i/>
                <w:iCs/>
              </w:rPr>
              <w:t>Екзаменаційна оцінка, оцінка з диференційованого заліку</w:t>
            </w:r>
          </w:p>
        </w:tc>
        <w:tc>
          <w:tcPr>
            <w:tcW w:w="1519" w:type="dxa"/>
          </w:tcPr>
          <w:p w:rsidR="00C97C5C" w:rsidRPr="00C97C5C" w:rsidRDefault="00C97C5C" w:rsidP="00716299">
            <w:pPr>
              <w:spacing w:line="360" w:lineRule="auto"/>
              <w:jc w:val="center"/>
              <w:rPr>
                <w:b/>
                <w:bCs/>
                <w:i/>
                <w:iCs/>
              </w:rPr>
            </w:pPr>
          </w:p>
          <w:p w:rsidR="00C97C5C" w:rsidRPr="00C97C5C" w:rsidRDefault="00C97C5C" w:rsidP="00716299">
            <w:pPr>
              <w:spacing w:line="360" w:lineRule="auto"/>
              <w:jc w:val="center"/>
              <w:rPr>
                <w:b/>
                <w:bCs/>
                <w:i/>
                <w:iCs/>
              </w:rPr>
            </w:pPr>
            <w:r w:rsidRPr="00C97C5C">
              <w:rPr>
                <w:b/>
                <w:bCs/>
                <w:i/>
                <w:iCs/>
              </w:rPr>
              <w:t>Залік</w:t>
            </w:r>
          </w:p>
        </w:tc>
      </w:tr>
      <w:tr w:rsidR="00C97C5C" w:rsidRPr="00C97C5C" w:rsidTr="00716299">
        <w:trPr>
          <w:cantSplit/>
        </w:trPr>
        <w:tc>
          <w:tcPr>
            <w:tcW w:w="1478" w:type="dxa"/>
            <w:vAlign w:val="center"/>
          </w:tcPr>
          <w:p w:rsidR="00C97C5C" w:rsidRPr="00C97C5C" w:rsidRDefault="00C97C5C" w:rsidP="00716299">
            <w:pPr>
              <w:spacing w:line="360" w:lineRule="auto"/>
              <w:ind w:left="180"/>
              <w:jc w:val="center"/>
              <w:rPr>
                <w:b/>
              </w:rPr>
            </w:pPr>
            <w:r w:rsidRPr="00C97C5C">
              <w:t>90 – 100</w:t>
            </w:r>
          </w:p>
        </w:tc>
        <w:tc>
          <w:tcPr>
            <w:tcW w:w="1305" w:type="dxa"/>
            <w:vAlign w:val="center"/>
          </w:tcPr>
          <w:p w:rsidR="00C97C5C" w:rsidRPr="00C97C5C" w:rsidRDefault="00C97C5C" w:rsidP="00716299">
            <w:pPr>
              <w:spacing w:line="360" w:lineRule="auto"/>
              <w:jc w:val="center"/>
              <w:rPr>
                <w:b/>
              </w:rPr>
            </w:pPr>
            <w:r w:rsidRPr="00C97C5C">
              <w:rPr>
                <w:b/>
              </w:rPr>
              <w:t>А</w:t>
            </w:r>
          </w:p>
        </w:tc>
        <w:tc>
          <w:tcPr>
            <w:tcW w:w="1585" w:type="dxa"/>
            <w:vAlign w:val="center"/>
          </w:tcPr>
          <w:p w:rsidR="00C97C5C" w:rsidRPr="00C97C5C" w:rsidRDefault="00C97C5C" w:rsidP="00716299">
            <w:pPr>
              <w:pStyle w:val="3"/>
              <w:jc w:val="center"/>
              <w:rPr>
                <w:rFonts w:ascii="Times New Roman" w:eastAsia="Times New Roman" w:hAnsi="Times New Roman" w:cs="Times New Roman"/>
                <w:i/>
                <w:iCs/>
                <w:color w:val="auto"/>
              </w:rPr>
            </w:pPr>
            <w:r w:rsidRPr="00C97C5C">
              <w:rPr>
                <w:rFonts w:ascii="Times New Roman" w:eastAsia="Times New Roman" w:hAnsi="Times New Roman" w:cs="Times New Roman"/>
                <w:i/>
                <w:iCs/>
                <w:color w:val="auto"/>
              </w:rPr>
              <w:t>Відмінно</w:t>
            </w:r>
          </w:p>
        </w:tc>
        <w:tc>
          <w:tcPr>
            <w:tcW w:w="3563" w:type="dxa"/>
            <w:vAlign w:val="center"/>
          </w:tcPr>
          <w:p w:rsidR="00C97C5C" w:rsidRPr="00C97C5C" w:rsidRDefault="00C97C5C" w:rsidP="00716299">
            <w:pPr>
              <w:pStyle w:val="3"/>
              <w:jc w:val="center"/>
              <w:rPr>
                <w:rFonts w:ascii="Times New Roman" w:eastAsia="Times New Roman" w:hAnsi="Times New Roman" w:cs="Times New Roman"/>
                <w:i/>
                <w:iCs/>
                <w:color w:val="auto"/>
              </w:rPr>
            </w:pPr>
            <w:r w:rsidRPr="00C97C5C">
              <w:rPr>
                <w:rFonts w:ascii="Times New Roman" w:eastAsia="Times New Roman" w:hAnsi="Times New Roman" w:cs="Times New Roman"/>
                <w:i/>
                <w:iCs/>
                <w:color w:val="auto"/>
              </w:rPr>
              <w:t>Відмінно</w:t>
            </w:r>
          </w:p>
        </w:tc>
        <w:tc>
          <w:tcPr>
            <w:tcW w:w="1519" w:type="dxa"/>
            <w:vMerge w:val="restart"/>
          </w:tcPr>
          <w:p w:rsidR="00C97C5C" w:rsidRPr="00C97C5C" w:rsidRDefault="00C97C5C" w:rsidP="00716299">
            <w:pPr>
              <w:spacing w:line="360" w:lineRule="auto"/>
              <w:jc w:val="center"/>
              <w:rPr>
                <w:b/>
                <w:bCs/>
                <w:i/>
                <w:iCs/>
              </w:rPr>
            </w:pPr>
          </w:p>
          <w:p w:rsidR="00C97C5C" w:rsidRPr="00C97C5C" w:rsidRDefault="00C97C5C" w:rsidP="00716299">
            <w:pPr>
              <w:spacing w:line="360" w:lineRule="auto"/>
              <w:jc w:val="center"/>
              <w:rPr>
                <w:b/>
                <w:bCs/>
                <w:i/>
                <w:iCs/>
              </w:rPr>
            </w:pPr>
          </w:p>
          <w:p w:rsidR="00C97C5C" w:rsidRPr="00C97C5C" w:rsidRDefault="00C97C5C" w:rsidP="00716299">
            <w:pPr>
              <w:pStyle w:val="3"/>
              <w:jc w:val="center"/>
              <w:rPr>
                <w:rFonts w:ascii="Times New Roman" w:eastAsia="Times New Roman" w:hAnsi="Times New Roman" w:cs="Times New Roman"/>
                <w:i/>
                <w:iCs/>
                <w:color w:val="auto"/>
              </w:rPr>
            </w:pPr>
            <w:r w:rsidRPr="00C97C5C">
              <w:rPr>
                <w:rFonts w:ascii="Times New Roman" w:eastAsia="Times New Roman" w:hAnsi="Times New Roman" w:cs="Times New Roman"/>
                <w:i/>
                <w:iCs/>
                <w:color w:val="auto"/>
              </w:rPr>
              <w:t>Зараховано</w:t>
            </w:r>
          </w:p>
        </w:tc>
      </w:tr>
      <w:tr w:rsidR="00C97C5C" w:rsidRPr="00C97C5C" w:rsidTr="00716299">
        <w:trPr>
          <w:cantSplit/>
          <w:trHeight w:val="194"/>
        </w:trPr>
        <w:tc>
          <w:tcPr>
            <w:tcW w:w="1478" w:type="dxa"/>
            <w:vAlign w:val="center"/>
          </w:tcPr>
          <w:p w:rsidR="00C97C5C" w:rsidRPr="00C97C5C" w:rsidRDefault="00C97C5C" w:rsidP="00716299">
            <w:pPr>
              <w:spacing w:line="360" w:lineRule="auto"/>
              <w:ind w:left="180"/>
              <w:jc w:val="center"/>
            </w:pPr>
            <w:r w:rsidRPr="00C97C5C">
              <w:t>81-89</w:t>
            </w:r>
          </w:p>
        </w:tc>
        <w:tc>
          <w:tcPr>
            <w:tcW w:w="1305" w:type="dxa"/>
            <w:vAlign w:val="center"/>
          </w:tcPr>
          <w:p w:rsidR="00C97C5C" w:rsidRPr="00C97C5C" w:rsidRDefault="00C97C5C" w:rsidP="00716299">
            <w:pPr>
              <w:spacing w:line="360" w:lineRule="auto"/>
              <w:jc w:val="center"/>
              <w:rPr>
                <w:b/>
              </w:rPr>
            </w:pPr>
            <w:r w:rsidRPr="00C97C5C">
              <w:rPr>
                <w:b/>
              </w:rPr>
              <w:t>В</w:t>
            </w:r>
          </w:p>
        </w:tc>
        <w:tc>
          <w:tcPr>
            <w:tcW w:w="1585" w:type="dxa"/>
            <w:vAlign w:val="center"/>
          </w:tcPr>
          <w:p w:rsidR="00C97C5C" w:rsidRPr="00C97C5C" w:rsidRDefault="00C97C5C" w:rsidP="00716299">
            <w:pPr>
              <w:spacing w:line="360" w:lineRule="auto"/>
              <w:jc w:val="center"/>
              <w:rPr>
                <w:b/>
                <w:bCs/>
                <w:i/>
                <w:iCs/>
              </w:rPr>
            </w:pPr>
            <w:r w:rsidRPr="00C97C5C">
              <w:rPr>
                <w:b/>
                <w:bCs/>
                <w:i/>
                <w:iCs/>
              </w:rPr>
              <w:t xml:space="preserve">Дуже добре </w:t>
            </w:r>
          </w:p>
        </w:tc>
        <w:tc>
          <w:tcPr>
            <w:tcW w:w="3563" w:type="dxa"/>
            <w:vMerge w:val="restart"/>
            <w:vAlign w:val="center"/>
          </w:tcPr>
          <w:p w:rsidR="00C97C5C" w:rsidRPr="00C97C5C" w:rsidRDefault="00C97C5C" w:rsidP="00716299">
            <w:pPr>
              <w:spacing w:line="360" w:lineRule="auto"/>
              <w:jc w:val="center"/>
              <w:rPr>
                <w:b/>
                <w:bCs/>
                <w:i/>
                <w:iCs/>
              </w:rPr>
            </w:pPr>
            <w:r w:rsidRPr="00C97C5C">
              <w:rPr>
                <w:b/>
                <w:bCs/>
                <w:i/>
                <w:iCs/>
              </w:rPr>
              <w:t>Добре</w:t>
            </w:r>
          </w:p>
        </w:tc>
        <w:tc>
          <w:tcPr>
            <w:tcW w:w="1519" w:type="dxa"/>
            <w:vMerge/>
          </w:tcPr>
          <w:p w:rsidR="00C97C5C" w:rsidRPr="00C97C5C" w:rsidRDefault="00C97C5C" w:rsidP="00716299">
            <w:pPr>
              <w:spacing w:line="360" w:lineRule="auto"/>
              <w:jc w:val="center"/>
            </w:pPr>
          </w:p>
        </w:tc>
      </w:tr>
      <w:tr w:rsidR="00C97C5C" w:rsidRPr="00C97C5C" w:rsidTr="00716299">
        <w:trPr>
          <w:cantSplit/>
        </w:trPr>
        <w:tc>
          <w:tcPr>
            <w:tcW w:w="1478" w:type="dxa"/>
            <w:vAlign w:val="center"/>
          </w:tcPr>
          <w:p w:rsidR="00C97C5C" w:rsidRPr="00C97C5C" w:rsidRDefault="00C97C5C" w:rsidP="00716299">
            <w:pPr>
              <w:spacing w:line="360" w:lineRule="auto"/>
              <w:ind w:left="180"/>
              <w:jc w:val="center"/>
            </w:pPr>
            <w:r w:rsidRPr="00C97C5C">
              <w:t>71-80</w:t>
            </w:r>
          </w:p>
        </w:tc>
        <w:tc>
          <w:tcPr>
            <w:tcW w:w="1305" w:type="dxa"/>
            <w:vAlign w:val="center"/>
          </w:tcPr>
          <w:p w:rsidR="00C97C5C" w:rsidRPr="00C97C5C" w:rsidRDefault="00C97C5C" w:rsidP="00716299">
            <w:pPr>
              <w:spacing w:line="360" w:lineRule="auto"/>
              <w:jc w:val="center"/>
              <w:rPr>
                <w:b/>
              </w:rPr>
            </w:pPr>
            <w:r w:rsidRPr="00C97C5C">
              <w:rPr>
                <w:b/>
              </w:rPr>
              <w:t>С</w:t>
            </w:r>
          </w:p>
        </w:tc>
        <w:tc>
          <w:tcPr>
            <w:tcW w:w="1585" w:type="dxa"/>
            <w:vAlign w:val="center"/>
          </w:tcPr>
          <w:p w:rsidR="00C97C5C" w:rsidRPr="00C97C5C" w:rsidRDefault="00C97C5C" w:rsidP="00716299">
            <w:pPr>
              <w:spacing w:line="360" w:lineRule="auto"/>
              <w:jc w:val="center"/>
              <w:rPr>
                <w:b/>
                <w:bCs/>
                <w:i/>
                <w:iCs/>
              </w:rPr>
            </w:pPr>
            <w:r w:rsidRPr="00C97C5C">
              <w:rPr>
                <w:b/>
                <w:bCs/>
                <w:i/>
                <w:iCs/>
              </w:rPr>
              <w:t>Добре</w:t>
            </w:r>
          </w:p>
        </w:tc>
        <w:tc>
          <w:tcPr>
            <w:tcW w:w="3563" w:type="dxa"/>
            <w:vMerge/>
            <w:vAlign w:val="center"/>
          </w:tcPr>
          <w:p w:rsidR="00C97C5C" w:rsidRPr="00C97C5C" w:rsidRDefault="00C97C5C" w:rsidP="00716299">
            <w:pPr>
              <w:spacing w:line="360" w:lineRule="auto"/>
              <w:jc w:val="center"/>
              <w:rPr>
                <w:b/>
                <w:bCs/>
                <w:i/>
                <w:iCs/>
              </w:rPr>
            </w:pPr>
          </w:p>
        </w:tc>
        <w:tc>
          <w:tcPr>
            <w:tcW w:w="1519" w:type="dxa"/>
            <w:vMerge/>
          </w:tcPr>
          <w:p w:rsidR="00C97C5C" w:rsidRPr="00C97C5C" w:rsidRDefault="00C97C5C" w:rsidP="00716299">
            <w:pPr>
              <w:spacing w:line="360" w:lineRule="auto"/>
              <w:jc w:val="center"/>
            </w:pPr>
          </w:p>
        </w:tc>
      </w:tr>
      <w:tr w:rsidR="00C97C5C" w:rsidRPr="00C97C5C" w:rsidTr="00716299">
        <w:trPr>
          <w:cantSplit/>
        </w:trPr>
        <w:tc>
          <w:tcPr>
            <w:tcW w:w="1478" w:type="dxa"/>
            <w:vAlign w:val="center"/>
          </w:tcPr>
          <w:p w:rsidR="00C97C5C" w:rsidRPr="00C97C5C" w:rsidRDefault="00C97C5C" w:rsidP="00716299">
            <w:pPr>
              <w:spacing w:line="360" w:lineRule="auto"/>
              <w:ind w:left="180"/>
              <w:jc w:val="center"/>
            </w:pPr>
            <w:r w:rsidRPr="00C97C5C">
              <w:lastRenderedPageBreak/>
              <w:t>61-70</w:t>
            </w:r>
          </w:p>
        </w:tc>
        <w:tc>
          <w:tcPr>
            <w:tcW w:w="1305" w:type="dxa"/>
            <w:vAlign w:val="center"/>
          </w:tcPr>
          <w:p w:rsidR="00C97C5C" w:rsidRPr="00C97C5C" w:rsidRDefault="00C97C5C" w:rsidP="00716299">
            <w:pPr>
              <w:spacing w:line="360" w:lineRule="auto"/>
              <w:jc w:val="center"/>
              <w:rPr>
                <w:b/>
              </w:rPr>
            </w:pPr>
            <w:r w:rsidRPr="00C97C5C">
              <w:rPr>
                <w:b/>
              </w:rPr>
              <w:t>D</w:t>
            </w:r>
          </w:p>
        </w:tc>
        <w:tc>
          <w:tcPr>
            <w:tcW w:w="1585" w:type="dxa"/>
            <w:vAlign w:val="center"/>
          </w:tcPr>
          <w:p w:rsidR="00C97C5C" w:rsidRPr="00C97C5C" w:rsidRDefault="00C97C5C" w:rsidP="00716299">
            <w:pPr>
              <w:spacing w:line="360" w:lineRule="auto"/>
              <w:jc w:val="center"/>
              <w:rPr>
                <w:b/>
                <w:bCs/>
                <w:i/>
                <w:iCs/>
              </w:rPr>
            </w:pPr>
            <w:r w:rsidRPr="00C97C5C">
              <w:rPr>
                <w:b/>
                <w:bCs/>
                <w:i/>
                <w:iCs/>
              </w:rPr>
              <w:t xml:space="preserve">Задовільно </w:t>
            </w:r>
          </w:p>
        </w:tc>
        <w:tc>
          <w:tcPr>
            <w:tcW w:w="3563" w:type="dxa"/>
            <w:vMerge w:val="restart"/>
            <w:vAlign w:val="center"/>
          </w:tcPr>
          <w:p w:rsidR="00C97C5C" w:rsidRPr="00C97C5C" w:rsidRDefault="00C97C5C" w:rsidP="00716299">
            <w:pPr>
              <w:spacing w:line="360" w:lineRule="auto"/>
              <w:jc w:val="center"/>
              <w:rPr>
                <w:b/>
                <w:bCs/>
                <w:i/>
                <w:iCs/>
              </w:rPr>
            </w:pPr>
            <w:r w:rsidRPr="00C97C5C">
              <w:rPr>
                <w:b/>
                <w:bCs/>
                <w:i/>
                <w:iCs/>
              </w:rPr>
              <w:t xml:space="preserve">Задовільно </w:t>
            </w:r>
          </w:p>
        </w:tc>
        <w:tc>
          <w:tcPr>
            <w:tcW w:w="1519" w:type="dxa"/>
            <w:vMerge/>
          </w:tcPr>
          <w:p w:rsidR="00C97C5C" w:rsidRPr="00C97C5C" w:rsidRDefault="00C97C5C" w:rsidP="00716299">
            <w:pPr>
              <w:spacing w:line="360" w:lineRule="auto"/>
              <w:jc w:val="center"/>
            </w:pPr>
          </w:p>
        </w:tc>
      </w:tr>
      <w:tr w:rsidR="00C97C5C" w:rsidRPr="00C97C5C" w:rsidTr="00716299">
        <w:trPr>
          <w:cantSplit/>
        </w:trPr>
        <w:tc>
          <w:tcPr>
            <w:tcW w:w="1478" w:type="dxa"/>
            <w:vAlign w:val="center"/>
          </w:tcPr>
          <w:p w:rsidR="00C97C5C" w:rsidRPr="00C97C5C" w:rsidRDefault="00C97C5C" w:rsidP="00716299">
            <w:pPr>
              <w:spacing w:line="360" w:lineRule="auto"/>
              <w:ind w:left="180"/>
              <w:jc w:val="center"/>
            </w:pPr>
            <w:r w:rsidRPr="00C97C5C">
              <w:t>51-60</w:t>
            </w:r>
          </w:p>
        </w:tc>
        <w:tc>
          <w:tcPr>
            <w:tcW w:w="1305" w:type="dxa"/>
            <w:vAlign w:val="center"/>
          </w:tcPr>
          <w:p w:rsidR="00C97C5C" w:rsidRPr="00C97C5C" w:rsidRDefault="00C97C5C" w:rsidP="00716299">
            <w:pPr>
              <w:spacing w:line="360" w:lineRule="auto"/>
              <w:jc w:val="center"/>
              <w:rPr>
                <w:b/>
              </w:rPr>
            </w:pPr>
            <w:r w:rsidRPr="00C97C5C">
              <w:rPr>
                <w:b/>
              </w:rPr>
              <w:t xml:space="preserve">Е </w:t>
            </w:r>
          </w:p>
        </w:tc>
        <w:tc>
          <w:tcPr>
            <w:tcW w:w="1585" w:type="dxa"/>
            <w:vAlign w:val="center"/>
          </w:tcPr>
          <w:p w:rsidR="00C97C5C" w:rsidRPr="00C97C5C" w:rsidRDefault="00C97C5C" w:rsidP="00716299">
            <w:pPr>
              <w:spacing w:line="360" w:lineRule="auto"/>
              <w:jc w:val="center"/>
              <w:rPr>
                <w:b/>
                <w:bCs/>
                <w:i/>
                <w:iCs/>
              </w:rPr>
            </w:pPr>
            <w:r w:rsidRPr="00C97C5C">
              <w:rPr>
                <w:b/>
                <w:bCs/>
                <w:i/>
                <w:iCs/>
              </w:rPr>
              <w:t>Достатньо</w:t>
            </w:r>
          </w:p>
        </w:tc>
        <w:tc>
          <w:tcPr>
            <w:tcW w:w="3563" w:type="dxa"/>
            <w:vMerge/>
            <w:vAlign w:val="center"/>
          </w:tcPr>
          <w:p w:rsidR="00C97C5C" w:rsidRPr="00C97C5C" w:rsidRDefault="00C97C5C" w:rsidP="00716299">
            <w:pPr>
              <w:spacing w:line="360" w:lineRule="auto"/>
              <w:jc w:val="center"/>
              <w:rPr>
                <w:b/>
                <w:bCs/>
                <w:i/>
                <w:iCs/>
              </w:rPr>
            </w:pPr>
          </w:p>
        </w:tc>
        <w:tc>
          <w:tcPr>
            <w:tcW w:w="1519" w:type="dxa"/>
            <w:vMerge/>
          </w:tcPr>
          <w:p w:rsidR="00C97C5C" w:rsidRPr="00C97C5C" w:rsidRDefault="00C97C5C" w:rsidP="00716299">
            <w:pPr>
              <w:spacing w:line="360" w:lineRule="auto"/>
              <w:jc w:val="center"/>
            </w:pPr>
          </w:p>
        </w:tc>
      </w:tr>
    </w:tbl>
    <w:p w:rsidR="00C97C5C" w:rsidRDefault="00C97C5C" w:rsidP="001954A3">
      <w:pPr>
        <w:ind w:firstLine="900"/>
        <w:jc w:val="both"/>
        <w:rPr>
          <w:b/>
          <w:i/>
          <w:sz w:val="28"/>
          <w:szCs w:val="28"/>
        </w:rPr>
      </w:pPr>
    </w:p>
    <w:p w:rsidR="00C97C5C" w:rsidRPr="00C97C5C" w:rsidRDefault="00C97C5C" w:rsidP="001954A3">
      <w:pPr>
        <w:ind w:firstLine="900"/>
        <w:jc w:val="both"/>
        <w:rPr>
          <w:sz w:val="20"/>
          <w:szCs w:val="20"/>
        </w:rPr>
      </w:pPr>
      <w:r w:rsidRPr="00C97C5C">
        <w:rPr>
          <w:b/>
          <w:i/>
          <w:sz w:val="28"/>
          <w:szCs w:val="28"/>
        </w:rPr>
        <w:t xml:space="preserve">* </w:t>
      </w:r>
      <w:r w:rsidRPr="00C97C5C">
        <w:rPr>
          <w:sz w:val="20"/>
          <w:szCs w:val="20"/>
        </w:rPr>
        <w:t>кількість  балів  для  оцінок  «незадовільно» визначається  Вченими  радами  факультетів  або  кафедрами,  які  забезпечують   викладання  відповідних  дисциплін</w:t>
      </w:r>
    </w:p>
    <w:p w:rsidR="00C97C5C" w:rsidRDefault="00C97C5C" w:rsidP="001954A3">
      <w:pPr>
        <w:ind w:firstLine="900"/>
        <w:jc w:val="both"/>
        <w:rPr>
          <w:b/>
          <w:i/>
          <w:sz w:val="28"/>
          <w:szCs w:val="28"/>
        </w:rPr>
      </w:pPr>
    </w:p>
    <w:p w:rsidR="00C97C5C" w:rsidRDefault="00C97C5C" w:rsidP="001954A3">
      <w:pPr>
        <w:ind w:firstLine="900"/>
        <w:jc w:val="both"/>
        <w:rPr>
          <w:b/>
          <w:i/>
          <w:sz w:val="28"/>
          <w:szCs w:val="28"/>
        </w:rPr>
      </w:pPr>
    </w:p>
    <w:p w:rsidR="009D7787" w:rsidRDefault="009D7787" w:rsidP="00D223BA">
      <w:pPr>
        <w:jc w:val="both"/>
      </w:pPr>
    </w:p>
    <w:p w:rsidR="009D7787" w:rsidRDefault="009D7787" w:rsidP="001954A3">
      <w:pPr>
        <w:ind w:firstLine="900"/>
        <w:jc w:val="both"/>
      </w:pPr>
    </w:p>
    <w:p w:rsidR="009D7787" w:rsidRPr="009D7787" w:rsidRDefault="009D7787" w:rsidP="001954A3">
      <w:pPr>
        <w:ind w:firstLine="900"/>
        <w:jc w:val="both"/>
        <w:rPr>
          <w:b/>
        </w:rPr>
      </w:pPr>
      <w:r w:rsidRPr="009D7787">
        <w:rPr>
          <w:b/>
        </w:rPr>
        <w:t>1</w:t>
      </w:r>
      <w:r w:rsidR="00695D09">
        <w:rPr>
          <w:b/>
        </w:rPr>
        <w:t>3</w:t>
      </w:r>
      <w:r w:rsidRPr="009D7787">
        <w:rPr>
          <w:b/>
        </w:rPr>
        <w:t>. Рекомендована література</w:t>
      </w:r>
    </w:p>
    <w:p w:rsidR="00C97C5C" w:rsidRPr="00C97C5C" w:rsidRDefault="00C97C5C" w:rsidP="001954A3">
      <w:pPr>
        <w:ind w:firstLine="900"/>
        <w:jc w:val="both"/>
      </w:pPr>
    </w:p>
    <w:p w:rsidR="00C97C5C" w:rsidRPr="00C97C5C" w:rsidRDefault="00C97C5C" w:rsidP="00EF77E0">
      <w:pPr>
        <w:jc w:val="both"/>
      </w:pPr>
    </w:p>
    <w:p w:rsidR="00C97C5C" w:rsidRPr="00CC22AF" w:rsidRDefault="00050C8E" w:rsidP="001954A3">
      <w:pPr>
        <w:ind w:firstLine="900"/>
        <w:jc w:val="both"/>
        <w:rPr>
          <w:i/>
        </w:rPr>
      </w:pPr>
      <w:r w:rsidRPr="00CC22AF">
        <w:rPr>
          <w:i/>
        </w:rPr>
        <w:t>Базова</w:t>
      </w:r>
    </w:p>
    <w:p w:rsidR="00F10F05" w:rsidRPr="00CC22AF" w:rsidRDefault="00F10F05" w:rsidP="001954A3">
      <w:pPr>
        <w:ind w:firstLine="900"/>
        <w:jc w:val="both"/>
        <w:rPr>
          <w:i/>
        </w:rPr>
      </w:pPr>
    </w:p>
    <w:p w:rsidR="00F10F05" w:rsidRDefault="00F10F05" w:rsidP="001954A3">
      <w:pPr>
        <w:ind w:firstLine="900"/>
        <w:jc w:val="both"/>
        <w:rPr>
          <w:b/>
          <w:u w:val="single"/>
        </w:rPr>
      </w:pPr>
    </w:p>
    <w:p w:rsidR="00CC22AF" w:rsidRDefault="00CC22AF" w:rsidP="00F10F05">
      <w:pPr>
        <w:ind w:firstLine="851"/>
        <w:jc w:val="both"/>
        <w:rPr>
          <w:bCs/>
          <w:iCs/>
        </w:rPr>
      </w:pPr>
      <w:proofErr w:type="spellStart"/>
      <w:r w:rsidRPr="00F10F05">
        <w:rPr>
          <w:bCs/>
          <w:iCs/>
        </w:rPr>
        <w:t>Балуєва</w:t>
      </w:r>
      <w:proofErr w:type="spellEnd"/>
      <w:r w:rsidRPr="00F10F05">
        <w:rPr>
          <w:bCs/>
          <w:iCs/>
        </w:rPr>
        <w:t xml:space="preserve"> О. В. Соціальна відповідальність: </w:t>
      </w:r>
      <w:proofErr w:type="spellStart"/>
      <w:r w:rsidRPr="00F10F05">
        <w:rPr>
          <w:bCs/>
          <w:iCs/>
        </w:rPr>
        <w:t>навч</w:t>
      </w:r>
      <w:proofErr w:type="spellEnd"/>
      <w:r w:rsidRPr="00F10F05">
        <w:rPr>
          <w:bCs/>
          <w:iCs/>
        </w:rPr>
        <w:t xml:space="preserve">. </w:t>
      </w:r>
      <w:proofErr w:type="spellStart"/>
      <w:r w:rsidRPr="00F10F05">
        <w:rPr>
          <w:bCs/>
          <w:iCs/>
        </w:rPr>
        <w:t>посіб</w:t>
      </w:r>
      <w:proofErr w:type="spellEnd"/>
      <w:r w:rsidRPr="00F10F05">
        <w:rPr>
          <w:bCs/>
          <w:iCs/>
        </w:rPr>
        <w:t xml:space="preserve">. / О. В. </w:t>
      </w:r>
      <w:proofErr w:type="spellStart"/>
      <w:r w:rsidRPr="00F10F05">
        <w:rPr>
          <w:bCs/>
          <w:iCs/>
        </w:rPr>
        <w:t>Балуєва</w:t>
      </w:r>
      <w:proofErr w:type="spellEnd"/>
      <w:r w:rsidRPr="00F10F05">
        <w:rPr>
          <w:bCs/>
          <w:iCs/>
        </w:rPr>
        <w:t xml:space="preserve">, О. В. Боднарук. – Маріуполь: </w:t>
      </w:r>
      <w:proofErr w:type="spellStart"/>
      <w:r w:rsidRPr="00F10F05">
        <w:rPr>
          <w:bCs/>
          <w:iCs/>
        </w:rPr>
        <w:t>ДонДУУ</w:t>
      </w:r>
      <w:proofErr w:type="spellEnd"/>
      <w:r w:rsidRPr="00F10F05">
        <w:rPr>
          <w:bCs/>
          <w:iCs/>
        </w:rPr>
        <w:t>, 2017. – 284 с.</w:t>
      </w:r>
    </w:p>
    <w:p w:rsidR="00CC22AF" w:rsidRPr="00F10F05" w:rsidRDefault="00CC22AF" w:rsidP="00F10F05">
      <w:pPr>
        <w:ind w:firstLine="851"/>
        <w:jc w:val="both"/>
      </w:pPr>
      <w:r w:rsidRPr="00F10F05">
        <w:rPr>
          <w:bCs/>
          <w:iCs/>
        </w:rPr>
        <w:t>Грищук В.К. Соціальна відповідальність: навчальний посібник. – Львів: Львівський державний університет внутрішніх справ, 2012. – 152 с.</w:t>
      </w:r>
    </w:p>
    <w:p w:rsidR="00CC22AF" w:rsidRPr="00F10F05" w:rsidRDefault="00CC22AF" w:rsidP="00F10F05">
      <w:pPr>
        <w:ind w:firstLine="851"/>
        <w:jc w:val="both"/>
      </w:pPr>
      <w:r w:rsidRPr="00F10F05">
        <w:rPr>
          <w:bCs/>
          <w:iCs/>
        </w:rPr>
        <w:t xml:space="preserve">Гусєва О.Ю., </w:t>
      </w:r>
      <w:proofErr w:type="spellStart"/>
      <w:r w:rsidRPr="00F10F05">
        <w:rPr>
          <w:bCs/>
          <w:iCs/>
        </w:rPr>
        <w:t>Воскобоєва</w:t>
      </w:r>
      <w:proofErr w:type="spellEnd"/>
      <w:r w:rsidRPr="00F10F05">
        <w:rPr>
          <w:bCs/>
          <w:iCs/>
        </w:rPr>
        <w:t xml:space="preserve"> О.В., </w:t>
      </w:r>
      <w:proofErr w:type="spellStart"/>
      <w:r w:rsidRPr="00F10F05">
        <w:rPr>
          <w:bCs/>
          <w:iCs/>
        </w:rPr>
        <w:t>Хлевицька</w:t>
      </w:r>
      <w:proofErr w:type="spellEnd"/>
      <w:r w:rsidRPr="00F10F05">
        <w:rPr>
          <w:bCs/>
          <w:iCs/>
        </w:rPr>
        <w:t xml:space="preserve"> Т.Б. Соціальна відповідальність бізнесу: навчальний посібник. - Київ. Державний університет телекомунікацій, 2020. </w:t>
      </w:r>
      <w:r w:rsidR="00E23CA7" w:rsidRPr="00F10F05">
        <w:rPr>
          <w:bCs/>
          <w:iCs/>
        </w:rPr>
        <w:t>–</w:t>
      </w:r>
      <w:r w:rsidRPr="00F10F05">
        <w:rPr>
          <w:bCs/>
          <w:iCs/>
        </w:rPr>
        <w:t xml:space="preserve"> 222 с.</w:t>
      </w:r>
    </w:p>
    <w:p w:rsidR="00CC22AF" w:rsidRPr="00F10F05" w:rsidRDefault="00CC22AF" w:rsidP="00F10F05">
      <w:pPr>
        <w:ind w:firstLine="851"/>
        <w:jc w:val="both"/>
      </w:pPr>
      <w:proofErr w:type="spellStart"/>
      <w:r w:rsidRPr="00F10F05">
        <w:rPr>
          <w:bCs/>
          <w:iCs/>
          <w:lang w:val="ru-RU"/>
        </w:rPr>
        <w:t>Європейські</w:t>
      </w:r>
      <w:proofErr w:type="spellEnd"/>
      <w:r w:rsidRPr="00F10F05">
        <w:rPr>
          <w:bCs/>
          <w:iCs/>
          <w:lang w:val="ru-RU"/>
        </w:rPr>
        <w:t xml:space="preserve"> </w:t>
      </w:r>
      <w:proofErr w:type="spellStart"/>
      <w:r w:rsidRPr="00F10F05">
        <w:rPr>
          <w:bCs/>
          <w:iCs/>
          <w:lang w:val="ru-RU"/>
        </w:rPr>
        <w:t>бізнес</w:t>
      </w:r>
      <w:proofErr w:type="spellEnd"/>
      <w:r w:rsidRPr="00F10F05">
        <w:rPr>
          <w:bCs/>
          <w:iCs/>
          <w:lang w:val="ru-RU"/>
        </w:rPr>
        <w:t xml:space="preserve">-практики </w:t>
      </w:r>
      <w:proofErr w:type="spellStart"/>
      <w:r w:rsidRPr="00F10F05">
        <w:rPr>
          <w:bCs/>
          <w:iCs/>
          <w:lang w:val="ru-RU"/>
        </w:rPr>
        <w:t>корпоративної</w:t>
      </w:r>
      <w:proofErr w:type="spellEnd"/>
      <w:r w:rsidRPr="00F10F05">
        <w:rPr>
          <w:bCs/>
          <w:iCs/>
          <w:lang w:val="ru-RU"/>
        </w:rPr>
        <w:t xml:space="preserve"> </w:t>
      </w:r>
      <w:proofErr w:type="spellStart"/>
      <w:r w:rsidRPr="00F10F05">
        <w:rPr>
          <w:bCs/>
          <w:iCs/>
          <w:lang w:val="ru-RU"/>
        </w:rPr>
        <w:t>соціальної</w:t>
      </w:r>
      <w:proofErr w:type="spellEnd"/>
      <w:r w:rsidRPr="00F10F05">
        <w:rPr>
          <w:bCs/>
          <w:iCs/>
          <w:lang w:val="ru-RU"/>
        </w:rPr>
        <w:t xml:space="preserve"> </w:t>
      </w:r>
      <w:proofErr w:type="spellStart"/>
      <w:r w:rsidRPr="00F10F05">
        <w:rPr>
          <w:bCs/>
          <w:iCs/>
          <w:lang w:val="ru-RU"/>
        </w:rPr>
        <w:t>відповідальності</w:t>
      </w:r>
      <w:proofErr w:type="spellEnd"/>
      <w:r w:rsidRPr="00F10F05">
        <w:rPr>
          <w:bCs/>
          <w:iCs/>
          <w:lang w:val="ru-RU"/>
        </w:rPr>
        <w:t xml:space="preserve">: </w:t>
      </w:r>
      <w:proofErr w:type="spellStart"/>
      <w:r w:rsidRPr="00F10F05">
        <w:rPr>
          <w:bCs/>
          <w:iCs/>
          <w:lang w:val="ru-RU"/>
        </w:rPr>
        <w:t>кейси</w:t>
      </w:r>
      <w:proofErr w:type="spellEnd"/>
      <w:r w:rsidRPr="00F10F05">
        <w:rPr>
          <w:bCs/>
          <w:iCs/>
          <w:lang w:val="ru-RU"/>
        </w:rPr>
        <w:t xml:space="preserve"> [</w:t>
      </w:r>
      <w:proofErr w:type="spellStart"/>
      <w:r w:rsidRPr="00F10F05">
        <w:rPr>
          <w:bCs/>
          <w:iCs/>
          <w:lang w:val="ru-RU"/>
        </w:rPr>
        <w:t>Електронний</w:t>
      </w:r>
      <w:proofErr w:type="spellEnd"/>
      <w:r w:rsidRPr="00F10F05">
        <w:rPr>
          <w:bCs/>
          <w:iCs/>
          <w:lang w:val="ru-RU"/>
        </w:rPr>
        <w:t xml:space="preserve"> ресурс] практикум; за ред. проф. Л. </w:t>
      </w:r>
      <w:proofErr w:type="spellStart"/>
      <w:r w:rsidRPr="00F10F05">
        <w:rPr>
          <w:bCs/>
          <w:iCs/>
          <w:lang w:val="ru-RU"/>
        </w:rPr>
        <w:t>Петрашко</w:t>
      </w:r>
      <w:proofErr w:type="spellEnd"/>
      <w:r w:rsidRPr="00F10F05">
        <w:rPr>
          <w:bCs/>
          <w:iCs/>
          <w:lang w:val="ru-RU"/>
        </w:rPr>
        <w:t xml:space="preserve">, доц. О. </w:t>
      </w:r>
      <w:proofErr w:type="spellStart"/>
      <w:proofErr w:type="gramStart"/>
      <w:r w:rsidRPr="00F10F05">
        <w:rPr>
          <w:bCs/>
          <w:iCs/>
          <w:lang w:val="ru-RU"/>
        </w:rPr>
        <w:t>Мартинюк</w:t>
      </w:r>
      <w:proofErr w:type="spellEnd"/>
      <w:r w:rsidRPr="00F10F05">
        <w:rPr>
          <w:bCs/>
          <w:iCs/>
          <w:lang w:val="ru-RU"/>
        </w:rPr>
        <w:t xml:space="preserve"> </w:t>
      </w:r>
      <w:r>
        <w:rPr>
          <w:bCs/>
          <w:iCs/>
          <w:lang w:val="ru-RU"/>
        </w:rPr>
        <w:t>.</w:t>
      </w:r>
      <w:proofErr w:type="gramEnd"/>
      <w:r>
        <w:rPr>
          <w:bCs/>
          <w:iCs/>
          <w:lang w:val="ru-RU"/>
        </w:rPr>
        <w:t xml:space="preserve"> </w:t>
      </w:r>
      <w:r w:rsidRPr="00F10F05">
        <w:rPr>
          <w:bCs/>
          <w:iCs/>
        </w:rPr>
        <w:t>–</w:t>
      </w:r>
      <w:r w:rsidRPr="00F10F05">
        <w:rPr>
          <w:bCs/>
          <w:iCs/>
          <w:lang w:val="ru-RU"/>
        </w:rPr>
        <w:t xml:space="preserve"> К.: КНЕУ, 2019. </w:t>
      </w:r>
      <w:r w:rsidRPr="00F10F05">
        <w:rPr>
          <w:bCs/>
          <w:iCs/>
        </w:rPr>
        <w:t>–</w:t>
      </w:r>
      <w:r w:rsidRPr="00F10F05">
        <w:rPr>
          <w:bCs/>
          <w:iCs/>
          <w:lang w:val="ru-RU"/>
        </w:rPr>
        <w:t xml:space="preserve"> 239 с. </w:t>
      </w:r>
    </w:p>
    <w:p w:rsidR="00CC22AF" w:rsidRPr="00F10F05" w:rsidRDefault="00CC22AF" w:rsidP="00F10F05">
      <w:pPr>
        <w:ind w:firstLine="851"/>
        <w:jc w:val="both"/>
      </w:pPr>
      <w:proofErr w:type="spellStart"/>
      <w:r>
        <w:t>Корнацький</w:t>
      </w:r>
      <w:proofErr w:type="spellEnd"/>
      <w:r>
        <w:t xml:space="preserve"> А.О., </w:t>
      </w:r>
      <w:proofErr w:type="spellStart"/>
      <w:r>
        <w:t>Свинчук</w:t>
      </w:r>
      <w:proofErr w:type="spellEnd"/>
      <w:r>
        <w:t xml:space="preserve"> А.А., </w:t>
      </w:r>
      <w:proofErr w:type="spellStart"/>
      <w:r>
        <w:t>Назарук</w:t>
      </w:r>
      <w:proofErr w:type="spellEnd"/>
      <w:r>
        <w:t xml:space="preserve"> В.Я. Соціальне підприємництво: від ідеї до суспільних змін. – Київ: ТОВ «ПІДПРИЄМСТВО «ВІ ЕН ЕЙ», 2017. – 188с.</w:t>
      </w:r>
    </w:p>
    <w:p w:rsidR="00CC22AF" w:rsidRPr="00F10F05" w:rsidRDefault="00CC22AF" w:rsidP="00F10F05">
      <w:pPr>
        <w:ind w:firstLine="851"/>
        <w:jc w:val="both"/>
      </w:pPr>
      <w:r w:rsidRPr="00F10F05">
        <w:rPr>
          <w:bCs/>
          <w:iCs/>
        </w:rPr>
        <w:t>Король С.Я. Соціальна відповідальність бізнесу: теорія та методологія обліку : монографія / С.Я. Король. – К</w:t>
      </w:r>
      <w:r>
        <w:rPr>
          <w:bCs/>
          <w:iCs/>
        </w:rPr>
        <w:t>.</w:t>
      </w:r>
      <w:r w:rsidRPr="00F10F05">
        <w:rPr>
          <w:bCs/>
          <w:iCs/>
        </w:rPr>
        <w:t xml:space="preserve"> : Київ. </w:t>
      </w:r>
      <w:proofErr w:type="spellStart"/>
      <w:r w:rsidRPr="00F10F05">
        <w:rPr>
          <w:bCs/>
          <w:iCs/>
        </w:rPr>
        <w:t>нац</w:t>
      </w:r>
      <w:proofErr w:type="spellEnd"/>
      <w:r w:rsidRPr="00F10F05">
        <w:rPr>
          <w:bCs/>
          <w:iCs/>
        </w:rPr>
        <w:t>. торг.-</w:t>
      </w:r>
      <w:proofErr w:type="spellStart"/>
      <w:r w:rsidRPr="00F10F05">
        <w:rPr>
          <w:bCs/>
          <w:iCs/>
        </w:rPr>
        <w:t>екон</w:t>
      </w:r>
      <w:proofErr w:type="spellEnd"/>
      <w:r w:rsidRPr="00F10F05">
        <w:rPr>
          <w:bCs/>
          <w:iCs/>
        </w:rPr>
        <w:t>. ун-т, 2016. – 416 с.</w:t>
      </w:r>
    </w:p>
    <w:p w:rsidR="00CC22AF" w:rsidRPr="00EF77E0" w:rsidRDefault="00CC22AF" w:rsidP="009776FA">
      <w:pPr>
        <w:ind w:firstLine="851"/>
        <w:jc w:val="both"/>
        <w:rPr>
          <w:sz w:val="22"/>
          <w:szCs w:val="22"/>
        </w:rPr>
      </w:pPr>
      <w:r w:rsidRPr="00EF77E0">
        <w:rPr>
          <w:sz w:val="22"/>
          <w:szCs w:val="22"/>
        </w:rPr>
        <w:t xml:space="preserve">Корпоративна соціальна відповідальність: моделі та управлінська  практика  [Текст]:  підручник  /  </w:t>
      </w:r>
      <w:proofErr w:type="spellStart"/>
      <w:r w:rsidRPr="00EF77E0">
        <w:rPr>
          <w:sz w:val="22"/>
          <w:szCs w:val="22"/>
        </w:rPr>
        <w:t>Саприкіна</w:t>
      </w:r>
      <w:proofErr w:type="spellEnd"/>
      <w:r w:rsidRPr="00EF77E0">
        <w:rPr>
          <w:sz w:val="22"/>
          <w:szCs w:val="22"/>
        </w:rPr>
        <w:t xml:space="preserve"> М. А., Ляшенко О., </w:t>
      </w:r>
      <w:proofErr w:type="spellStart"/>
      <w:r w:rsidRPr="00EF77E0">
        <w:rPr>
          <w:sz w:val="22"/>
          <w:szCs w:val="22"/>
        </w:rPr>
        <w:t>Саєнсус</w:t>
      </w:r>
      <w:proofErr w:type="spellEnd"/>
      <w:r w:rsidRPr="00EF77E0">
        <w:rPr>
          <w:sz w:val="22"/>
          <w:szCs w:val="22"/>
        </w:rPr>
        <w:t xml:space="preserve"> М. А.,  </w:t>
      </w:r>
      <w:proofErr w:type="spellStart"/>
      <w:r w:rsidRPr="00EF77E0">
        <w:rPr>
          <w:sz w:val="22"/>
          <w:szCs w:val="22"/>
        </w:rPr>
        <w:t>Місько</w:t>
      </w:r>
      <w:proofErr w:type="spellEnd"/>
      <w:r w:rsidRPr="00EF77E0">
        <w:rPr>
          <w:sz w:val="22"/>
          <w:szCs w:val="22"/>
        </w:rPr>
        <w:t xml:space="preserve"> Г. А., Зінченко А. Г.; за наук. ред. </w:t>
      </w:r>
      <w:proofErr w:type="spellStart"/>
      <w:r w:rsidRPr="00CC22AF">
        <w:rPr>
          <w:sz w:val="22"/>
          <w:szCs w:val="22"/>
        </w:rPr>
        <w:t>Редькіна</w:t>
      </w:r>
      <w:proofErr w:type="spellEnd"/>
      <w:r w:rsidRPr="00CC22AF">
        <w:rPr>
          <w:sz w:val="22"/>
          <w:szCs w:val="22"/>
        </w:rPr>
        <w:t xml:space="preserve"> </w:t>
      </w:r>
      <w:r w:rsidRPr="00EF77E0">
        <w:rPr>
          <w:sz w:val="22"/>
          <w:szCs w:val="22"/>
        </w:rPr>
        <w:t>О. С. – К.: ТОВ «</w:t>
      </w:r>
      <w:proofErr w:type="spellStart"/>
      <w:r w:rsidRPr="00EF77E0">
        <w:rPr>
          <w:sz w:val="22"/>
          <w:szCs w:val="22"/>
        </w:rPr>
        <w:t>Фарбованийлист</w:t>
      </w:r>
      <w:proofErr w:type="spellEnd"/>
      <w:r w:rsidRPr="00EF77E0">
        <w:rPr>
          <w:sz w:val="22"/>
          <w:szCs w:val="22"/>
        </w:rPr>
        <w:t xml:space="preserve">», 2011. – 480 с. </w:t>
      </w:r>
    </w:p>
    <w:p w:rsidR="00CC22AF" w:rsidRPr="00EF77E0" w:rsidRDefault="00CC22AF" w:rsidP="0000798A">
      <w:pPr>
        <w:ind w:firstLine="900"/>
        <w:jc w:val="both"/>
        <w:rPr>
          <w:sz w:val="22"/>
          <w:szCs w:val="22"/>
        </w:rPr>
      </w:pPr>
      <w:proofErr w:type="spellStart"/>
      <w:r w:rsidRPr="00CC22AF">
        <w:rPr>
          <w:sz w:val="22"/>
          <w:szCs w:val="22"/>
        </w:rPr>
        <w:t>Котлер</w:t>
      </w:r>
      <w:proofErr w:type="spellEnd"/>
      <w:r w:rsidRPr="00CC22AF">
        <w:rPr>
          <w:sz w:val="22"/>
          <w:szCs w:val="22"/>
        </w:rPr>
        <w:t xml:space="preserve"> Ф., </w:t>
      </w:r>
      <w:proofErr w:type="spellStart"/>
      <w:r w:rsidRPr="00CC22AF">
        <w:rPr>
          <w:sz w:val="22"/>
          <w:szCs w:val="22"/>
        </w:rPr>
        <w:t>Ненсі</w:t>
      </w:r>
      <w:proofErr w:type="spellEnd"/>
      <w:r w:rsidRPr="00CC22AF">
        <w:rPr>
          <w:sz w:val="22"/>
          <w:szCs w:val="22"/>
        </w:rPr>
        <w:t xml:space="preserve"> Л</w:t>
      </w:r>
      <w:r w:rsidRPr="00EF77E0">
        <w:rPr>
          <w:b/>
          <w:sz w:val="22"/>
          <w:szCs w:val="22"/>
        </w:rPr>
        <w:t>.</w:t>
      </w:r>
      <w:r w:rsidRPr="00EF77E0">
        <w:rPr>
          <w:sz w:val="22"/>
          <w:szCs w:val="22"/>
        </w:rPr>
        <w:t xml:space="preserve"> Корпоративна соціальна відповідальність. Як зробити якомога більше добра для вашої компанії та суспільства / Пер. з </w:t>
      </w:r>
      <w:proofErr w:type="spellStart"/>
      <w:r w:rsidRPr="00EF77E0">
        <w:rPr>
          <w:sz w:val="22"/>
          <w:szCs w:val="22"/>
        </w:rPr>
        <w:t>англ</w:t>
      </w:r>
      <w:proofErr w:type="spellEnd"/>
      <w:r w:rsidRPr="00EF77E0">
        <w:rPr>
          <w:sz w:val="22"/>
          <w:szCs w:val="22"/>
        </w:rPr>
        <w:t xml:space="preserve">. С. </w:t>
      </w:r>
      <w:proofErr w:type="spellStart"/>
      <w:r w:rsidRPr="00EF77E0">
        <w:rPr>
          <w:sz w:val="22"/>
          <w:szCs w:val="22"/>
        </w:rPr>
        <w:t>Яринич</w:t>
      </w:r>
      <w:proofErr w:type="spellEnd"/>
      <w:r w:rsidRPr="00EF77E0">
        <w:rPr>
          <w:sz w:val="22"/>
          <w:szCs w:val="22"/>
        </w:rPr>
        <w:t xml:space="preserve"> . – К.: Стандарт, 2005. – 302 с.</w:t>
      </w:r>
    </w:p>
    <w:p w:rsidR="00CC22AF" w:rsidRPr="00F10F05" w:rsidRDefault="00CC22AF" w:rsidP="00F10F05">
      <w:pPr>
        <w:ind w:firstLine="851"/>
        <w:jc w:val="both"/>
      </w:pPr>
      <w:proofErr w:type="spellStart"/>
      <w:r w:rsidRPr="00F10F05">
        <w:rPr>
          <w:bCs/>
          <w:iCs/>
        </w:rPr>
        <w:t>Охріменко</w:t>
      </w:r>
      <w:proofErr w:type="spellEnd"/>
      <w:r w:rsidRPr="00F10F05">
        <w:rPr>
          <w:bCs/>
          <w:iCs/>
        </w:rPr>
        <w:t xml:space="preserve"> О.О., Іванова Т.В. Соціальна відповідальність: </w:t>
      </w:r>
      <w:proofErr w:type="spellStart"/>
      <w:r w:rsidRPr="00F10F05">
        <w:rPr>
          <w:bCs/>
          <w:iCs/>
        </w:rPr>
        <w:t>навч</w:t>
      </w:r>
      <w:proofErr w:type="spellEnd"/>
      <w:r w:rsidRPr="00F10F05">
        <w:rPr>
          <w:bCs/>
          <w:iCs/>
        </w:rPr>
        <w:t xml:space="preserve">. </w:t>
      </w:r>
      <w:proofErr w:type="spellStart"/>
      <w:r w:rsidRPr="00F10F05">
        <w:rPr>
          <w:bCs/>
          <w:iCs/>
        </w:rPr>
        <w:t>посіб</w:t>
      </w:r>
      <w:proofErr w:type="spellEnd"/>
      <w:r w:rsidRPr="00F10F05">
        <w:rPr>
          <w:bCs/>
          <w:iCs/>
        </w:rPr>
        <w:t>.  Національний технічний університет України «Київський політехнічний інститут», 2015. –180 с.</w:t>
      </w:r>
    </w:p>
    <w:p w:rsidR="00CC22AF" w:rsidRPr="00CC22AF" w:rsidRDefault="00CC22AF" w:rsidP="00CC22AF">
      <w:pPr>
        <w:ind w:firstLine="851"/>
        <w:jc w:val="both"/>
      </w:pPr>
      <w:proofErr w:type="spellStart"/>
      <w:r w:rsidRPr="00F10F05">
        <w:rPr>
          <w:bCs/>
          <w:iCs/>
        </w:rPr>
        <w:t>Посилкіна</w:t>
      </w:r>
      <w:proofErr w:type="spellEnd"/>
      <w:r w:rsidRPr="00F10F05">
        <w:rPr>
          <w:bCs/>
          <w:iCs/>
        </w:rPr>
        <w:t xml:space="preserve"> О.В., </w:t>
      </w:r>
      <w:proofErr w:type="spellStart"/>
      <w:r w:rsidRPr="00F10F05">
        <w:rPr>
          <w:bCs/>
          <w:iCs/>
        </w:rPr>
        <w:t>Братішко</w:t>
      </w:r>
      <w:proofErr w:type="spellEnd"/>
      <w:r w:rsidRPr="00F10F05">
        <w:rPr>
          <w:bCs/>
          <w:iCs/>
        </w:rPr>
        <w:t xml:space="preserve"> Ю.С . Соціальна відповідальність: конспект лекцій</w:t>
      </w:r>
      <w:r w:rsidRPr="002228F4">
        <w:rPr>
          <w:bCs/>
          <w:iCs/>
        </w:rPr>
        <w:t xml:space="preserve"> </w:t>
      </w:r>
      <w:r w:rsidRPr="00F10F05">
        <w:rPr>
          <w:bCs/>
          <w:iCs/>
        </w:rPr>
        <w:t xml:space="preserve">для здобувачів вищої освіти економічних спеціальностей. – Х. : </w:t>
      </w:r>
      <w:proofErr w:type="spellStart"/>
      <w:r w:rsidRPr="00F10F05">
        <w:rPr>
          <w:bCs/>
          <w:iCs/>
        </w:rPr>
        <w:t>НФаУ</w:t>
      </w:r>
      <w:proofErr w:type="spellEnd"/>
      <w:r>
        <w:rPr>
          <w:bCs/>
          <w:iCs/>
        </w:rPr>
        <w:t>,</w:t>
      </w:r>
      <w:r w:rsidRPr="00F10F05">
        <w:rPr>
          <w:bCs/>
          <w:iCs/>
        </w:rPr>
        <w:t xml:space="preserve">  2018.  –</w:t>
      </w:r>
      <w:r>
        <w:rPr>
          <w:bCs/>
          <w:iCs/>
        </w:rPr>
        <w:t xml:space="preserve"> </w:t>
      </w:r>
      <w:r w:rsidRPr="00F10F05">
        <w:rPr>
          <w:bCs/>
          <w:iCs/>
        </w:rPr>
        <w:t>152 с.</w:t>
      </w:r>
      <w:r w:rsidRPr="00EF77E0">
        <w:rPr>
          <w:b/>
          <w:sz w:val="22"/>
          <w:szCs w:val="22"/>
        </w:rPr>
        <w:t xml:space="preserve">   </w:t>
      </w:r>
    </w:p>
    <w:p w:rsidR="00CC22AF" w:rsidRPr="00F10F05" w:rsidRDefault="00CC22AF" w:rsidP="00F10F05">
      <w:pPr>
        <w:ind w:firstLine="851"/>
        <w:jc w:val="both"/>
      </w:pPr>
      <w:proofErr w:type="spellStart"/>
      <w:r w:rsidRPr="00F10F05">
        <w:rPr>
          <w:bCs/>
          <w:iCs/>
          <w:lang w:val="ru-RU"/>
        </w:rPr>
        <w:t>Соціальна</w:t>
      </w:r>
      <w:proofErr w:type="spellEnd"/>
      <w:r w:rsidRPr="00F10F05">
        <w:rPr>
          <w:bCs/>
          <w:iCs/>
          <w:lang w:val="ru-RU"/>
        </w:rPr>
        <w:t xml:space="preserve"> </w:t>
      </w:r>
      <w:proofErr w:type="spellStart"/>
      <w:r w:rsidRPr="00F10F05">
        <w:rPr>
          <w:bCs/>
          <w:iCs/>
          <w:lang w:val="ru-RU"/>
        </w:rPr>
        <w:t>відповідальність</w:t>
      </w:r>
      <w:proofErr w:type="spellEnd"/>
      <w:r w:rsidRPr="00F10F05">
        <w:rPr>
          <w:bCs/>
          <w:iCs/>
          <w:lang w:val="ru-RU"/>
        </w:rPr>
        <w:t xml:space="preserve">: </w:t>
      </w:r>
      <w:proofErr w:type="spellStart"/>
      <w:r w:rsidRPr="00F10F05">
        <w:rPr>
          <w:bCs/>
          <w:iCs/>
          <w:lang w:val="ru-RU"/>
        </w:rPr>
        <w:t>навч</w:t>
      </w:r>
      <w:proofErr w:type="spellEnd"/>
      <w:r w:rsidRPr="00F10F05">
        <w:rPr>
          <w:bCs/>
          <w:iCs/>
          <w:lang w:val="ru-RU"/>
        </w:rPr>
        <w:t xml:space="preserve">. </w:t>
      </w:r>
      <w:proofErr w:type="spellStart"/>
      <w:r w:rsidRPr="00F10F05">
        <w:rPr>
          <w:bCs/>
          <w:iCs/>
          <w:lang w:val="ru-RU"/>
        </w:rPr>
        <w:t>посіб</w:t>
      </w:r>
      <w:proofErr w:type="spellEnd"/>
      <w:r w:rsidRPr="00F10F05">
        <w:rPr>
          <w:bCs/>
          <w:iCs/>
          <w:lang w:val="ru-RU"/>
        </w:rPr>
        <w:t xml:space="preserve">. / [А. М. Колот, О. А. </w:t>
      </w:r>
      <w:proofErr w:type="spellStart"/>
      <w:r w:rsidRPr="00F10F05">
        <w:rPr>
          <w:bCs/>
          <w:iCs/>
          <w:lang w:val="ru-RU"/>
        </w:rPr>
        <w:t>Грішнова</w:t>
      </w:r>
      <w:proofErr w:type="spellEnd"/>
      <w:r w:rsidRPr="00F10F05">
        <w:rPr>
          <w:bCs/>
          <w:iCs/>
          <w:lang w:val="ru-RU"/>
        </w:rPr>
        <w:t xml:space="preserve">, О. О. Герасименко та </w:t>
      </w:r>
      <w:proofErr w:type="spellStart"/>
      <w:r w:rsidRPr="00F10F05">
        <w:rPr>
          <w:bCs/>
          <w:iCs/>
          <w:lang w:val="ru-RU"/>
        </w:rPr>
        <w:t>ін</w:t>
      </w:r>
      <w:proofErr w:type="spellEnd"/>
      <w:r w:rsidRPr="00F10F05">
        <w:rPr>
          <w:bCs/>
          <w:iCs/>
          <w:lang w:val="ru-RU"/>
        </w:rPr>
        <w:t>.</w:t>
      </w:r>
      <w:proofErr w:type="gramStart"/>
      <w:r w:rsidRPr="00F10F05">
        <w:rPr>
          <w:bCs/>
          <w:iCs/>
          <w:lang w:val="ru-RU"/>
        </w:rPr>
        <w:t>] ;</w:t>
      </w:r>
      <w:proofErr w:type="gramEnd"/>
      <w:r w:rsidRPr="00F10F05">
        <w:rPr>
          <w:bCs/>
          <w:iCs/>
          <w:lang w:val="ru-RU"/>
        </w:rPr>
        <w:t xml:space="preserve"> за </w:t>
      </w:r>
      <w:proofErr w:type="spellStart"/>
      <w:r w:rsidRPr="00F10F05">
        <w:rPr>
          <w:bCs/>
          <w:iCs/>
          <w:lang w:val="ru-RU"/>
        </w:rPr>
        <w:t>заг</w:t>
      </w:r>
      <w:proofErr w:type="spellEnd"/>
      <w:r w:rsidRPr="00F10F05">
        <w:rPr>
          <w:bCs/>
          <w:iCs/>
          <w:lang w:val="ru-RU"/>
        </w:rPr>
        <w:t xml:space="preserve">. ред. </w:t>
      </w:r>
      <w:proofErr w:type="spellStart"/>
      <w:r w:rsidRPr="00F10F05">
        <w:rPr>
          <w:bCs/>
          <w:iCs/>
          <w:lang w:val="ru-RU"/>
        </w:rPr>
        <w:t>д.е.н</w:t>
      </w:r>
      <w:proofErr w:type="spellEnd"/>
      <w:r w:rsidRPr="00F10F05">
        <w:rPr>
          <w:bCs/>
          <w:iCs/>
          <w:lang w:val="ru-RU"/>
        </w:rPr>
        <w:t xml:space="preserve">., проф. А. М. Колота. </w:t>
      </w:r>
      <w:r w:rsidRPr="00F10F05">
        <w:rPr>
          <w:bCs/>
          <w:iCs/>
        </w:rPr>
        <w:t>–</w:t>
      </w:r>
      <w:r w:rsidRPr="00F10F05">
        <w:rPr>
          <w:bCs/>
          <w:iCs/>
          <w:lang w:val="ru-RU"/>
        </w:rPr>
        <w:t xml:space="preserve"> К. : КНЕУ, 2015. </w:t>
      </w:r>
      <w:r w:rsidRPr="00F10F05">
        <w:rPr>
          <w:bCs/>
          <w:iCs/>
        </w:rPr>
        <w:t>–</w:t>
      </w:r>
      <w:r w:rsidRPr="00F10F05">
        <w:rPr>
          <w:bCs/>
          <w:iCs/>
          <w:lang w:val="ru-RU"/>
        </w:rPr>
        <w:t xml:space="preserve"> 519 с.</w:t>
      </w:r>
    </w:p>
    <w:p w:rsidR="00CC22AF" w:rsidRDefault="00CC22AF" w:rsidP="00EF77E0">
      <w:pPr>
        <w:spacing w:line="360" w:lineRule="auto"/>
        <w:jc w:val="both"/>
        <w:rPr>
          <w:b/>
          <w:u w:val="single"/>
        </w:rPr>
      </w:pPr>
    </w:p>
    <w:p w:rsidR="00EF77E0" w:rsidRPr="00180C4C" w:rsidRDefault="009776FA" w:rsidP="00180C4C">
      <w:pPr>
        <w:spacing w:line="360" w:lineRule="auto"/>
        <w:ind w:firstLine="993"/>
        <w:jc w:val="both"/>
        <w:rPr>
          <w:i/>
        </w:rPr>
      </w:pPr>
      <w:r w:rsidRPr="00180C4C">
        <w:rPr>
          <w:i/>
        </w:rPr>
        <w:t>Допоміжна</w:t>
      </w:r>
    </w:p>
    <w:p w:rsidR="00CC22AF" w:rsidRDefault="00CC22AF" w:rsidP="00CC22AF">
      <w:pPr>
        <w:jc w:val="both"/>
        <w:rPr>
          <w:b/>
          <w:u w:val="single"/>
        </w:rPr>
      </w:pPr>
    </w:p>
    <w:p w:rsidR="00CC22AF" w:rsidRPr="00EF77E0" w:rsidRDefault="00CC22AF" w:rsidP="00CC22AF">
      <w:pPr>
        <w:tabs>
          <w:tab w:val="left" w:pos="480"/>
        </w:tabs>
        <w:ind w:firstLine="851"/>
        <w:jc w:val="both"/>
        <w:rPr>
          <w:sz w:val="22"/>
          <w:szCs w:val="22"/>
        </w:rPr>
      </w:pPr>
      <w:proofErr w:type="spellStart"/>
      <w:r w:rsidRPr="00CC22AF">
        <w:rPr>
          <w:sz w:val="22"/>
          <w:szCs w:val="22"/>
        </w:rPr>
        <w:t>Белявська</w:t>
      </w:r>
      <w:proofErr w:type="spellEnd"/>
      <w:r w:rsidRPr="00CC22AF">
        <w:rPr>
          <w:sz w:val="22"/>
          <w:szCs w:val="22"/>
        </w:rPr>
        <w:t xml:space="preserve"> К.С.</w:t>
      </w:r>
      <w:r w:rsidRPr="00EF77E0">
        <w:rPr>
          <w:sz w:val="22"/>
          <w:szCs w:val="22"/>
        </w:rPr>
        <w:t xml:space="preserve"> Соціальна відповідальність бізнесу: еволюція поглядів на проблему / </w:t>
      </w:r>
      <w:proofErr w:type="spellStart"/>
      <w:r w:rsidRPr="00EF77E0">
        <w:rPr>
          <w:sz w:val="22"/>
          <w:szCs w:val="22"/>
        </w:rPr>
        <w:t>К.С.Белявська</w:t>
      </w:r>
      <w:proofErr w:type="spellEnd"/>
      <w:r w:rsidRPr="00EF77E0">
        <w:rPr>
          <w:sz w:val="22"/>
          <w:szCs w:val="22"/>
        </w:rPr>
        <w:t xml:space="preserve"> // Вісник Хмельницького нац. ун-ту. – 2011. – №1. – С.228-234. </w:t>
      </w:r>
    </w:p>
    <w:p w:rsidR="00CC22AF" w:rsidRPr="0000798A" w:rsidRDefault="00CC22AF" w:rsidP="00CC22AF">
      <w:pPr>
        <w:ind w:firstLine="851"/>
        <w:jc w:val="both"/>
      </w:pPr>
      <w:r w:rsidRPr="0000798A">
        <w:rPr>
          <w:bCs/>
        </w:rPr>
        <w:t xml:space="preserve">Бізнес-етика: конспект лекцій [Електронний ресурс]: </w:t>
      </w:r>
      <w:proofErr w:type="spellStart"/>
      <w:r w:rsidRPr="0000798A">
        <w:rPr>
          <w:bCs/>
        </w:rPr>
        <w:t>навч</w:t>
      </w:r>
      <w:proofErr w:type="spellEnd"/>
      <w:r w:rsidRPr="0000798A">
        <w:rPr>
          <w:bCs/>
        </w:rPr>
        <w:t xml:space="preserve">. </w:t>
      </w:r>
      <w:proofErr w:type="spellStart"/>
      <w:r w:rsidRPr="0000798A">
        <w:rPr>
          <w:bCs/>
        </w:rPr>
        <w:t>посіб</w:t>
      </w:r>
      <w:proofErr w:type="spellEnd"/>
      <w:r w:rsidRPr="0000798A">
        <w:rPr>
          <w:bCs/>
        </w:rPr>
        <w:t xml:space="preserve">. для </w:t>
      </w:r>
      <w:proofErr w:type="spellStart"/>
      <w:r w:rsidRPr="0000798A">
        <w:rPr>
          <w:bCs/>
        </w:rPr>
        <w:t>студ</w:t>
      </w:r>
      <w:proofErr w:type="spellEnd"/>
      <w:r w:rsidRPr="0000798A">
        <w:rPr>
          <w:bCs/>
        </w:rPr>
        <w:t xml:space="preserve">. спеціальності 051 «Економіка» освітньою програмою «Управління персоналом та економіка праці» / М. М. </w:t>
      </w:r>
      <w:proofErr w:type="spellStart"/>
      <w:r w:rsidRPr="0000798A">
        <w:rPr>
          <w:bCs/>
        </w:rPr>
        <w:t>Дученко</w:t>
      </w:r>
      <w:proofErr w:type="spellEnd"/>
      <w:r w:rsidRPr="0000798A">
        <w:rPr>
          <w:bCs/>
        </w:rPr>
        <w:t xml:space="preserve">, О. А. Шевчук; КПІ ім. Ігоря Сікорського. – Електронні текстові дані (1 файл: 5,5 </w:t>
      </w:r>
      <w:proofErr w:type="spellStart"/>
      <w:r w:rsidRPr="0000798A">
        <w:rPr>
          <w:bCs/>
        </w:rPr>
        <w:t>Мбайт</w:t>
      </w:r>
      <w:proofErr w:type="spellEnd"/>
      <w:r w:rsidRPr="0000798A">
        <w:rPr>
          <w:bCs/>
        </w:rPr>
        <w:t>). – Київ : КПІ ім. Ігоря Сікорського, 2020. – 56 с.</w:t>
      </w:r>
    </w:p>
    <w:p w:rsidR="00CC22AF" w:rsidRPr="00695D09" w:rsidRDefault="00CC22AF" w:rsidP="00CC22AF">
      <w:pPr>
        <w:ind w:firstLine="900"/>
        <w:rPr>
          <w:sz w:val="22"/>
          <w:szCs w:val="22"/>
        </w:rPr>
      </w:pPr>
      <w:r w:rsidRPr="00CC22AF">
        <w:rPr>
          <w:sz w:val="22"/>
          <w:szCs w:val="22"/>
        </w:rPr>
        <w:t>Буян О.</w:t>
      </w:r>
      <w:r w:rsidRPr="00EF77E0">
        <w:rPr>
          <w:sz w:val="22"/>
          <w:szCs w:val="22"/>
        </w:rPr>
        <w:t xml:space="preserve"> Підходи до оцінки КСВ підприємств в Україні // Вісник Дніпропетровського університету. </w:t>
      </w:r>
      <w:r>
        <w:rPr>
          <w:sz w:val="22"/>
          <w:szCs w:val="22"/>
        </w:rPr>
        <w:t xml:space="preserve">Сер. Економіка, 2012. – </w:t>
      </w:r>
      <w:proofErr w:type="spellStart"/>
      <w:r>
        <w:rPr>
          <w:sz w:val="22"/>
          <w:szCs w:val="22"/>
        </w:rPr>
        <w:t>Вип</w:t>
      </w:r>
      <w:proofErr w:type="spellEnd"/>
      <w:r>
        <w:rPr>
          <w:sz w:val="22"/>
          <w:szCs w:val="22"/>
        </w:rPr>
        <w:t>. 6.</w:t>
      </w:r>
    </w:p>
    <w:p w:rsidR="00CC22AF" w:rsidRPr="00EF77E0" w:rsidRDefault="00CC22AF" w:rsidP="00CC22AF">
      <w:pPr>
        <w:ind w:firstLine="900"/>
        <w:rPr>
          <w:sz w:val="22"/>
          <w:szCs w:val="22"/>
        </w:rPr>
      </w:pPr>
      <w:r w:rsidRPr="00CC22AF">
        <w:rPr>
          <w:sz w:val="22"/>
          <w:szCs w:val="22"/>
        </w:rPr>
        <w:t>Євтушенко В.</w:t>
      </w:r>
      <w:r w:rsidRPr="00EF77E0">
        <w:rPr>
          <w:sz w:val="22"/>
          <w:szCs w:val="22"/>
        </w:rPr>
        <w:t xml:space="preserve">  Оцінка КСВ: методи, об’єкти, показники // Вісник НТУ «ХПІ».  –  2013. –  №46.</w:t>
      </w:r>
    </w:p>
    <w:p w:rsidR="00CC22AF" w:rsidRPr="0000798A" w:rsidRDefault="00CC22AF" w:rsidP="00CC22AF">
      <w:pPr>
        <w:ind w:firstLine="851"/>
        <w:jc w:val="both"/>
      </w:pPr>
      <w:r w:rsidRPr="0000798A">
        <w:rPr>
          <w:bCs/>
        </w:rPr>
        <w:lastRenderedPageBreak/>
        <w:t xml:space="preserve">Жуковська А., </w:t>
      </w:r>
      <w:proofErr w:type="spellStart"/>
      <w:r w:rsidRPr="0000798A">
        <w:rPr>
          <w:bCs/>
        </w:rPr>
        <w:t>Велічко</w:t>
      </w:r>
      <w:proofErr w:type="spellEnd"/>
      <w:r w:rsidRPr="0000798A">
        <w:rPr>
          <w:bCs/>
        </w:rPr>
        <w:t xml:space="preserve"> К. Сучасні моделі соціальної відповідальності бізнесу: класифікація та порівняльна характеристика// ВІСНИК Київського національного університету імені Тараса Шевченка. </w:t>
      </w:r>
      <w:r w:rsidRPr="00666691">
        <w:rPr>
          <w:bCs/>
        </w:rPr>
        <w:t xml:space="preserve">Сер. Економіка. </w:t>
      </w:r>
      <w:r w:rsidRPr="0000798A">
        <w:rPr>
          <w:bCs/>
        </w:rPr>
        <w:t>-</w:t>
      </w:r>
      <w:r w:rsidRPr="00666691">
        <w:rPr>
          <w:bCs/>
        </w:rPr>
        <w:t xml:space="preserve"> 2019; </w:t>
      </w:r>
      <w:r w:rsidRPr="0000798A">
        <w:rPr>
          <w:bCs/>
        </w:rPr>
        <w:t xml:space="preserve">- </w:t>
      </w:r>
      <w:r w:rsidRPr="00666691">
        <w:rPr>
          <w:bCs/>
        </w:rPr>
        <w:t>4(205)</w:t>
      </w:r>
      <w:r w:rsidRPr="0000798A">
        <w:rPr>
          <w:bCs/>
        </w:rPr>
        <w:t>. С.</w:t>
      </w:r>
      <w:r w:rsidRPr="00666691">
        <w:rPr>
          <w:bCs/>
        </w:rPr>
        <w:t xml:space="preserve"> 11-20</w:t>
      </w:r>
      <w:r w:rsidRPr="0000798A">
        <w:rPr>
          <w:bCs/>
        </w:rPr>
        <w:t>.</w:t>
      </w:r>
    </w:p>
    <w:p w:rsidR="00CC22AF" w:rsidRPr="0000798A" w:rsidRDefault="00CC22AF" w:rsidP="00CC22AF">
      <w:pPr>
        <w:ind w:firstLine="851"/>
        <w:jc w:val="both"/>
      </w:pPr>
      <w:r w:rsidRPr="0000798A">
        <w:rPr>
          <w:bCs/>
        </w:rPr>
        <w:t xml:space="preserve">Клименко І. М. Теоретико-методологічний підхід до ролі соціально-відповідального бізнесу в сучасних умовах // Інвестиції: практика та досвід. -2018 . - № 8. – С. 118-124. </w:t>
      </w:r>
    </w:p>
    <w:p w:rsidR="00CC22AF" w:rsidRPr="00695D09" w:rsidRDefault="00CC22AF" w:rsidP="00CC22AF">
      <w:pPr>
        <w:ind w:firstLine="900"/>
        <w:jc w:val="both"/>
        <w:rPr>
          <w:sz w:val="22"/>
          <w:szCs w:val="22"/>
        </w:rPr>
      </w:pPr>
      <w:r w:rsidRPr="00EF77E0">
        <w:rPr>
          <w:sz w:val="22"/>
          <w:szCs w:val="22"/>
        </w:rPr>
        <w:t>Корпоративна соціальна відповідальність: підручник / О. Денис, О. Дубовик, А. Я. Кузнєцова, Є. Е. Матвєєв, О. М. </w:t>
      </w:r>
      <w:proofErr w:type="spellStart"/>
      <w:r w:rsidRPr="00EF77E0">
        <w:rPr>
          <w:sz w:val="22"/>
          <w:szCs w:val="22"/>
        </w:rPr>
        <w:t>Петрое</w:t>
      </w:r>
      <w:proofErr w:type="spellEnd"/>
      <w:r w:rsidRPr="00EF77E0">
        <w:rPr>
          <w:sz w:val="22"/>
          <w:szCs w:val="22"/>
        </w:rPr>
        <w:t xml:space="preserve">, Т. С. </w:t>
      </w:r>
      <w:proofErr w:type="spellStart"/>
      <w:r w:rsidRPr="00EF77E0">
        <w:rPr>
          <w:sz w:val="22"/>
          <w:szCs w:val="22"/>
        </w:rPr>
        <w:t>Смовженко</w:t>
      </w:r>
      <w:proofErr w:type="spellEnd"/>
      <w:r w:rsidRPr="00EF77E0">
        <w:rPr>
          <w:sz w:val="22"/>
          <w:szCs w:val="22"/>
        </w:rPr>
        <w:t xml:space="preserve">, І. З. </w:t>
      </w:r>
      <w:proofErr w:type="spellStart"/>
      <w:r w:rsidRPr="00EF77E0">
        <w:rPr>
          <w:sz w:val="22"/>
          <w:szCs w:val="22"/>
        </w:rPr>
        <w:t>Сторонянська</w:t>
      </w:r>
      <w:proofErr w:type="spellEnd"/>
      <w:r w:rsidRPr="00EF77E0">
        <w:rPr>
          <w:sz w:val="22"/>
          <w:szCs w:val="22"/>
        </w:rPr>
        <w:t xml:space="preserve">, С. В. Шульц; за </w:t>
      </w:r>
      <w:proofErr w:type="spellStart"/>
      <w:r w:rsidRPr="00EF77E0">
        <w:rPr>
          <w:sz w:val="22"/>
          <w:szCs w:val="22"/>
        </w:rPr>
        <w:t>заг</w:t>
      </w:r>
      <w:proofErr w:type="spellEnd"/>
      <w:r w:rsidRPr="00EF77E0">
        <w:rPr>
          <w:sz w:val="22"/>
          <w:szCs w:val="22"/>
        </w:rPr>
        <w:t xml:space="preserve">. ред. д-ра </w:t>
      </w:r>
      <w:proofErr w:type="spellStart"/>
      <w:r w:rsidRPr="00EF77E0">
        <w:rPr>
          <w:sz w:val="22"/>
          <w:szCs w:val="22"/>
        </w:rPr>
        <w:t>екон</w:t>
      </w:r>
      <w:proofErr w:type="spellEnd"/>
      <w:r w:rsidRPr="00EF77E0">
        <w:rPr>
          <w:sz w:val="22"/>
          <w:szCs w:val="22"/>
        </w:rPr>
        <w:t>. наук, проф.</w:t>
      </w:r>
      <w:r w:rsidRPr="00180C4C">
        <w:rPr>
          <w:sz w:val="22"/>
          <w:szCs w:val="22"/>
        </w:rPr>
        <w:t xml:space="preserve"> Т. С. </w:t>
      </w:r>
      <w:proofErr w:type="spellStart"/>
      <w:r w:rsidRPr="00180C4C">
        <w:rPr>
          <w:sz w:val="22"/>
          <w:szCs w:val="22"/>
        </w:rPr>
        <w:t>Смовженко</w:t>
      </w:r>
      <w:proofErr w:type="spellEnd"/>
      <w:r w:rsidRPr="00EF77E0">
        <w:rPr>
          <w:sz w:val="22"/>
          <w:szCs w:val="22"/>
        </w:rPr>
        <w:t xml:space="preserve">, д-ра </w:t>
      </w:r>
      <w:proofErr w:type="spellStart"/>
      <w:r w:rsidRPr="00EF77E0">
        <w:rPr>
          <w:sz w:val="22"/>
          <w:szCs w:val="22"/>
        </w:rPr>
        <w:t>екон</w:t>
      </w:r>
      <w:proofErr w:type="spellEnd"/>
      <w:r w:rsidRPr="00EF77E0">
        <w:rPr>
          <w:sz w:val="22"/>
          <w:szCs w:val="22"/>
        </w:rPr>
        <w:t xml:space="preserve">. наук, проф. </w:t>
      </w:r>
      <w:r w:rsidRPr="00180C4C">
        <w:rPr>
          <w:sz w:val="22"/>
          <w:szCs w:val="22"/>
        </w:rPr>
        <w:t xml:space="preserve">А. Я. </w:t>
      </w:r>
      <w:proofErr w:type="spellStart"/>
      <w:r w:rsidRPr="00180C4C">
        <w:rPr>
          <w:sz w:val="22"/>
          <w:szCs w:val="22"/>
        </w:rPr>
        <w:t>Кузнєцової</w:t>
      </w:r>
      <w:proofErr w:type="spellEnd"/>
      <w:r w:rsidRPr="00180C4C">
        <w:rPr>
          <w:sz w:val="22"/>
          <w:szCs w:val="22"/>
        </w:rPr>
        <w:t>.</w:t>
      </w:r>
      <w:r w:rsidRPr="00EF77E0">
        <w:rPr>
          <w:sz w:val="22"/>
          <w:szCs w:val="22"/>
        </w:rPr>
        <w:t xml:space="preserve"> – Друге вид., </w:t>
      </w:r>
      <w:proofErr w:type="spellStart"/>
      <w:r w:rsidRPr="00EF77E0">
        <w:rPr>
          <w:sz w:val="22"/>
          <w:szCs w:val="22"/>
        </w:rPr>
        <w:t>доповн</w:t>
      </w:r>
      <w:proofErr w:type="spellEnd"/>
      <w:r w:rsidRPr="00EF77E0">
        <w:rPr>
          <w:sz w:val="22"/>
          <w:szCs w:val="22"/>
        </w:rPr>
        <w:t>.</w:t>
      </w:r>
      <w:r>
        <w:rPr>
          <w:sz w:val="22"/>
          <w:szCs w:val="22"/>
        </w:rPr>
        <w:t xml:space="preserve"> – К. : УБС НБУ, 2010. – 384 с.</w:t>
      </w:r>
    </w:p>
    <w:p w:rsidR="00CC22AF" w:rsidRPr="0000798A" w:rsidRDefault="00CC22AF" w:rsidP="00CC22AF">
      <w:pPr>
        <w:ind w:firstLine="851"/>
        <w:jc w:val="both"/>
      </w:pPr>
      <w:proofErr w:type="spellStart"/>
      <w:r w:rsidRPr="0000798A">
        <w:rPr>
          <w:bCs/>
        </w:rPr>
        <w:t>Попадюк</w:t>
      </w:r>
      <w:proofErr w:type="spellEnd"/>
      <w:r w:rsidRPr="0000798A">
        <w:rPr>
          <w:bCs/>
        </w:rPr>
        <w:t xml:space="preserve"> О.В. Моделі соціальної відповідальності бізнесу / О.В. </w:t>
      </w:r>
      <w:proofErr w:type="spellStart"/>
      <w:r w:rsidRPr="0000798A">
        <w:rPr>
          <w:bCs/>
        </w:rPr>
        <w:t>Пападюк</w:t>
      </w:r>
      <w:proofErr w:type="spellEnd"/>
      <w:r w:rsidRPr="0000798A">
        <w:rPr>
          <w:bCs/>
        </w:rPr>
        <w:t xml:space="preserve"> // Електронне наукове фахове видання Миколаївського національного університету імені В.О. Сухомлинського "Глобальні та національні проблеми економіки". – 2016. – </w:t>
      </w:r>
      <w:proofErr w:type="spellStart"/>
      <w:r w:rsidRPr="0000798A">
        <w:rPr>
          <w:bCs/>
        </w:rPr>
        <w:t>Вип</w:t>
      </w:r>
      <w:proofErr w:type="spellEnd"/>
      <w:r w:rsidRPr="0000798A">
        <w:rPr>
          <w:bCs/>
        </w:rPr>
        <w:t>. 13</w:t>
      </w:r>
    </w:p>
    <w:p w:rsidR="00CC22AF" w:rsidRPr="00EF77E0" w:rsidRDefault="00CC22AF" w:rsidP="00CC22AF">
      <w:pPr>
        <w:pStyle w:val="a6"/>
        <w:tabs>
          <w:tab w:val="left" w:pos="360"/>
        </w:tabs>
        <w:spacing w:before="0" w:beforeAutospacing="0" w:after="0" w:afterAutospacing="0"/>
        <w:ind w:firstLine="709"/>
        <w:jc w:val="both"/>
        <w:rPr>
          <w:sz w:val="22"/>
          <w:szCs w:val="22"/>
        </w:rPr>
      </w:pPr>
      <w:proofErr w:type="spellStart"/>
      <w:r w:rsidRPr="00CC22AF">
        <w:rPr>
          <w:sz w:val="22"/>
          <w:szCs w:val="22"/>
        </w:rPr>
        <w:t>Ролз</w:t>
      </w:r>
      <w:proofErr w:type="spellEnd"/>
      <w:r w:rsidRPr="00CC22AF">
        <w:rPr>
          <w:sz w:val="22"/>
          <w:szCs w:val="22"/>
        </w:rPr>
        <w:t xml:space="preserve"> Джон</w:t>
      </w:r>
      <w:r w:rsidRPr="00EF77E0">
        <w:rPr>
          <w:sz w:val="22"/>
          <w:szCs w:val="22"/>
        </w:rPr>
        <w:t xml:space="preserve">. Теорія справедливості / Джон </w:t>
      </w:r>
      <w:proofErr w:type="spellStart"/>
      <w:r w:rsidRPr="00EF77E0">
        <w:rPr>
          <w:sz w:val="22"/>
          <w:szCs w:val="22"/>
        </w:rPr>
        <w:t>Ролз</w:t>
      </w:r>
      <w:proofErr w:type="spellEnd"/>
      <w:r w:rsidRPr="00EF77E0">
        <w:rPr>
          <w:sz w:val="22"/>
          <w:szCs w:val="22"/>
        </w:rPr>
        <w:t xml:space="preserve"> / Пер. з </w:t>
      </w:r>
      <w:proofErr w:type="spellStart"/>
      <w:r w:rsidRPr="00EF77E0">
        <w:rPr>
          <w:sz w:val="22"/>
          <w:szCs w:val="22"/>
        </w:rPr>
        <w:t>англ</w:t>
      </w:r>
      <w:proofErr w:type="spellEnd"/>
      <w:r w:rsidRPr="00EF77E0">
        <w:rPr>
          <w:sz w:val="22"/>
          <w:szCs w:val="22"/>
        </w:rPr>
        <w:t xml:space="preserve">. О. </w:t>
      </w:r>
      <w:proofErr w:type="spellStart"/>
      <w:r w:rsidRPr="00EF77E0">
        <w:rPr>
          <w:sz w:val="22"/>
          <w:szCs w:val="22"/>
        </w:rPr>
        <w:t>Мокровольський</w:t>
      </w:r>
      <w:proofErr w:type="spellEnd"/>
      <w:r w:rsidRPr="00EF77E0">
        <w:rPr>
          <w:sz w:val="22"/>
          <w:szCs w:val="22"/>
        </w:rPr>
        <w:t xml:space="preserve"> – К: Вид-во Соломії Павличко “Основи”, 2001. – 822 с. </w:t>
      </w:r>
    </w:p>
    <w:p w:rsidR="00CC22AF" w:rsidRPr="0000798A" w:rsidRDefault="00CC22AF" w:rsidP="00CC22AF">
      <w:pPr>
        <w:ind w:firstLine="851"/>
        <w:jc w:val="both"/>
      </w:pPr>
      <w:r w:rsidRPr="0000798A">
        <w:rPr>
          <w:bCs/>
        </w:rPr>
        <w:t xml:space="preserve">Соціальна відповідальність бізнесу: інституціональний підхід / Новікова Н.Л., Овчаренко Л.В., </w:t>
      </w:r>
      <w:proofErr w:type="spellStart"/>
      <w:r w:rsidRPr="0000798A">
        <w:rPr>
          <w:bCs/>
        </w:rPr>
        <w:t>Ожелевська</w:t>
      </w:r>
      <w:proofErr w:type="spellEnd"/>
      <w:r w:rsidRPr="0000798A">
        <w:rPr>
          <w:bCs/>
        </w:rPr>
        <w:t xml:space="preserve"> Т.С. // Економіка АПК. - 2020. - № 2 - С. 93.</w:t>
      </w:r>
    </w:p>
    <w:p w:rsidR="00CC22AF" w:rsidRDefault="00CC22AF" w:rsidP="00CC22AF">
      <w:pPr>
        <w:ind w:firstLine="851"/>
        <w:jc w:val="both"/>
        <w:rPr>
          <w:bCs/>
        </w:rPr>
      </w:pPr>
      <w:proofErr w:type="spellStart"/>
      <w:r w:rsidRPr="0000798A">
        <w:rPr>
          <w:bCs/>
        </w:rPr>
        <w:t>Шандова</w:t>
      </w:r>
      <w:proofErr w:type="spellEnd"/>
      <w:r w:rsidRPr="0000798A">
        <w:rPr>
          <w:bCs/>
        </w:rPr>
        <w:t xml:space="preserve"> Н. В. Соціальна відповідальність: </w:t>
      </w:r>
      <w:proofErr w:type="spellStart"/>
      <w:r w:rsidRPr="0000798A">
        <w:rPr>
          <w:bCs/>
        </w:rPr>
        <w:t>навч</w:t>
      </w:r>
      <w:proofErr w:type="spellEnd"/>
      <w:r w:rsidRPr="0000798A">
        <w:rPr>
          <w:bCs/>
        </w:rPr>
        <w:t xml:space="preserve">. </w:t>
      </w:r>
      <w:proofErr w:type="spellStart"/>
      <w:r w:rsidRPr="0000798A">
        <w:rPr>
          <w:bCs/>
        </w:rPr>
        <w:t>посіб</w:t>
      </w:r>
      <w:proofErr w:type="spellEnd"/>
      <w:r w:rsidRPr="0000798A">
        <w:rPr>
          <w:bCs/>
        </w:rPr>
        <w:t xml:space="preserve">. / Н. В. </w:t>
      </w:r>
      <w:proofErr w:type="spellStart"/>
      <w:r w:rsidRPr="0000798A">
        <w:rPr>
          <w:bCs/>
        </w:rPr>
        <w:t>Шандова</w:t>
      </w:r>
      <w:proofErr w:type="spellEnd"/>
      <w:r w:rsidRPr="0000798A">
        <w:rPr>
          <w:bCs/>
        </w:rPr>
        <w:t xml:space="preserve">, Г. В. </w:t>
      </w:r>
      <w:proofErr w:type="spellStart"/>
      <w:r w:rsidRPr="0000798A">
        <w:rPr>
          <w:bCs/>
        </w:rPr>
        <w:t>Жосан</w:t>
      </w:r>
      <w:proofErr w:type="spellEnd"/>
      <w:r w:rsidRPr="0000798A">
        <w:rPr>
          <w:bCs/>
        </w:rPr>
        <w:t xml:space="preserve">; Херсон. </w:t>
      </w:r>
      <w:proofErr w:type="spellStart"/>
      <w:r w:rsidRPr="0000798A">
        <w:rPr>
          <w:bCs/>
        </w:rPr>
        <w:t>нац</w:t>
      </w:r>
      <w:proofErr w:type="spellEnd"/>
      <w:r w:rsidRPr="0000798A">
        <w:rPr>
          <w:bCs/>
        </w:rPr>
        <w:t xml:space="preserve">. </w:t>
      </w:r>
      <w:proofErr w:type="spellStart"/>
      <w:r w:rsidRPr="0000798A">
        <w:rPr>
          <w:bCs/>
        </w:rPr>
        <w:t>техн</w:t>
      </w:r>
      <w:proofErr w:type="spellEnd"/>
      <w:r w:rsidRPr="0000798A">
        <w:rPr>
          <w:bCs/>
        </w:rPr>
        <w:t xml:space="preserve">. ун-т. – Херсон: </w:t>
      </w:r>
      <w:proofErr w:type="spellStart"/>
      <w:r w:rsidRPr="0000798A">
        <w:rPr>
          <w:bCs/>
        </w:rPr>
        <w:t>Вишемирський</w:t>
      </w:r>
      <w:proofErr w:type="spellEnd"/>
      <w:r w:rsidRPr="0000798A">
        <w:rPr>
          <w:bCs/>
        </w:rPr>
        <w:t xml:space="preserve"> В.С., 2015. – 306 с.</w:t>
      </w:r>
    </w:p>
    <w:p w:rsidR="00CC22AF" w:rsidRPr="0000798A" w:rsidRDefault="00CC22AF" w:rsidP="00CC22AF">
      <w:pPr>
        <w:ind w:firstLine="851"/>
        <w:jc w:val="both"/>
      </w:pPr>
      <w:r w:rsidRPr="0000798A">
        <w:rPr>
          <w:bCs/>
          <w:lang w:val="en-US"/>
        </w:rPr>
        <w:t xml:space="preserve">Corporate social responsibility (CSR). An implementation guide for Canadian business / </w:t>
      </w:r>
      <w:proofErr w:type="spellStart"/>
      <w:r w:rsidRPr="0000798A">
        <w:rPr>
          <w:bCs/>
          <w:lang w:val="en-US"/>
        </w:rPr>
        <w:t>Indastry</w:t>
      </w:r>
      <w:proofErr w:type="spellEnd"/>
      <w:r w:rsidRPr="0000798A">
        <w:rPr>
          <w:bCs/>
          <w:lang w:val="en-US"/>
        </w:rPr>
        <w:t xml:space="preserve"> Canada, 2014. URL: https://www.ic.gc.ca/ </w:t>
      </w:r>
      <w:proofErr w:type="spellStart"/>
      <w:r w:rsidRPr="0000798A">
        <w:rPr>
          <w:bCs/>
          <w:lang w:val="en-US"/>
        </w:rPr>
        <w:t>eic</w:t>
      </w:r>
      <w:proofErr w:type="spellEnd"/>
      <w:r w:rsidRPr="0000798A">
        <w:rPr>
          <w:bCs/>
          <w:lang w:val="en-US"/>
        </w:rPr>
        <w:t>/site/</w:t>
      </w:r>
      <w:proofErr w:type="spellStart"/>
      <w:r w:rsidRPr="0000798A">
        <w:rPr>
          <w:bCs/>
          <w:lang w:val="en-US"/>
        </w:rPr>
        <w:t>csr-rse.nsf</w:t>
      </w:r>
      <w:proofErr w:type="spellEnd"/>
      <w:r w:rsidRPr="0000798A">
        <w:rPr>
          <w:bCs/>
          <w:lang w:val="en-US"/>
        </w:rPr>
        <w:t>/</w:t>
      </w:r>
      <w:proofErr w:type="spellStart"/>
      <w:r w:rsidRPr="0000798A">
        <w:rPr>
          <w:bCs/>
          <w:lang w:val="en-US"/>
        </w:rPr>
        <w:t>vwapj</w:t>
      </w:r>
      <w:proofErr w:type="spellEnd"/>
      <w:r w:rsidRPr="0000798A">
        <w:rPr>
          <w:bCs/>
          <w:lang w:val="en-US"/>
        </w:rPr>
        <w:t>/CSRImplementationGuide.pdf/$file/ CSRImplementationGuide.pdf</w:t>
      </w:r>
    </w:p>
    <w:p w:rsidR="00CC22AF" w:rsidRPr="0000798A" w:rsidRDefault="00CC22AF" w:rsidP="00CC22AF">
      <w:pPr>
        <w:ind w:firstLine="851"/>
        <w:jc w:val="both"/>
      </w:pPr>
    </w:p>
    <w:p w:rsidR="00AD6866" w:rsidRDefault="00AD6866" w:rsidP="00DC234A">
      <w:pPr>
        <w:spacing w:line="360" w:lineRule="auto"/>
        <w:jc w:val="center"/>
        <w:rPr>
          <w:b/>
        </w:rPr>
      </w:pPr>
    </w:p>
    <w:p w:rsidR="00DC234A" w:rsidRPr="00DC234A" w:rsidRDefault="00DC234A" w:rsidP="00DC234A">
      <w:pPr>
        <w:spacing w:line="360" w:lineRule="auto"/>
        <w:jc w:val="center"/>
        <w:rPr>
          <w:b/>
        </w:rPr>
      </w:pPr>
      <w:r w:rsidRPr="00DC234A">
        <w:rPr>
          <w:b/>
        </w:rPr>
        <w:t>1</w:t>
      </w:r>
      <w:r w:rsidR="00CC22AF">
        <w:rPr>
          <w:b/>
        </w:rPr>
        <w:t>4</w:t>
      </w:r>
      <w:r w:rsidRPr="00DC234A">
        <w:rPr>
          <w:b/>
        </w:rPr>
        <w:t>. Інформаційні ресурси</w:t>
      </w:r>
    </w:p>
    <w:p w:rsidR="00EF77E0" w:rsidRPr="00B45EDB" w:rsidRDefault="00EF77E0" w:rsidP="00EF77E0">
      <w:pPr>
        <w:tabs>
          <w:tab w:val="left" w:pos="0"/>
        </w:tabs>
        <w:jc w:val="both"/>
        <w:rPr>
          <w:sz w:val="22"/>
          <w:szCs w:val="22"/>
        </w:rPr>
      </w:pPr>
    </w:p>
    <w:p w:rsidR="00EF77E0" w:rsidRPr="00B45EDB" w:rsidRDefault="00EF77E0" w:rsidP="00EF77E0">
      <w:pPr>
        <w:tabs>
          <w:tab w:val="left" w:pos="0"/>
        </w:tabs>
        <w:ind w:firstLine="993"/>
        <w:jc w:val="both"/>
        <w:rPr>
          <w:sz w:val="22"/>
          <w:szCs w:val="22"/>
        </w:rPr>
      </w:pPr>
    </w:p>
    <w:p w:rsidR="00CC22AF" w:rsidRPr="00CC22AF" w:rsidRDefault="00CC22AF" w:rsidP="00EF77E0">
      <w:pPr>
        <w:pStyle w:val="a6"/>
        <w:tabs>
          <w:tab w:val="left" w:pos="540"/>
        </w:tabs>
        <w:spacing w:before="0" w:beforeAutospacing="0" w:after="0" w:afterAutospacing="0"/>
        <w:ind w:firstLine="993"/>
        <w:jc w:val="both"/>
        <w:rPr>
          <w:sz w:val="22"/>
          <w:szCs w:val="22"/>
        </w:rPr>
      </w:pPr>
      <w:r w:rsidRPr="00CC22AF">
        <w:rPr>
          <w:sz w:val="22"/>
          <w:szCs w:val="22"/>
        </w:rPr>
        <w:t xml:space="preserve">Академія КСВ (CSR </w:t>
      </w:r>
      <w:proofErr w:type="spellStart"/>
      <w:r w:rsidRPr="00CC22AF">
        <w:rPr>
          <w:sz w:val="22"/>
          <w:szCs w:val="22"/>
        </w:rPr>
        <w:t>Academy</w:t>
      </w:r>
      <w:proofErr w:type="spellEnd"/>
      <w:r w:rsidRPr="00CC22AF">
        <w:rPr>
          <w:sz w:val="22"/>
          <w:szCs w:val="22"/>
        </w:rPr>
        <w:t xml:space="preserve">): [Електронний ресурс] </w:t>
      </w:r>
      <w:r w:rsidRPr="00CC22AF">
        <w:rPr>
          <w:bCs/>
          <w:lang w:val="en-US"/>
        </w:rPr>
        <w:t>URL</w:t>
      </w:r>
      <w:r w:rsidRPr="00793654">
        <w:rPr>
          <w:bCs/>
        </w:rPr>
        <w:t>:</w:t>
      </w:r>
      <w:r w:rsidRPr="00CC22AF">
        <w:rPr>
          <w:sz w:val="22"/>
          <w:szCs w:val="22"/>
        </w:rPr>
        <w:t xml:space="preserve"> http://</w:t>
      </w:r>
      <w:hyperlink r:id="rId7" w:history="1">
        <w:r w:rsidRPr="00CC22AF">
          <w:rPr>
            <w:sz w:val="22"/>
            <w:szCs w:val="22"/>
          </w:rPr>
          <w:t>www.csracademy.org.uk</w:t>
        </w:r>
      </w:hyperlink>
      <w:r w:rsidRPr="00CC22AF">
        <w:rPr>
          <w:sz w:val="22"/>
          <w:szCs w:val="22"/>
        </w:rPr>
        <w:t xml:space="preserve">.  </w:t>
      </w:r>
    </w:p>
    <w:p w:rsidR="00CC22AF" w:rsidRPr="00CC22AF" w:rsidRDefault="00CC22AF" w:rsidP="00CC22AF">
      <w:pPr>
        <w:ind w:firstLine="900"/>
        <w:jc w:val="both"/>
        <w:rPr>
          <w:sz w:val="22"/>
          <w:szCs w:val="22"/>
        </w:rPr>
      </w:pPr>
      <w:r w:rsidRPr="00CC22AF">
        <w:t xml:space="preserve">  Бібліотека ім. В.І. Вернадського. URL: http://www.nbuv.gov.ua</w:t>
      </w:r>
    </w:p>
    <w:p w:rsidR="00CC22AF" w:rsidRPr="00CC22AF" w:rsidRDefault="00CC22AF" w:rsidP="00EF77E0">
      <w:pPr>
        <w:pStyle w:val="a6"/>
        <w:tabs>
          <w:tab w:val="left" w:pos="540"/>
        </w:tabs>
        <w:spacing w:before="0" w:beforeAutospacing="0" w:after="0" w:afterAutospacing="0"/>
        <w:ind w:firstLine="993"/>
        <w:jc w:val="both"/>
        <w:rPr>
          <w:sz w:val="22"/>
          <w:szCs w:val="22"/>
        </w:rPr>
      </w:pPr>
      <w:r w:rsidRPr="00CC22AF">
        <w:rPr>
          <w:sz w:val="22"/>
          <w:szCs w:val="22"/>
        </w:rPr>
        <w:t>Бізнес для соціальної відповідальності (</w:t>
      </w:r>
      <w:proofErr w:type="spellStart"/>
      <w:r w:rsidRPr="00CC22AF">
        <w:rPr>
          <w:sz w:val="22"/>
          <w:szCs w:val="22"/>
        </w:rPr>
        <w:t>Business</w:t>
      </w:r>
      <w:proofErr w:type="spellEnd"/>
      <w:r w:rsidRPr="00CC22AF">
        <w:rPr>
          <w:sz w:val="22"/>
          <w:szCs w:val="22"/>
        </w:rPr>
        <w:t xml:space="preserve"> </w:t>
      </w:r>
      <w:proofErr w:type="spellStart"/>
      <w:r w:rsidRPr="00CC22AF">
        <w:rPr>
          <w:sz w:val="22"/>
          <w:szCs w:val="22"/>
        </w:rPr>
        <w:t>for</w:t>
      </w:r>
      <w:proofErr w:type="spellEnd"/>
      <w:r w:rsidRPr="00CC22AF">
        <w:rPr>
          <w:sz w:val="22"/>
          <w:szCs w:val="22"/>
        </w:rPr>
        <w:t xml:space="preserve"> </w:t>
      </w:r>
      <w:proofErr w:type="spellStart"/>
      <w:r w:rsidRPr="00CC22AF">
        <w:rPr>
          <w:sz w:val="22"/>
          <w:szCs w:val="22"/>
        </w:rPr>
        <w:t>Social</w:t>
      </w:r>
      <w:proofErr w:type="spellEnd"/>
      <w:r w:rsidRPr="00CC22AF">
        <w:rPr>
          <w:sz w:val="22"/>
          <w:szCs w:val="22"/>
        </w:rPr>
        <w:t xml:space="preserve"> </w:t>
      </w:r>
      <w:proofErr w:type="spellStart"/>
      <w:r w:rsidRPr="00CC22AF">
        <w:rPr>
          <w:sz w:val="22"/>
          <w:szCs w:val="22"/>
        </w:rPr>
        <w:t>Responsibility</w:t>
      </w:r>
      <w:proofErr w:type="spellEnd"/>
      <w:r w:rsidRPr="00CC22AF">
        <w:rPr>
          <w:sz w:val="22"/>
          <w:szCs w:val="22"/>
        </w:rPr>
        <w:t xml:space="preserve">).  </w:t>
      </w:r>
      <w:r w:rsidRPr="00CC22AF">
        <w:rPr>
          <w:bCs/>
          <w:lang w:val="en-US"/>
        </w:rPr>
        <w:t>URL</w:t>
      </w:r>
      <w:r w:rsidRPr="00CC22AF">
        <w:rPr>
          <w:bCs/>
        </w:rPr>
        <w:t>:</w:t>
      </w:r>
      <w:r w:rsidRPr="00CC22AF">
        <w:rPr>
          <w:sz w:val="22"/>
          <w:szCs w:val="22"/>
        </w:rPr>
        <w:t xml:space="preserve"> http://</w:t>
      </w:r>
      <w:hyperlink r:id="rId8" w:history="1">
        <w:r w:rsidRPr="00CC22AF">
          <w:rPr>
            <w:sz w:val="22"/>
            <w:szCs w:val="22"/>
          </w:rPr>
          <w:t>www.bsr.org</w:t>
        </w:r>
      </w:hyperlink>
      <w:r w:rsidRPr="00CC22AF">
        <w:rPr>
          <w:sz w:val="22"/>
          <w:szCs w:val="22"/>
        </w:rPr>
        <w:t xml:space="preserve">.  </w:t>
      </w:r>
    </w:p>
    <w:p w:rsidR="00CC22AF" w:rsidRPr="00CC22AF" w:rsidRDefault="00CC22AF" w:rsidP="00EF77E0">
      <w:pPr>
        <w:pStyle w:val="a6"/>
        <w:tabs>
          <w:tab w:val="left" w:pos="540"/>
        </w:tabs>
        <w:spacing w:before="0" w:beforeAutospacing="0" w:after="0" w:afterAutospacing="0"/>
        <w:ind w:firstLine="993"/>
        <w:jc w:val="both"/>
        <w:rPr>
          <w:sz w:val="22"/>
          <w:szCs w:val="22"/>
        </w:rPr>
      </w:pPr>
      <w:r w:rsidRPr="00CC22AF">
        <w:rPr>
          <w:sz w:val="22"/>
          <w:szCs w:val="22"/>
        </w:rPr>
        <w:t>Бізнес і Права людини (</w:t>
      </w:r>
      <w:proofErr w:type="spellStart"/>
      <w:r w:rsidRPr="00CC22AF">
        <w:rPr>
          <w:sz w:val="22"/>
          <w:szCs w:val="22"/>
        </w:rPr>
        <w:t>Business</w:t>
      </w:r>
      <w:proofErr w:type="spellEnd"/>
      <w:r w:rsidRPr="00CC22AF">
        <w:rPr>
          <w:sz w:val="22"/>
          <w:szCs w:val="22"/>
        </w:rPr>
        <w:t xml:space="preserve"> </w:t>
      </w:r>
      <w:proofErr w:type="spellStart"/>
      <w:r w:rsidRPr="00CC22AF">
        <w:rPr>
          <w:sz w:val="22"/>
          <w:szCs w:val="22"/>
        </w:rPr>
        <w:t>and</w:t>
      </w:r>
      <w:proofErr w:type="spellEnd"/>
      <w:r w:rsidRPr="00CC22AF">
        <w:rPr>
          <w:sz w:val="22"/>
          <w:szCs w:val="22"/>
        </w:rPr>
        <w:t xml:space="preserve"> </w:t>
      </w:r>
      <w:proofErr w:type="spellStart"/>
      <w:r w:rsidRPr="00CC22AF">
        <w:rPr>
          <w:sz w:val="22"/>
          <w:szCs w:val="22"/>
        </w:rPr>
        <w:t>Human</w:t>
      </w:r>
      <w:proofErr w:type="spellEnd"/>
      <w:r w:rsidRPr="00CC22AF">
        <w:rPr>
          <w:sz w:val="22"/>
          <w:szCs w:val="22"/>
        </w:rPr>
        <w:t xml:space="preserve"> </w:t>
      </w:r>
      <w:proofErr w:type="spellStart"/>
      <w:r w:rsidRPr="00CC22AF">
        <w:rPr>
          <w:sz w:val="22"/>
          <w:szCs w:val="22"/>
        </w:rPr>
        <w:t>Rights</w:t>
      </w:r>
      <w:proofErr w:type="spellEnd"/>
      <w:r w:rsidRPr="00CC22AF">
        <w:rPr>
          <w:sz w:val="22"/>
          <w:szCs w:val="22"/>
        </w:rPr>
        <w:t xml:space="preserve">): [Електронний ресурс]. </w:t>
      </w:r>
      <w:r w:rsidRPr="00CC22AF">
        <w:rPr>
          <w:bCs/>
          <w:lang w:val="en-US"/>
        </w:rPr>
        <w:t>URL:</w:t>
      </w:r>
      <w:r w:rsidRPr="00CC22AF">
        <w:rPr>
          <w:sz w:val="22"/>
          <w:szCs w:val="22"/>
        </w:rPr>
        <w:t xml:space="preserve"> http://www.business-humanrights.org.</w:t>
      </w:r>
    </w:p>
    <w:p w:rsidR="00CC22AF" w:rsidRPr="00CC22AF" w:rsidRDefault="00CC22AF" w:rsidP="00EF77E0">
      <w:pPr>
        <w:ind w:firstLine="900"/>
        <w:jc w:val="both"/>
        <w:rPr>
          <w:sz w:val="22"/>
          <w:szCs w:val="22"/>
        </w:rPr>
      </w:pPr>
      <w:r w:rsidRPr="00CC22AF">
        <w:rPr>
          <w:sz w:val="22"/>
          <w:szCs w:val="22"/>
        </w:rPr>
        <w:t xml:space="preserve">Глобальний договір ООН (UN </w:t>
      </w:r>
      <w:proofErr w:type="spellStart"/>
      <w:r w:rsidRPr="00CC22AF">
        <w:rPr>
          <w:sz w:val="22"/>
          <w:szCs w:val="22"/>
        </w:rPr>
        <w:t>Global</w:t>
      </w:r>
      <w:proofErr w:type="spellEnd"/>
      <w:r w:rsidRPr="00CC22AF">
        <w:rPr>
          <w:sz w:val="22"/>
          <w:szCs w:val="22"/>
        </w:rPr>
        <w:t xml:space="preserve"> </w:t>
      </w:r>
      <w:proofErr w:type="spellStart"/>
      <w:r w:rsidRPr="00CC22AF">
        <w:rPr>
          <w:sz w:val="22"/>
          <w:szCs w:val="22"/>
        </w:rPr>
        <w:t>Compact</w:t>
      </w:r>
      <w:proofErr w:type="spellEnd"/>
      <w:r w:rsidRPr="00CC22AF">
        <w:rPr>
          <w:sz w:val="22"/>
          <w:szCs w:val="22"/>
        </w:rPr>
        <w:t xml:space="preserve">, 2000). </w:t>
      </w:r>
      <w:r w:rsidRPr="00CC22AF">
        <w:rPr>
          <w:bCs/>
          <w:lang w:val="pl-PL"/>
        </w:rPr>
        <w:t>URL:</w:t>
      </w:r>
      <w:r w:rsidRPr="00CC22AF">
        <w:rPr>
          <w:sz w:val="22"/>
          <w:szCs w:val="22"/>
        </w:rPr>
        <w:t xml:space="preserve"> http://</w:t>
      </w:r>
      <w:hyperlink r:id="rId9" w:history="1">
        <w:r w:rsidRPr="00CC22AF">
          <w:rPr>
            <w:sz w:val="22"/>
            <w:szCs w:val="22"/>
          </w:rPr>
          <w:t>www.globalcompact.org.ua</w:t>
        </w:r>
      </w:hyperlink>
      <w:r w:rsidRPr="00CC22AF">
        <w:rPr>
          <w:sz w:val="22"/>
          <w:szCs w:val="22"/>
        </w:rPr>
        <w:t>.</w:t>
      </w:r>
    </w:p>
    <w:p w:rsidR="00CC22AF" w:rsidRPr="00CC22AF" w:rsidRDefault="00CC22AF" w:rsidP="00EF77E0">
      <w:pPr>
        <w:pStyle w:val="a6"/>
        <w:tabs>
          <w:tab w:val="left" w:pos="0"/>
        </w:tabs>
        <w:spacing w:before="0" w:beforeAutospacing="0" w:after="0" w:afterAutospacing="0"/>
        <w:ind w:firstLine="851"/>
        <w:jc w:val="both"/>
        <w:rPr>
          <w:sz w:val="22"/>
          <w:szCs w:val="22"/>
        </w:rPr>
      </w:pPr>
      <w:r>
        <w:rPr>
          <w:sz w:val="22"/>
          <w:szCs w:val="22"/>
        </w:rPr>
        <w:t xml:space="preserve"> </w:t>
      </w:r>
      <w:r w:rsidRPr="00CC22AF">
        <w:rPr>
          <w:sz w:val="22"/>
          <w:szCs w:val="22"/>
        </w:rPr>
        <w:t xml:space="preserve">Глобальний сервіс розповсюдження новин присвячений питанням КСВ (CSR </w:t>
      </w:r>
      <w:proofErr w:type="spellStart"/>
      <w:r w:rsidRPr="00CC22AF">
        <w:rPr>
          <w:sz w:val="22"/>
          <w:szCs w:val="22"/>
        </w:rPr>
        <w:t>wire</w:t>
      </w:r>
      <w:proofErr w:type="spellEnd"/>
      <w:r w:rsidRPr="00CC22AF">
        <w:rPr>
          <w:sz w:val="22"/>
          <w:szCs w:val="22"/>
        </w:rPr>
        <w:t xml:space="preserve"> </w:t>
      </w:r>
      <w:proofErr w:type="spellStart"/>
      <w:r w:rsidRPr="00CC22AF">
        <w:rPr>
          <w:sz w:val="22"/>
          <w:szCs w:val="22"/>
        </w:rPr>
        <w:t>is</w:t>
      </w:r>
      <w:proofErr w:type="spellEnd"/>
      <w:r w:rsidRPr="00CC22AF">
        <w:rPr>
          <w:sz w:val="22"/>
          <w:szCs w:val="22"/>
        </w:rPr>
        <w:t xml:space="preserve"> a </w:t>
      </w:r>
      <w:proofErr w:type="spellStart"/>
      <w:r w:rsidRPr="00CC22AF">
        <w:rPr>
          <w:sz w:val="22"/>
          <w:szCs w:val="22"/>
        </w:rPr>
        <w:t>newswire</w:t>
      </w:r>
      <w:proofErr w:type="spellEnd"/>
      <w:r w:rsidRPr="00CC22AF">
        <w:rPr>
          <w:sz w:val="22"/>
          <w:szCs w:val="22"/>
        </w:rPr>
        <w:t xml:space="preserve"> </w:t>
      </w:r>
      <w:proofErr w:type="spellStart"/>
      <w:r w:rsidRPr="00CC22AF">
        <w:rPr>
          <w:sz w:val="22"/>
          <w:szCs w:val="22"/>
        </w:rPr>
        <w:t>service</w:t>
      </w:r>
      <w:proofErr w:type="spellEnd"/>
      <w:r w:rsidRPr="00CC22AF">
        <w:rPr>
          <w:sz w:val="22"/>
          <w:szCs w:val="22"/>
        </w:rPr>
        <w:t xml:space="preserve"> </w:t>
      </w:r>
      <w:proofErr w:type="spellStart"/>
      <w:r w:rsidRPr="00CC22AF">
        <w:rPr>
          <w:sz w:val="22"/>
          <w:szCs w:val="22"/>
        </w:rPr>
        <w:t>devoted</w:t>
      </w:r>
      <w:proofErr w:type="spellEnd"/>
      <w:r w:rsidRPr="00CC22AF">
        <w:rPr>
          <w:sz w:val="22"/>
          <w:szCs w:val="22"/>
        </w:rPr>
        <w:t xml:space="preserve"> </w:t>
      </w:r>
      <w:proofErr w:type="spellStart"/>
      <w:r w:rsidRPr="00CC22AF">
        <w:rPr>
          <w:sz w:val="22"/>
          <w:szCs w:val="22"/>
        </w:rPr>
        <w:t>solely</w:t>
      </w:r>
      <w:proofErr w:type="spellEnd"/>
      <w:r w:rsidRPr="00CC22AF">
        <w:rPr>
          <w:sz w:val="22"/>
          <w:szCs w:val="22"/>
        </w:rPr>
        <w:t xml:space="preserve"> </w:t>
      </w:r>
      <w:proofErr w:type="spellStart"/>
      <w:r w:rsidRPr="00CC22AF">
        <w:rPr>
          <w:sz w:val="22"/>
          <w:szCs w:val="22"/>
        </w:rPr>
        <w:t>to</w:t>
      </w:r>
      <w:proofErr w:type="spellEnd"/>
      <w:r w:rsidRPr="00CC22AF">
        <w:rPr>
          <w:sz w:val="22"/>
          <w:szCs w:val="22"/>
        </w:rPr>
        <w:t xml:space="preserve"> CSR </w:t>
      </w:r>
      <w:proofErr w:type="spellStart"/>
      <w:r w:rsidRPr="00CC22AF">
        <w:rPr>
          <w:sz w:val="22"/>
          <w:szCs w:val="22"/>
        </w:rPr>
        <w:t>issues</w:t>
      </w:r>
      <w:proofErr w:type="spellEnd"/>
      <w:r w:rsidRPr="00CC22AF">
        <w:rPr>
          <w:sz w:val="22"/>
          <w:szCs w:val="22"/>
        </w:rPr>
        <w:t xml:space="preserve">. CSR </w:t>
      </w:r>
      <w:proofErr w:type="spellStart"/>
      <w:r w:rsidRPr="00CC22AF">
        <w:rPr>
          <w:sz w:val="22"/>
          <w:szCs w:val="22"/>
        </w:rPr>
        <w:t>wire</w:t>
      </w:r>
      <w:proofErr w:type="spellEnd"/>
      <w:r w:rsidRPr="00CC22AF">
        <w:rPr>
          <w:sz w:val="22"/>
          <w:szCs w:val="22"/>
        </w:rPr>
        <w:t xml:space="preserve">): [Електронний ресурс]. </w:t>
      </w:r>
      <w:r w:rsidRPr="00CC22AF">
        <w:rPr>
          <w:bCs/>
          <w:lang w:val="en-US"/>
        </w:rPr>
        <w:t>URL:</w:t>
      </w:r>
      <w:r w:rsidRPr="00CC22AF">
        <w:rPr>
          <w:sz w:val="22"/>
          <w:szCs w:val="22"/>
        </w:rPr>
        <w:t xml:space="preserve"> http://www.csrwire.com.</w:t>
      </w:r>
    </w:p>
    <w:p w:rsidR="00CC22AF" w:rsidRPr="00CC22AF" w:rsidRDefault="00CC22AF" w:rsidP="00EF77E0">
      <w:pPr>
        <w:pStyle w:val="a6"/>
        <w:tabs>
          <w:tab w:val="left" w:pos="0"/>
        </w:tabs>
        <w:spacing w:before="0" w:beforeAutospacing="0" w:after="0" w:afterAutospacing="0"/>
        <w:ind w:firstLine="851"/>
        <w:jc w:val="both"/>
        <w:rPr>
          <w:sz w:val="22"/>
          <w:szCs w:val="22"/>
        </w:rPr>
      </w:pPr>
      <w:r w:rsidRPr="00CC22AF">
        <w:rPr>
          <w:sz w:val="22"/>
          <w:szCs w:val="22"/>
        </w:rPr>
        <w:t>Глобальний стандарт КСВ створений для потреб організацій всіх типів та розмірів (</w:t>
      </w:r>
      <w:proofErr w:type="spellStart"/>
      <w:r w:rsidRPr="00CC22AF">
        <w:rPr>
          <w:sz w:val="22"/>
          <w:szCs w:val="22"/>
        </w:rPr>
        <w:t>The</w:t>
      </w:r>
      <w:proofErr w:type="spellEnd"/>
      <w:r w:rsidRPr="00CC22AF">
        <w:rPr>
          <w:sz w:val="22"/>
          <w:szCs w:val="22"/>
        </w:rPr>
        <w:t xml:space="preserve"> </w:t>
      </w:r>
      <w:proofErr w:type="spellStart"/>
      <w:r w:rsidRPr="00CC22AF">
        <w:rPr>
          <w:sz w:val="22"/>
          <w:szCs w:val="22"/>
        </w:rPr>
        <w:t>Good</w:t>
      </w:r>
      <w:proofErr w:type="spellEnd"/>
      <w:r w:rsidRPr="00CC22AF">
        <w:rPr>
          <w:sz w:val="22"/>
          <w:szCs w:val="22"/>
        </w:rPr>
        <w:t xml:space="preserve"> </w:t>
      </w:r>
      <w:proofErr w:type="spellStart"/>
      <w:r w:rsidRPr="00CC22AF">
        <w:rPr>
          <w:sz w:val="22"/>
          <w:szCs w:val="22"/>
        </w:rPr>
        <w:t>Corporation</w:t>
      </w:r>
      <w:proofErr w:type="spellEnd"/>
      <w:r w:rsidRPr="00CC22AF">
        <w:rPr>
          <w:sz w:val="22"/>
          <w:szCs w:val="22"/>
        </w:rPr>
        <w:t xml:space="preserve"> </w:t>
      </w:r>
      <w:proofErr w:type="spellStart"/>
      <w:r w:rsidRPr="00CC22AF">
        <w:rPr>
          <w:sz w:val="22"/>
          <w:szCs w:val="22"/>
        </w:rPr>
        <w:t>is</w:t>
      </w:r>
      <w:proofErr w:type="spellEnd"/>
      <w:r w:rsidRPr="00CC22AF">
        <w:rPr>
          <w:sz w:val="22"/>
          <w:szCs w:val="22"/>
        </w:rPr>
        <w:t xml:space="preserve"> a </w:t>
      </w:r>
      <w:proofErr w:type="spellStart"/>
      <w:r w:rsidRPr="00CC22AF">
        <w:rPr>
          <w:sz w:val="22"/>
          <w:szCs w:val="22"/>
        </w:rPr>
        <w:t>global</w:t>
      </w:r>
      <w:proofErr w:type="spellEnd"/>
      <w:r w:rsidRPr="00CC22AF">
        <w:rPr>
          <w:sz w:val="22"/>
          <w:szCs w:val="22"/>
        </w:rPr>
        <w:t xml:space="preserve"> </w:t>
      </w:r>
      <w:proofErr w:type="spellStart"/>
      <w:r w:rsidRPr="00CC22AF">
        <w:rPr>
          <w:sz w:val="22"/>
          <w:szCs w:val="22"/>
        </w:rPr>
        <w:t>standard</w:t>
      </w:r>
      <w:proofErr w:type="spellEnd"/>
      <w:r w:rsidRPr="00CC22AF">
        <w:rPr>
          <w:sz w:val="22"/>
          <w:szCs w:val="22"/>
        </w:rPr>
        <w:t xml:space="preserve"> </w:t>
      </w:r>
      <w:proofErr w:type="spellStart"/>
      <w:r w:rsidRPr="00CC22AF">
        <w:rPr>
          <w:sz w:val="22"/>
          <w:szCs w:val="22"/>
        </w:rPr>
        <w:t>of</w:t>
      </w:r>
      <w:proofErr w:type="spellEnd"/>
      <w:r w:rsidRPr="00CC22AF">
        <w:rPr>
          <w:sz w:val="22"/>
          <w:szCs w:val="22"/>
        </w:rPr>
        <w:t xml:space="preserve"> </w:t>
      </w:r>
      <w:proofErr w:type="spellStart"/>
      <w:r w:rsidRPr="00CC22AF">
        <w:rPr>
          <w:sz w:val="22"/>
          <w:szCs w:val="22"/>
        </w:rPr>
        <w:t>corporate</w:t>
      </w:r>
      <w:proofErr w:type="spellEnd"/>
      <w:r w:rsidRPr="00CC22AF">
        <w:rPr>
          <w:sz w:val="22"/>
          <w:szCs w:val="22"/>
        </w:rPr>
        <w:t xml:space="preserve"> </w:t>
      </w:r>
      <w:proofErr w:type="spellStart"/>
      <w:r w:rsidRPr="00CC22AF">
        <w:rPr>
          <w:sz w:val="22"/>
          <w:szCs w:val="22"/>
        </w:rPr>
        <w:t>social</w:t>
      </w:r>
      <w:proofErr w:type="spellEnd"/>
      <w:r w:rsidRPr="00CC22AF">
        <w:rPr>
          <w:sz w:val="22"/>
          <w:szCs w:val="22"/>
        </w:rPr>
        <w:t xml:space="preserve"> </w:t>
      </w:r>
      <w:proofErr w:type="spellStart"/>
      <w:r w:rsidRPr="00CC22AF">
        <w:rPr>
          <w:sz w:val="22"/>
          <w:szCs w:val="22"/>
        </w:rPr>
        <w:t>responsibility</w:t>
      </w:r>
      <w:proofErr w:type="spellEnd"/>
      <w:r w:rsidRPr="00CC22AF">
        <w:rPr>
          <w:sz w:val="22"/>
          <w:szCs w:val="22"/>
        </w:rPr>
        <w:t xml:space="preserve"> </w:t>
      </w:r>
      <w:proofErr w:type="spellStart"/>
      <w:r w:rsidRPr="00CC22AF">
        <w:rPr>
          <w:sz w:val="22"/>
          <w:szCs w:val="22"/>
        </w:rPr>
        <w:t>designed</w:t>
      </w:r>
      <w:proofErr w:type="spellEnd"/>
      <w:r w:rsidRPr="00CC22AF">
        <w:rPr>
          <w:sz w:val="22"/>
          <w:szCs w:val="22"/>
        </w:rPr>
        <w:t xml:space="preserve"> </w:t>
      </w:r>
      <w:proofErr w:type="spellStart"/>
      <w:r w:rsidRPr="00CC22AF">
        <w:rPr>
          <w:sz w:val="22"/>
          <w:szCs w:val="22"/>
        </w:rPr>
        <w:t>to</w:t>
      </w:r>
      <w:proofErr w:type="spellEnd"/>
      <w:r w:rsidRPr="00CC22AF">
        <w:rPr>
          <w:sz w:val="22"/>
          <w:szCs w:val="22"/>
        </w:rPr>
        <w:t xml:space="preserve"> </w:t>
      </w:r>
      <w:proofErr w:type="spellStart"/>
      <w:r w:rsidRPr="00CC22AF">
        <w:rPr>
          <w:sz w:val="22"/>
          <w:szCs w:val="22"/>
        </w:rPr>
        <w:t>address</w:t>
      </w:r>
      <w:proofErr w:type="spellEnd"/>
      <w:r w:rsidRPr="00CC22AF">
        <w:rPr>
          <w:sz w:val="22"/>
          <w:szCs w:val="22"/>
        </w:rPr>
        <w:t xml:space="preserve"> </w:t>
      </w:r>
      <w:proofErr w:type="spellStart"/>
      <w:r w:rsidRPr="00CC22AF">
        <w:rPr>
          <w:sz w:val="22"/>
          <w:szCs w:val="22"/>
        </w:rPr>
        <w:t>the</w:t>
      </w:r>
      <w:proofErr w:type="spellEnd"/>
      <w:r w:rsidRPr="00CC22AF">
        <w:rPr>
          <w:sz w:val="22"/>
          <w:szCs w:val="22"/>
        </w:rPr>
        <w:t xml:space="preserve"> </w:t>
      </w:r>
      <w:proofErr w:type="spellStart"/>
      <w:r w:rsidRPr="00CC22AF">
        <w:rPr>
          <w:sz w:val="22"/>
          <w:szCs w:val="22"/>
        </w:rPr>
        <w:t>needs</w:t>
      </w:r>
      <w:proofErr w:type="spellEnd"/>
      <w:r w:rsidRPr="00CC22AF">
        <w:rPr>
          <w:sz w:val="22"/>
          <w:szCs w:val="22"/>
        </w:rPr>
        <w:t xml:space="preserve"> </w:t>
      </w:r>
      <w:proofErr w:type="spellStart"/>
      <w:r w:rsidRPr="00CC22AF">
        <w:rPr>
          <w:sz w:val="22"/>
          <w:szCs w:val="22"/>
        </w:rPr>
        <w:t>of</w:t>
      </w:r>
      <w:proofErr w:type="spellEnd"/>
      <w:r w:rsidRPr="00CC22AF">
        <w:rPr>
          <w:sz w:val="22"/>
          <w:szCs w:val="22"/>
        </w:rPr>
        <w:t xml:space="preserve"> </w:t>
      </w:r>
      <w:proofErr w:type="spellStart"/>
      <w:r w:rsidRPr="00CC22AF">
        <w:rPr>
          <w:sz w:val="22"/>
          <w:szCs w:val="22"/>
        </w:rPr>
        <w:t>all</w:t>
      </w:r>
      <w:proofErr w:type="spellEnd"/>
      <w:r w:rsidRPr="00CC22AF">
        <w:rPr>
          <w:sz w:val="22"/>
          <w:szCs w:val="22"/>
        </w:rPr>
        <w:t xml:space="preserve"> </w:t>
      </w:r>
      <w:proofErr w:type="spellStart"/>
      <w:r w:rsidRPr="00CC22AF">
        <w:rPr>
          <w:sz w:val="22"/>
          <w:szCs w:val="22"/>
        </w:rPr>
        <w:t>types</w:t>
      </w:r>
      <w:proofErr w:type="spellEnd"/>
      <w:r w:rsidRPr="00CC22AF">
        <w:rPr>
          <w:sz w:val="22"/>
          <w:szCs w:val="22"/>
        </w:rPr>
        <w:t xml:space="preserve"> </w:t>
      </w:r>
      <w:proofErr w:type="spellStart"/>
      <w:r w:rsidRPr="00CC22AF">
        <w:rPr>
          <w:sz w:val="22"/>
          <w:szCs w:val="22"/>
        </w:rPr>
        <w:t>and</w:t>
      </w:r>
      <w:proofErr w:type="spellEnd"/>
      <w:r w:rsidRPr="00CC22AF">
        <w:rPr>
          <w:sz w:val="22"/>
          <w:szCs w:val="22"/>
        </w:rPr>
        <w:t xml:space="preserve"> </w:t>
      </w:r>
      <w:proofErr w:type="spellStart"/>
      <w:r w:rsidRPr="00CC22AF">
        <w:rPr>
          <w:sz w:val="22"/>
          <w:szCs w:val="22"/>
        </w:rPr>
        <w:t>sizes</w:t>
      </w:r>
      <w:proofErr w:type="spellEnd"/>
      <w:r w:rsidRPr="00CC22AF">
        <w:rPr>
          <w:sz w:val="22"/>
          <w:szCs w:val="22"/>
        </w:rPr>
        <w:t xml:space="preserve"> </w:t>
      </w:r>
      <w:proofErr w:type="spellStart"/>
      <w:r w:rsidRPr="00CC22AF">
        <w:rPr>
          <w:sz w:val="22"/>
          <w:szCs w:val="22"/>
        </w:rPr>
        <w:t>of</w:t>
      </w:r>
      <w:proofErr w:type="spellEnd"/>
      <w:r w:rsidRPr="00CC22AF">
        <w:rPr>
          <w:sz w:val="22"/>
          <w:szCs w:val="22"/>
        </w:rPr>
        <w:t xml:space="preserve"> </w:t>
      </w:r>
      <w:proofErr w:type="spellStart"/>
      <w:r w:rsidRPr="00CC22AF">
        <w:rPr>
          <w:sz w:val="22"/>
          <w:szCs w:val="22"/>
        </w:rPr>
        <w:t>organisation</w:t>
      </w:r>
      <w:proofErr w:type="spellEnd"/>
      <w:r w:rsidRPr="00CC22AF">
        <w:rPr>
          <w:sz w:val="22"/>
          <w:szCs w:val="22"/>
        </w:rPr>
        <w:t xml:space="preserve">. </w:t>
      </w:r>
      <w:proofErr w:type="spellStart"/>
      <w:r w:rsidRPr="00CC22AF">
        <w:rPr>
          <w:sz w:val="22"/>
          <w:szCs w:val="22"/>
        </w:rPr>
        <w:t>The</w:t>
      </w:r>
      <w:proofErr w:type="spellEnd"/>
      <w:r w:rsidRPr="00CC22AF">
        <w:rPr>
          <w:sz w:val="22"/>
          <w:szCs w:val="22"/>
        </w:rPr>
        <w:t xml:space="preserve"> </w:t>
      </w:r>
      <w:proofErr w:type="spellStart"/>
      <w:r w:rsidRPr="00CC22AF">
        <w:rPr>
          <w:sz w:val="22"/>
          <w:szCs w:val="22"/>
        </w:rPr>
        <w:t>Good</w:t>
      </w:r>
      <w:proofErr w:type="spellEnd"/>
      <w:r w:rsidRPr="00CC22AF">
        <w:rPr>
          <w:sz w:val="22"/>
          <w:szCs w:val="22"/>
        </w:rPr>
        <w:t xml:space="preserve"> </w:t>
      </w:r>
      <w:proofErr w:type="spellStart"/>
      <w:r w:rsidRPr="00CC22AF">
        <w:rPr>
          <w:sz w:val="22"/>
          <w:szCs w:val="22"/>
        </w:rPr>
        <w:t>Corporation</w:t>
      </w:r>
      <w:proofErr w:type="spellEnd"/>
      <w:r w:rsidRPr="00CC22AF">
        <w:rPr>
          <w:sz w:val="22"/>
          <w:szCs w:val="22"/>
        </w:rPr>
        <w:t xml:space="preserve">): [Електронний ресурс]. </w:t>
      </w:r>
      <w:r w:rsidRPr="00CC22AF">
        <w:rPr>
          <w:bCs/>
          <w:lang w:val="en-US"/>
        </w:rPr>
        <w:t>URL</w:t>
      </w:r>
      <w:r w:rsidRPr="00CC22AF">
        <w:rPr>
          <w:bCs/>
        </w:rPr>
        <w:t>:</w:t>
      </w:r>
      <w:r w:rsidRPr="00CC22AF">
        <w:rPr>
          <w:sz w:val="22"/>
          <w:szCs w:val="22"/>
        </w:rPr>
        <w:t xml:space="preserve"> http://</w:t>
      </w:r>
      <w:hyperlink r:id="rId10" w:history="1">
        <w:r w:rsidRPr="00CC22AF">
          <w:rPr>
            <w:sz w:val="22"/>
            <w:szCs w:val="22"/>
          </w:rPr>
          <w:t>www.goodcorporation.com</w:t>
        </w:r>
      </w:hyperlink>
      <w:r w:rsidRPr="00CC22AF">
        <w:rPr>
          <w:sz w:val="22"/>
          <w:szCs w:val="22"/>
        </w:rPr>
        <w:t xml:space="preserve">. </w:t>
      </w:r>
    </w:p>
    <w:p w:rsidR="00CC22AF" w:rsidRPr="00CC22AF" w:rsidRDefault="00CC22AF" w:rsidP="00EF77E0">
      <w:pPr>
        <w:pStyle w:val="a6"/>
        <w:tabs>
          <w:tab w:val="left" w:pos="0"/>
        </w:tabs>
        <w:spacing w:before="0" w:beforeAutospacing="0" w:after="0" w:afterAutospacing="0"/>
        <w:ind w:firstLine="851"/>
        <w:jc w:val="both"/>
        <w:rPr>
          <w:sz w:val="22"/>
          <w:szCs w:val="22"/>
        </w:rPr>
      </w:pPr>
      <w:r w:rsidRPr="00CC22AF">
        <w:rPr>
          <w:sz w:val="22"/>
          <w:szCs w:val="22"/>
        </w:rPr>
        <w:t xml:space="preserve">Глобальні принципи </w:t>
      </w:r>
      <w:proofErr w:type="spellStart"/>
      <w:r w:rsidRPr="00CC22AF">
        <w:rPr>
          <w:sz w:val="22"/>
          <w:szCs w:val="22"/>
        </w:rPr>
        <w:t>Селлівана</w:t>
      </w:r>
      <w:proofErr w:type="spellEnd"/>
      <w:r w:rsidRPr="00CC22AF">
        <w:rPr>
          <w:sz w:val="22"/>
          <w:szCs w:val="22"/>
        </w:rPr>
        <w:t xml:space="preserve"> з соціальної відповідальності (</w:t>
      </w:r>
      <w:proofErr w:type="spellStart"/>
      <w:r w:rsidRPr="00CC22AF">
        <w:rPr>
          <w:sz w:val="22"/>
          <w:szCs w:val="22"/>
        </w:rPr>
        <w:t>Global</w:t>
      </w:r>
      <w:proofErr w:type="spellEnd"/>
      <w:r w:rsidRPr="00CC22AF">
        <w:rPr>
          <w:sz w:val="22"/>
          <w:szCs w:val="22"/>
        </w:rPr>
        <w:t xml:space="preserve"> </w:t>
      </w:r>
      <w:proofErr w:type="spellStart"/>
      <w:r w:rsidRPr="00CC22AF">
        <w:rPr>
          <w:sz w:val="22"/>
          <w:szCs w:val="22"/>
        </w:rPr>
        <w:t>Sullivan</w:t>
      </w:r>
      <w:proofErr w:type="spellEnd"/>
      <w:r w:rsidRPr="00CC22AF">
        <w:rPr>
          <w:sz w:val="22"/>
          <w:szCs w:val="22"/>
        </w:rPr>
        <w:t xml:space="preserve"> </w:t>
      </w:r>
      <w:proofErr w:type="spellStart"/>
      <w:r w:rsidRPr="00CC22AF">
        <w:rPr>
          <w:sz w:val="22"/>
          <w:szCs w:val="22"/>
        </w:rPr>
        <w:t>Principles</w:t>
      </w:r>
      <w:proofErr w:type="spellEnd"/>
      <w:r w:rsidRPr="00CC22AF">
        <w:rPr>
          <w:sz w:val="22"/>
          <w:szCs w:val="22"/>
        </w:rPr>
        <w:t xml:space="preserve"> </w:t>
      </w:r>
      <w:proofErr w:type="spellStart"/>
      <w:r w:rsidRPr="00CC22AF">
        <w:rPr>
          <w:sz w:val="22"/>
          <w:szCs w:val="22"/>
        </w:rPr>
        <w:t>of</w:t>
      </w:r>
      <w:proofErr w:type="spellEnd"/>
      <w:r w:rsidRPr="00CC22AF">
        <w:rPr>
          <w:sz w:val="22"/>
          <w:szCs w:val="22"/>
        </w:rPr>
        <w:t xml:space="preserve"> </w:t>
      </w:r>
      <w:proofErr w:type="spellStart"/>
      <w:r w:rsidRPr="00CC22AF">
        <w:rPr>
          <w:sz w:val="22"/>
          <w:szCs w:val="22"/>
        </w:rPr>
        <w:t>Social</w:t>
      </w:r>
      <w:proofErr w:type="spellEnd"/>
      <w:r w:rsidRPr="00CC22AF">
        <w:rPr>
          <w:sz w:val="22"/>
          <w:szCs w:val="22"/>
        </w:rPr>
        <w:t xml:space="preserve"> </w:t>
      </w:r>
      <w:proofErr w:type="spellStart"/>
      <w:r w:rsidRPr="00CC22AF">
        <w:rPr>
          <w:sz w:val="22"/>
          <w:szCs w:val="22"/>
        </w:rPr>
        <w:t>Responsibility</w:t>
      </w:r>
      <w:proofErr w:type="spellEnd"/>
      <w:r w:rsidRPr="00CC22AF">
        <w:rPr>
          <w:sz w:val="22"/>
          <w:szCs w:val="22"/>
        </w:rPr>
        <w:t xml:space="preserve">): [Електронний ресурс]. </w:t>
      </w:r>
      <w:r w:rsidRPr="00CC22AF">
        <w:rPr>
          <w:bCs/>
          <w:lang w:val="en-US"/>
        </w:rPr>
        <w:t>URL</w:t>
      </w:r>
      <w:r w:rsidRPr="00CC22AF">
        <w:rPr>
          <w:bCs/>
        </w:rPr>
        <w:t>:</w:t>
      </w:r>
      <w:r w:rsidRPr="00CC22AF">
        <w:rPr>
          <w:sz w:val="22"/>
          <w:szCs w:val="22"/>
        </w:rPr>
        <w:t xml:space="preserve">  http://www.globalsullivanprinciples.org.</w:t>
      </w:r>
    </w:p>
    <w:p w:rsidR="00CC22AF" w:rsidRPr="00CC22AF" w:rsidRDefault="00CC22AF" w:rsidP="00EF77E0">
      <w:pPr>
        <w:pStyle w:val="a6"/>
        <w:tabs>
          <w:tab w:val="left" w:pos="0"/>
        </w:tabs>
        <w:spacing w:before="0" w:beforeAutospacing="0" w:after="0" w:afterAutospacing="0"/>
        <w:ind w:firstLine="851"/>
        <w:jc w:val="both"/>
        <w:rPr>
          <w:sz w:val="22"/>
          <w:szCs w:val="22"/>
        </w:rPr>
      </w:pPr>
      <w:r w:rsidRPr="00CC22AF">
        <w:rPr>
          <w:sz w:val="22"/>
          <w:szCs w:val="22"/>
        </w:rPr>
        <w:t>Європейська асоціація етики бізнесу (</w:t>
      </w:r>
      <w:proofErr w:type="spellStart"/>
      <w:r w:rsidRPr="00CC22AF">
        <w:rPr>
          <w:sz w:val="22"/>
          <w:szCs w:val="22"/>
        </w:rPr>
        <w:t>European</w:t>
      </w:r>
      <w:proofErr w:type="spellEnd"/>
      <w:r w:rsidRPr="00CC22AF">
        <w:rPr>
          <w:sz w:val="22"/>
          <w:szCs w:val="22"/>
        </w:rPr>
        <w:t xml:space="preserve"> </w:t>
      </w:r>
      <w:proofErr w:type="spellStart"/>
      <w:r w:rsidRPr="00CC22AF">
        <w:rPr>
          <w:sz w:val="22"/>
          <w:szCs w:val="22"/>
        </w:rPr>
        <w:t>Business</w:t>
      </w:r>
      <w:proofErr w:type="spellEnd"/>
      <w:r w:rsidRPr="00CC22AF">
        <w:rPr>
          <w:sz w:val="22"/>
          <w:szCs w:val="22"/>
        </w:rPr>
        <w:t xml:space="preserve"> </w:t>
      </w:r>
      <w:proofErr w:type="spellStart"/>
      <w:r w:rsidRPr="00CC22AF">
        <w:rPr>
          <w:sz w:val="22"/>
          <w:szCs w:val="22"/>
        </w:rPr>
        <w:t>Ethics</w:t>
      </w:r>
      <w:proofErr w:type="spellEnd"/>
      <w:r w:rsidRPr="00CC22AF">
        <w:rPr>
          <w:sz w:val="22"/>
          <w:szCs w:val="22"/>
        </w:rPr>
        <w:t xml:space="preserve"> </w:t>
      </w:r>
      <w:proofErr w:type="spellStart"/>
      <w:r w:rsidRPr="00CC22AF">
        <w:rPr>
          <w:sz w:val="22"/>
          <w:szCs w:val="22"/>
        </w:rPr>
        <w:t>Network</w:t>
      </w:r>
      <w:proofErr w:type="spellEnd"/>
      <w:r w:rsidRPr="00CC22AF">
        <w:rPr>
          <w:sz w:val="22"/>
          <w:szCs w:val="22"/>
        </w:rPr>
        <w:t xml:space="preserve"> – EBEN): [Електронний ресурс] . </w:t>
      </w:r>
      <w:r w:rsidRPr="00CC22AF">
        <w:rPr>
          <w:bCs/>
          <w:lang w:val="en-US"/>
        </w:rPr>
        <w:t>URL</w:t>
      </w:r>
      <w:r w:rsidRPr="00CC22AF">
        <w:rPr>
          <w:bCs/>
        </w:rPr>
        <w:t>:</w:t>
      </w:r>
      <w:r w:rsidRPr="00CC22AF">
        <w:rPr>
          <w:sz w:val="22"/>
          <w:szCs w:val="22"/>
        </w:rPr>
        <w:t xml:space="preserve"> http://www.eben-net.org.  </w:t>
      </w:r>
    </w:p>
    <w:p w:rsidR="00CC22AF" w:rsidRPr="00CC22AF" w:rsidRDefault="00CC22AF" w:rsidP="00EF77E0">
      <w:pPr>
        <w:pStyle w:val="a6"/>
        <w:tabs>
          <w:tab w:val="left" w:pos="0"/>
        </w:tabs>
        <w:spacing w:before="0" w:beforeAutospacing="0" w:after="0" w:afterAutospacing="0"/>
        <w:ind w:firstLine="851"/>
        <w:jc w:val="both"/>
        <w:rPr>
          <w:sz w:val="22"/>
          <w:szCs w:val="22"/>
        </w:rPr>
      </w:pPr>
      <w:r w:rsidRPr="00CC22AF">
        <w:rPr>
          <w:sz w:val="22"/>
          <w:szCs w:val="22"/>
        </w:rPr>
        <w:t>Європейська ініціатива для Етичного виробництва і споживання (</w:t>
      </w:r>
      <w:proofErr w:type="spellStart"/>
      <w:r w:rsidRPr="00CC22AF">
        <w:rPr>
          <w:sz w:val="22"/>
          <w:szCs w:val="22"/>
        </w:rPr>
        <w:t>European</w:t>
      </w:r>
      <w:proofErr w:type="spellEnd"/>
      <w:r w:rsidRPr="00CC22AF">
        <w:rPr>
          <w:sz w:val="22"/>
          <w:szCs w:val="22"/>
        </w:rPr>
        <w:t xml:space="preserve"> </w:t>
      </w:r>
      <w:proofErr w:type="spellStart"/>
      <w:r w:rsidRPr="00CC22AF">
        <w:rPr>
          <w:sz w:val="22"/>
          <w:szCs w:val="22"/>
        </w:rPr>
        <w:t>Initiative</w:t>
      </w:r>
      <w:proofErr w:type="spellEnd"/>
      <w:r w:rsidRPr="00CC22AF">
        <w:rPr>
          <w:sz w:val="22"/>
          <w:szCs w:val="22"/>
        </w:rPr>
        <w:t xml:space="preserve"> </w:t>
      </w:r>
      <w:proofErr w:type="spellStart"/>
      <w:r w:rsidRPr="00CC22AF">
        <w:rPr>
          <w:sz w:val="22"/>
          <w:szCs w:val="22"/>
        </w:rPr>
        <w:t>for</w:t>
      </w:r>
      <w:proofErr w:type="spellEnd"/>
      <w:r w:rsidRPr="00CC22AF">
        <w:rPr>
          <w:sz w:val="22"/>
          <w:szCs w:val="22"/>
        </w:rPr>
        <w:t xml:space="preserve"> </w:t>
      </w:r>
      <w:proofErr w:type="spellStart"/>
      <w:r w:rsidRPr="00CC22AF">
        <w:rPr>
          <w:sz w:val="22"/>
          <w:szCs w:val="22"/>
        </w:rPr>
        <w:t>Ethical</w:t>
      </w:r>
      <w:proofErr w:type="spellEnd"/>
      <w:r w:rsidRPr="00CC22AF">
        <w:rPr>
          <w:sz w:val="22"/>
          <w:szCs w:val="22"/>
        </w:rPr>
        <w:t xml:space="preserve"> </w:t>
      </w:r>
      <w:proofErr w:type="spellStart"/>
      <w:r w:rsidRPr="00CC22AF">
        <w:rPr>
          <w:sz w:val="22"/>
          <w:szCs w:val="22"/>
        </w:rPr>
        <w:t>Production</w:t>
      </w:r>
      <w:proofErr w:type="spellEnd"/>
      <w:r w:rsidRPr="00CC22AF">
        <w:rPr>
          <w:sz w:val="22"/>
          <w:szCs w:val="22"/>
        </w:rPr>
        <w:t xml:space="preserve"> </w:t>
      </w:r>
      <w:proofErr w:type="spellStart"/>
      <w:r w:rsidRPr="00CC22AF">
        <w:rPr>
          <w:sz w:val="22"/>
          <w:szCs w:val="22"/>
        </w:rPr>
        <w:t>and</w:t>
      </w:r>
      <w:proofErr w:type="spellEnd"/>
      <w:r w:rsidRPr="00CC22AF">
        <w:rPr>
          <w:sz w:val="22"/>
          <w:szCs w:val="22"/>
        </w:rPr>
        <w:t xml:space="preserve"> </w:t>
      </w:r>
      <w:proofErr w:type="spellStart"/>
      <w:r w:rsidRPr="00CC22AF">
        <w:rPr>
          <w:sz w:val="22"/>
          <w:szCs w:val="22"/>
        </w:rPr>
        <w:t>Consumption</w:t>
      </w:r>
      <w:proofErr w:type="spellEnd"/>
      <w:r w:rsidRPr="00CC22AF">
        <w:rPr>
          <w:sz w:val="22"/>
          <w:szCs w:val="22"/>
        </w:rPr>
        <w:t xml:space="preserve">): [Електронний ресурс]. </w:t>
      </w:r>
      <w:r w:rsidRPr="00CC22AF">
        <w:rPr>
          <w:bCs/>
          <w:lang w:val="en-US"/>
        </w:rPr>
        <w:t>URL</w:t>
      </w:r>
      <w:r w:rsidRPr="00CC22AF">
        <w:rPr>
          <w:bCs/>
        </w:rPr>
        <w:t>:</w:t>
      </w:r>
      <w:r w:rsidRPr="00CC22AF">
        <w:rPr>
          <w:sz w:val="22"/>
          <w:szCs w:val="22"/>
        </w:rPr>
        <w:t xml:space="preserve"> </w:t>
      </w:r>
      <w:hyperlink r:id="rId11" w:history="1">
        <w:r w:rsidRPr="00CC22AF">
          <w:rPr>
            <w:sz w:val="22"/>
            <w:szCs w:val="22"/>
          </w:rPr>
          <w:t>http://www.iepce.org</w:t>
        </w:r>
      </w:hyperlink>
      <w:r w:rsidRPr="00CC22AF">
        <w:rPr>
          <w:sz w:val="22"/>
          <w:szCs w:val="22"/>
        </w:rPr>
        <w:t xml:space="preserve">.  </w:t>
      </w:r>
    </w:p>
    <w:p w:rsidR="00CC22AF" w:rsidRPr="00CC22AF" w:rsidRDefault="00CC22AF" w:rsidP="00EF77E0">
      <w:pPr>
        <w:pStyle w:val="a6"/>
        <w:tabs>
          <w:tab w:val="left" w:pos="0"/>
        </w:tabs>
        <w:spacing w:before="0" w:beforeAutospacing="0" w:after="0" w:afterAutospacing="0"/>
        <w:ind w:firstLine="851"/>
        <w:jc w:val="both"/>
        <w:rPr>
          <w:sz w:val="22"/>
          <w:szCs w:val="22"/>
        </w:rPr>
      </w:pPr>
      <w:r w:rsidRPr="00CC22AF">
        <w:rPr>
          <w:sz w:val="22"/>
          <w:szCs w:val="22"/>
        </w:rPr>
        <w:t>Європейська корпоративна відповідальність (</w:t>
      </w:r>
      <w:proofErr w:type="spellStart"/>
      <w:r w:rsidRPr="00CC22AF">
        <w:rPr>
          <w:sz w:val="22"/>
          <w:szCs w:val="22"/>
        </w:rPr>
        <w:t>Corporate</w:t>
      </w:r>
      <w:proofErr w:type="spellEnd"/>
      <w:r w:rsidRPr="00CC22AF">
        <w:rPr>
          <w:sz w:val="22"/>
          <w:szCs w:val="22"/>
        </w:rPr>
        <w:t xml:space="preserve"> </w:t>
      </w:r>
      <w:proofErr w:type="spellStart"/>
      <w:r w:rsidRPr="00CC22AF">
        <w:rPr>
          <w:sz w:val="22"/>
          <w:szCs w:val="22"/>
        </w:rPr>
        <w:t>Social</w:t>
      </w:r>
      <w:proofErr w:type="spellEnd"/>
      <w:r w:rsidRPr="00CC22AF">
        <w:rPr>
          <w:sz w:val="22"/>
          <w:szCs w:val="22"/>
        </w:rPr>
        <w:t xml:space="preserve"> </w:t>
      </w:r>
      <w:proofErr w:type="spellStart"/>
      <w:r w:rsidRPr="00CC22AF">
        <w:rPr>
          <w:sz w:val="22"/>
          <w:szCs w:val="22"/>
        </w:rPr>
        <w:t>Responsibility</w:t>
      </w:r>
      <w:proofErr w:type="spellEnd"/>
      <w:r w:rsidRPr="00CC22AF">
        <w:rPr>
          <w:sz w:val="22"/>
          <w:szCs w:val="22"/>
        </w:rPr>
        <w:t xml:space="preserve"> </w:t>
      </w:r>
      <w:proofErr w:type="spellStart"/>
      <w:r w:rsidRPr="00CC22AF">
        <w:rPr>
          <w:sz w:val="22"/>
          <w:szCs w:val="22"/>
        </w:rPr>
        <w:t>Europe</w:t>
      </w:r>
      <w:proofErr w:type="spellEnd"/>
      <w:r w:rsidRPr="00CC22AF">
        <w:rPr>
          <w:sz w:val="22"/>
          <w:szCs w:val="22"/>
        </w:rPr>
        <w:t xml:space="preserve">): [Електронний ресурс] . </w:t>
      </w:r>
      <w:r w:rsidRPr="00CC22AF">
        <w:rPr>
          <w:bCs/>
          <w:lang w:val="en-US"/>
        </w:rPr>
        <w:t>URL</w:t>
      </w:r>
      <w:r w:rsidRPr="00CC22AF">
        <w:rPr>
          <w:bCs/>
        </w:rPr>
        <w:t>:</w:t>
      </w:r>
      <w:r w:rsidRPr="00CC22AF">
        <w:rPr>
          <w:sz w:val="22"/>
          <w:szCs w:val="22"/>
        </w:rPr>
        <w:t xml:space="preserve"> http://</w:t>
      </w:r>
      <w:hyperlink r:id="rId12" w:history="1">
        <w:r w:rsidRPr="00CC22AF">
          <w:rPr>
            <w:sz w:val="22"/>
            <w:szCs w:val="22"/>
          </w:rPr>
          <w:t>www.cseurope.org</w:t>
        </w:r>
      </w:hyperlink>
      <w:r w:rsidRPr="00CC22AF">
        <w:rPr>
          <w:sz w:val="22"/>
          <w:szCs w:val="22"/>
        </w:rPr>
        <w:t>.</w:t>
      </w:r>
    </w:p>
    <w:p w:rsidR="00CC22AF" w:rsidRPr="00CC22AF" w:rsidRDefault="00CC22AF" w:rsidP="00EF77E0">
      <w:pPr>
        <w:pStyle w:val="a6"/>
        <w:tabs>
          <w:tab w:val="left" w:pos="0"/>
        </w:tabs>
        <w:spacing w:before="0" w:beforeAutospacing="0" w:after="0" w:afterAutospacing="0"/>
        <w:ind w:firstLine="851"/>
        <w:jc w:val="both"/>
        <w:rPr>
          <w:sz w:val="22"/>
          <w:szCs w:val="22"/>
        </w:rPr>
      </w:pPr>
      <w:r w:rsidRPr="00CC22AF">
        <w:rPr>
          <w:sz w:val="22"/>
          <w:szCs w:val="22"/>
        </w:rPr>
        <w:t>Європейська мережа бізнес-етики (</w:t>
      </w:r>
      <w:proofErr w:type="spellStart"/>
      <w:r w:rsidRPr="00CC22AF">
        <w:rPr>
          <w:sz w:val="22"/>
          <w:szCs w:val="22"/>
        </w:rPr>
        <w:t>European</w:t>
      </w:r>
      <w:proofErr w:type="spellEnd"/>
      <w:r w:rsidRPr="00CC22AF">
        <w:rPr>
          <w:sz w:val="22"/>
          <w:szCs w:val="22"/>
        </w:rPr>
        <w:t xml:space="preserve"> </w:t>
      </w:r>
      <w:proofErr w:type="spellStart"/>
      <w:r w:rsidRPr="00CC22AF">
        <w:rPr>
          <w:sz w:val="22"/>
          <w:szCs w:val="22"/>
        </w:rPr>
        <w:t>Business</w:t>
      </w:r>
      <w:proofErr w:type="spellEnd"/>
      <w:r w:rsidRPr="00CC22AF">
        <w:rPr>
          <w:sz w:val="22"/>
          <w:szCs w:val="22"/>
        </w:rPr>
        <w:t xml:space="preserve"> </w:t>
      </w:r>
      <w:proofErr w:type="spellStart"/>
      <w:r w:rsidRPr="00CC22AF">
        <w:rPr>
          <w:sz w:val="22"/>
          <w:szCs w:val="22"/>
        </w:rPr>
        <w:t>Ethics</w:t>
      </w:r>
      <w:proofErr w:type="spellEnd"/>
      <w:r w:rsidRPr="00CC22AF">
        <w:rPr>
          <w:sz w:val="22"/>
          <w:szCs w:val="22"/>
        </w:rPr>
        <w:t xml:space="preserve"> </w:t>
      </w:r>
      <w:proofErr w:type="spellStart"/>
      <w:r w:rsidRPr="00CC22AF">
        <w:rPr>
          <w:sz w:val="22"/>
          <w:szCs w:val="22"/>
        </w:rPr>
        <w:t>Network</w:t>
      </w:r>
      <w:proofErr w:type="spellEnd"/>
      <w:r w:rsidRPr="00CC22AF">
        <w:rPr>
          <w:sz w:val="22"/>
          <w:szCs w:val="22"/>
        </w:rPr>
        <w:t xml:space="preserve"> (EBEN): [Електронний ресурс] . </w:t>
      </w:r>
      <w:r w:rsidRPr="00CC22AF">
        <w:rPr>
          <w:bCs/>
          <w:lang w:val="en-US"/>
        </w:rPr>
        <w:t>URL</w:t>
      </w:r>
      <w:r w:rsidRPr="00CC22AF">
        <w:rPr>
          <w:bCs/>
        </w:rPr>
        <w:t>:</w:t>
      </w:r>
      <w:r w:rsidRPr="00CC22AF">
        <w:rPr>
          <w:sz w:val="22"/>
          <w:szCs w:val="22"/>
        </w:rPr>
        <w:t xml:space="preserve"> http://</w:t>
      </w:r>
      <w:hyperlink r:id="rId13" w:history="1">
        <w:r w:rsidRPr="00CC22AF">
          <w:rPr>
            <w:sz w:val="22"/>
            <w:szCs w:val="22"/>
          </w:rPr>
          <w:t>www.eben.org</w:t>
        </w:r>
      </w:hyperlink>
      <w:r w:rsidRPr="00CC22AF">
        <w:rPr>
          <w:sz w:val="22"/>
          <w:szCs w:val="22"/>
        </w:rPr>
        <w:t>.</w:t>
      </w:r>
    </w:p>
    <w:p w:rsidR="00CC22AF" w:rsidRPr="00CC22AF" w:rsidRDefault="00CC22AF" w:rsidP="00EF77E0">
      <w:pPr>
        <w:pStyle w:val="a6"/>
        <w:tabs>
          <w:tab w:val="left" w:pos="540"/>
        </w:tabs>
        <w:spacing w:before="0" w:beforeAutospacing="0" w:after="0" w:afterAutospacing="0"/>
        <w:ind w:firstLine="993"/>
        <w:jc w:val="both"/>
        <w:rPr>
          <w:sz w:val="22"/>
          <w:szCs w:val="22"/>
        </w:rPr>
      </w:pPr>
      <w:r w:rsidRPr="00CC22AF">
        <w:rPr>
          <w:sz w:val="22"/>
          <w:szCs w:val="22"/>
        </w:rPr>
        <w:t>Ініціатива Глобальної звітності (</w:t>
      </w:r>
      <w:proofErr w:type="spellStart"/>
      <w:r w:rsidRPr="00CC22AF">
        <w:rPr>
          <w:sz w:val="22"/>
          <w:szCs w:val="22"/>
        </w:rPr>
        <w:t>Global</w:t>
      </w:r>
      <w:proofErr w:type="spellEnd"/>
      <w:r w:rsidRPr="00CC22AF">
        <w:rPr>
          <w:sz w:val="22"/>
          <w:szCs w:val="22"/>
        </w:rPr>
        <w:t xml:space="preserve"> </w:t>
      </w:r>
      <w:proofErr w:type="spellStart"/>
      <w:r w:rsidRPr="00CC22AF">
        <w:rPr>
          <w:sz w:val="22"/>
          <w:szCs w:val="22"/>
        </w:rPr>
        <w:t>Reporting</w:t>
      </w:r>
      <w:proofErr w:type="spellEnd"/>
      <w:r w:rsidRPr="00CC22AF">
        <w:rPr>
          <w:sz w:val="22"/>
          <w:szCs w:val="22"/>
        </w:rPr>
        <w:t xml:space="preserve"> </w:t>
      </w:r>
      <w:proofErr w:type="spellStart"/>
      <w:r w:rsidRPr="00CC22AF">
        <w:rPr>
          <w:sz w:val="22"/>
          <w:szCs w:val="22"/>
        </w:rPr>
        <w:t>Initiative</w:t>
      </w:r>
      <w:proofErr w:type="spellEnd"/>
      <w:r w:rsidRPr="00CC22AF">
        <w:rPr>
          <w:sz w:val="22"/>
          <w:szCs w:val="22"/>
        </w:rPr>
        <w:t>): [Електронний ресурс].</w:t>
      </w:r>
      <w:r w:rsidRPr="00CC22AF">
        <w:rPr>
          <w:bCs/>
        </w:rPr>
        <w:t xml:space="preserve"> </w:t>
      </w:r>
      <w:r w:rsidRPr="00CC22AF">
        <w:rPr>
          <w:bCs/>
          <w:lang w:val="en-US"/>
        </w:rPr>
        <w:t>URL</w:t>
      </w:r>
      <w:r w:rsidRPr="00CC22AF">
        <w:rPr>
          <w:bCs/>
        </w:rPr>
        <w:t>:</w:t>
      </w:r>
      <w:r w:rsidRPr="00CC22AF">
        <w:rPr>
          <w:sz w:val="22"/>
          <w:szCs w:val="22"/>
        </w:rPr>
        <w:t xml:space="preserve"> </w:t>
      </w:r>
      <w:hyperlink r:id="rId14" w:history="1">
        <w:r w:rsidRPr="00CC22AF">
          <w:rPr>
            <w:sz w:val="22"/>
            <w:szCs w:val="22"/>
          </w:rPr>
          <w:t>http://www.globalreporting.org</w:t>
        </w:r>
      </w:hyperlink>
      <w:r w:rsidRPr="00CC22AF">
        <w:rPr>
          <w:sz w:val="22"/>
          <w:szCs w:val="22"/>
        </w:rPr>
        <w:t>.</w:t>
      </w:r>
    </w:p>
    <w:p w:rsidR="00CC22AF" w:rsidRPr="00CC22AF" w:rsidRDefault="00CC22AF" w:rsidP="00EF77E0">
      <w:pPr>
        <w:ind w:firstLine="900"/>
      </w:pPr>
      <w:r w:rsidRPr="00CC22AF">
        <w:t>Концепція Національної стратегії соціальної відповідальності бізнесу в Україні. — [Електронний ресурс].</w:t>
      </w:r>
      <w:r w:rsidRPr="00793654">
        <w:rPr>
          <w:bCs/>
        </w:rPr>
        <w:t xml:space="preserve"> </w:t>
      </w:r>
      <w:r w:rsidRPr="00CC22AF">
        <w:rPr>
          <w:bCs/>
          <w:lang w:val="en-US"/>
        </w:rPr>
        <w:t>URL</w:t>
      </w:r>
      <w:r w:rsidRPr="00793654">
        <w:rPr>
          <w:bCs/>
          <w:lang w:val="en-US"/>
        </w:rPr>
        <w:t>:</w:t>
      </w:r>
      <w:r w:rsidRPr="00CC22AF">
        <w:t xml:space="preserve"> </w:t>
      </w:r>
      <w:hyperlink r:id="rId15" w:history="1">
        <w:r w:rsidRPr="00CC22AF">
          <w:t>http://</w:t>
        </w:r>
        <w:r w:rsidRPr="00CC22AF">
          <w:rPr>
            <w:sz w:val="22"/>
            <w:szCs w:val="22"/>
          </w:rPr>
          <w:t xml:space="preserve"> www.</w:t>
        </w:r>
        <w:r w:rsidRPr="00CC22AF">
          <w:t>pfi.org.ua/index.php</w:t>
        </w:r>
      </w:hyperlink>
      <w:r w:rsidRPr="00CC22AF">
        <w:t>.</w:t>
      </w:r>
    </w:p>
    <w:p w:rsidR="00CC22AF" w:rsidRPr="00CC22AF" w:rsidRDefault="00CC22AF" w:rsidP="00EF77E0">
      <w:pPr>
        <w:pStyle w:val="a6"/>
        <w:tabs>
          <w:tab w:val="left" w:pos="540"/>
        </w:tabs>
        <w:spacing w:before="0" w:beforeAutospacing="0" w:after="0" w:afterAutospacing="0"/>
        <w:ind w:firstLine="993"/>
        <w:jc w:val="both"/>
        <w:rPr>
          <w:sz w:val="22"/>
          <w:szCs w:val="22"/>
        </w:rPr>
      </w:pPr>
      <w:r w:rsidRPr="00CC22AF">
        <w:rPr>
          <w:sz w:val="22"/>
          <w:szCs w:val="22"/>
        </w:rPr>
        <w:lastRenderedPageBreak/>
        <w:t>Міжнародна прозорість (</w:t>
      </w:r>
      <w:proofErr w:type="spellStart"/>
      <w:r w:rsidRPr="00CC22AF">
        <w:rPr>
          <w:sz w:val="22"/>
          <w:szCs w:val="22"/>
        </w:rPr>
        <w:t>Transparency</w:t>
      </w:r>
      <w:proofErr w:type="spellEnd"/>
      <w:r w:rsidRPr="00CC22AF">
        <w:rPr>
          <w:sz w:val="22"/>
          <w:szCs w:val="22"/>
        </w:rPr>
        <w:t xml:space="preserve"> </w:t>
      </w:r>
      <w:proofErr w:type="spellStart"/>
      <w:r w:rsidRPr="00CC22AF">
        <w:rPr>
          <w:sz w:val="22"/>
          <w:szCs w:val="22"/>
        </w:rPr>
        <w:t>International</w:t>
      </w:r>
      <w:proofErr w:type="spellEnd"/>
      <w:r w:rsidRPr="00CC22AF">
        <w:rPr>
          <w:sz w:val="22"/>
          <w:szCs w:val="22"/>
        </w:rPr>
        <w:t xml:space="preserve">): [Електронний ресурс]. </w:t>
      </w:r>
      <w:r w:rsidRPr="00CC22AF">
        <w:rPr>
          <w:bCs/>
          <w:lang w:val="en-US"/>
        </w:rPr>
        <w:t>URL</w:t>
      </w:r>
      <w:r w:rsidRPr="00CC22AF">
        <w:rPr>
          <w:bCs/>
        </w:rPr>
        <w:t>:</w:t>
      </w:r>
      <w:r w:rsidRPr="00CC22AF">
        <w:rPr>
          <w:sz w:val="22"/>
          <w:szCs w:val="22"/>
        </w:rPr>
        <w:t xml:space="preserve"> </w:t>
      </w:r>
      <w:hyperlink r:id="rId16" w:history="1">
        <w:r w:rsidRPr="00CC22AF">
          <w:rPr>
            <w:sz w:val="22"/>
            <w:szCs w:val="22"/>
          </w:rPr>
          <w:t>http://www.transparency.de</w:t>
        </w:r>
      </w:hyperlink>
      <w:r w:rsidRPr="00CC22AF">
        <w:rPr>
          <w:sz w:val="22"/>
          <w:szCs w:val="22"/>
        </w:rPr>
        <w:t xml:space="preserve">. </w:t>
      </w:r>
    </w:p>
    <w:p w:rsidR="00CC22AF" w:rsidRPr="00CC22AF" w:rsidRDefault="00CC22AF" w:rsidP="00EF77E0">
      <w:pPr>
        <w:pStyle w:val="a6"/>
        <w:tabs>
          <w:tab w:val="left" w:pos="540"/>
        </w:tabs>
        <w:spacing w:before="0" w:beforeAutospacing="0" w:after="0" w:afterAutospacing="0"/>
        <w:ind w:firstLine="993"/>
        <w:jc w:val="both"/>
        <w:rPr>
          <w:sz w:val="22"/>
          <w:szCs w:val="22"/>
        </w:rPr>
      </w:pPr>
      <w:r w:rsidRPr="00CC22AF">
        <w:rPr>
          <w:sz w:val="22"/>
          <w:szCs w:val="22"/>
        </w:rPr>
        <w:t>Міжнародна соціальна підзвітність (</w:t>
      </w:r>
      <w:proofErr w:type="spellStart"/>
      <w:r w:rsidRPr="00CC22AF">
        <w:rPr>
          <w:sz w:val="22"/>
          <w:szCs w:val="22"/>
        </w:rPr>
        <w:t>Social</w:t>
      </w:r>
      <w:proofErr w:type="spellEnd"/>
      <w:r w:rsidRPr="00CC22AF">
        <w:rPr>
          <w:sz w:val="22"/>
          <w:szCs w:val="22"/>
        </w:rPr>
        <w:t xml:space="preserve"> </w:t>
      </w:r>
      <w:proofErr w:type="spellStart"/>
      <w:r w:rsidRPr="00CC22AF">
        <w:rPr>
          <w:sz w:val="22"/>
          <w:szCs w:val="22"/>
        </w:rPr>
        <w:t>Accountability</w:t>
      </w:r>
      <w:proofErr w:type="spellEnd"/>
      <w:r w:rsidRPr="00CC22AF">
        <w:rPr>
          <w:sz w:val="22"/>
          <w:szCs w:val="22"/>
        </w:rPr>
        <w:t xml:space="preserve"> </w:t>
      </w:r>
      <w:proofErr w:type="spellStart"/>
      <w:r w:rsidRPr="00CC22AF">
        <w:rPr>
          <w:sz w:val="22"/>
          <w:szCs w:val="22"/>
        </w:rPr>
        <w:t>International</w:t>
      </w:r>
      <w:proofErr w:type="spellEnd"/>
      <w:r w:rsidRPr="00CC22AF">
        <w:rPr>
          <w:sz w:val="22"/>
          <w:szCs w:val="22"/>
        </w:rPr>
        <w:t xml:space="preserve"> (SAI): [Електронний ресурс]. </w:t>
      </w:r>
      <w:r w:rsidRPr="00CC22AF">
        <w:rPr>
          <w:bCs/>
          <w:lang w:val="en-US"/>
        </w:rPr>
        <w:t>URL</w:t>
      </w:r>
      <w:r w:rsidRPr="00793654">
        <w:rPr>
          <w:bCs/>
          <w:lang w:val="ru-RU"/>
        </w:rPr>
        <w:t>:</w:t>
      </w:r>
      <w:r w:rsidRPr="00CC22AF">
        <w:rPr>
          <w:sz w:val="22"/>
          <w:szCs w:val="22"/>
        </w:rPr>
        <w:t xml:space="preserve"> http://www.sa-intl.org.  </w:t>
      </w:r>
    </w:p>
    <w:p w:rsidR="00CC22AF" w:rsidRPr="00CC22AF" w:rsidRDefault="00CC22AF" w:rsidP="00EF77E0">
      <w:pPr>
        <w:ind w:firstLine="900"/>
        <w:jc w:val="both"/>
        <w:rPr>
          <w:sz w:val="22"/>
          <w:szCs w:val="22"/>
        </w:rPr>
      </w:pPr>
      <w:r w:rsidRPr="00CC22AF">
        <w:rPr>
          <w:sz w:val="22"/>
          <w:szCs w:val="22"/>
        </w:rPr>
        <w:t xml:space="preserve">Соціальна відповідальність бізнесу: розуміння та впровадження [Електронний  ресурс] – Режим доступу : http://www.un.org.ua/files/Concept_Paper.pdf. </w:t>
      </w:r>
    </w:p>
    <w:p w:rsidR="00CC22AF" w:rsidRPr="00CC22AF" w:rsidRDefault="00CC22AF" w:rsidP="00EF77E0">
      <w:pPr>
        <w:ind w:firstLine="900"/>
        <w:jc w:val="both"/>
        <w:rPr>
          <w:sz w:val="22"/>
          <w:szCs w:val="22"/>
        </w:rPr>
      </w:pPr>
      <w:proofErr w:type="spellStart"/>
      <w:r w:rsidRPr="00CC22AF">
        <w:rPr>
          <w:sz w:val="22"/>
          <w:szCs w:val="22"/>
        </w:rPr>
        <w:t>Стандатрт</w:t>
      </w:r>
      <w:proofErr w:type="spellEnd"/>
      <w:r w:rsidRPr="00CC22AF">
        <w:rPr>
          <w:sz w:val="22"/>
          <w:szCs w:val="22"/>
        </w:rPr>
        <w:t xml:space="preserve"> ISO 26000 , [Електронний ресурс]. </w:t>
      </w:r>
      <w:r w:rsidRPr="00CC22AF">
        <w:rPr>
          <w:bCs/>
          <w:lang w:val="pl-PL"/>
        </w:rPr>
        <w:t>URL</w:t>
      </w:r>
      <w:r w:rsidRPr="00793654">
        <w:rPr>
          <w:bCs/>
          <w:lang w:val="ru-RU"/>
        </w:rPr>
        <w:t>:</w:t>
      </w:r>
      <w:r w:rsidRPr="00CC22AF">
        <w:rPr>
          <w:sz w:val="22"/>
          <w:szCs w:val="22"/>
        </w:rPr>
        <w:t xml:space="preserve"> http:// </w:t>
      </w:r>
      <w:hyperlink r:id="rId17" w:history="1">
        <w:r w:rsidRPr="00CC22AF">
          <w:rPr>
            <w:sz w:val="22"/>
            <w:szCs w:val="22"/>
          </w:rPr>
          <w:t>www.iso.org</w:t>
        </w:r>
      </w:hyperlink>
      <w:r w:rsidRPr="00CC22AF">
        <w:rPr>
          <w:sz w:val="22"/>
          <w:szCs w:val="22"/>
        </w:rPr>
        <w:t>.</w:t>
      </w:r>
    </w:p>
    <w:p w:rsidR="00DC234A" w:rsidRPr="00B45EDB" w:rsidRDefault="00DC234A" w:rsidP="00EF77E0">
      <w:pPr>
        <w:tabs>
          <w:tab w:val="left" w:pos="0"/>
        </w:tabs>
        <w:ind w:firstLine="851"/>
        <w:jc w:val="both"/>
        <w:rPr>
          <w:sz w:val="22"/>
          <w:szCs w:val="22"/>
        </w:rPr>
      </w:pPr>
    </w:p>
    <w:p w:rsidR="00DC234A" w:rsidRPr="00B45EDB" w:rsidRDefault="00DC234A" w:rsidP="00B45EDB">
      <w:pPr>
        <w:tabs>
          <w:tab w:val="left" w:pos="0"/>
        </w:tabs>
        <w:ind w:firstLine="851"/>
        <w:jc w:val="both"/>
        <w:rPr>
          <w:sz w:val="22"/>
          <w:szCs w:val="22"/>
        </w:rPr>
      </w:pPr>
    </w:p>
    <w:p w:rsidR="00DC234A" w:rsidRDefault="00DC234A" w:rsidP="00C95039">
      <w:pPr>
        <w:spacing w:line="360" w:lineRule="auto"/>
        <w:jc w:val="both"/>
        <w:rPr>
          <w:b/>
          <w:u w:val="single"/>
        </w:rPr>
      </w:pPr>
    </w:p>
    <w:p w:rsidR="00DC234A" w:rsidRPr="00DC234A" w:rsidRDefault="00DC234A" w:rsidP="00C95039">
      <w:pPr>
        <w:spacing w:line="360" w:lineRule="auto"/>
        <w:jc w:val="both"/>
        <w:rPr>
          <w:b/>
        </w:rPr>
      </w:pPr>
      <w:r w:rsidRPr="00DC234A">
        <w:rPr>
          <w:b/>
        </w:rPr>
        <w:t>Розробник: ________________________________</w:t>
      </w:r>
      <w:proofErr w:type="spellStart"/>
      <w:r w:rsidRPr="00DC234A">
        <w:rPr>
          <w:b/>
        </w:rPr>
        <w:t>Пачковський</w:t>
      </w:r>
      <w:proofErr w:type="spellEnd"/>
      <w:r w:rsidRPr="00DC234A">
        <w:rPr>
          <w:b/>
        </w:rPr>
        <w:t xml:space="preserve"> Ю.Ф.</w:t>
      </w:r>
    </w:p>
    <w:sectPr w:rsidR="00DC234A" w:rsidRPr="00DC23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BE2"/>
    <w:multiLevelType w:val="hybridMultilevel"/>
    <w:tmpl w:val="26E47A3E"/>
    <w:lvl w:ilvl="0" w:tplc="2A08CBBE">
      <w:start w:val="1"/>
      <w:numFmt w:val="bullet"/>
      <w:lvlText w:val=""/>
      <w:lvlJc w:val="left"/>
      <w:pPr>
        <w:tabs>
          <w:tab w:val="num" w:pos="720"/>
        </w:tabs>
        <w:ind w:left="720" w:hanging="360"/>
      </w:pPr>
      <w:rPr>
        <w:rFonts w:ascii="Wingdings 3" w:hAnsi="Wingdings 3" w:hint="default"/>
      </w:rPr>
    </w:lvl>
    <w:lvl w:ilvl="1" w:tplc="B64C134C" w:tentative="1">
      <w:start w:val="1"/>
      <w:numFmt w:val="bullet"/>
      <w:lvlText w:val=""/>
      <w:lvlJc w:val="left"/>
      <w:pPr>
        <w:tabs>
          <w:tab w:val="num" w:pos="1440"/>
        </w:tabs>
        <w:ind w:left="1440" w:hanging="360"/>
      </w:pPr>
      <w:rPr>
        <w:rFonts w:ascii="Wingdings 3" w:hAnsi="Wingdings 3" w:hint="default"/>
      </w:rPr>
    </w:lvl>
    <w:lvl w:ilvl="2" w:tplc="D1DA59DE" w:tentative="1">
      <w:start w:val="1"/>
      <w:numFmt w:val="bullet"/>
      <w:lvlText w:val=""/>
      <w:lvlJc w:val="left"/>
      <w:pPr>
        <w:tabs>
          <w:tab w:val="num" w:pos="2160"/>
        </w:tabs>
        <w:ind w:left="2160" w:hanging="360"/>
      </w:pPr>
      <w:rPr>
        <w:rFonts w:ascii="Wingdings 3" w:hAnsi="Wingdings 3" w:hint="default"/>
      </w:rPr>
    </w:lvl>
    <w:lvl w:ilvl="3" w:tplc="32626510" w:tentative="1">
      <w:start w:val="1"/>
      <w:numFmt w:val="bullet"/>
      <w:lvlText w:val=""/>
      <w:lvlJc w:val="left"/>
      <w:pPr>
        <w:tabs>
          <w:tab w:val="num" w:pos="2880"/>
        </w:tabs>
        <w:ind w:left="2880" w:hanging="360"/>
      </w:pPr>
      <w:rPr>
        <w:rFonts w:ascii="Wingdings 3" w:hAnsi="Wingdings 3" w:hint="default"/>
      </w:rPr>
    </w:lvl>
    <w:lvl w:ilvl="4" w:tplc="86948250" w:tentative="1">
      <w:start w:val="1"/>
      <w:numFmt w:val="bullet"/>
      <w:lvlText w:val=""/>
      <w:lvlJc w:val="left"/>
      <w:pPr>
        <w:tabs>
          <w:tab w:val="num" w:pos="3600"/>
        </w:tabs>
        <w:ind w:left="3600" w:hanging="360"/>
      </w:pPr>
      <w:rPr>
        <w:rFonts w:ascii="Wingdings 3" w:hAnsi="Wingdings 3" w:hint="default"/>
      </w:rPr>
    </w:lvl>
    <w:lvl w:ilvl="5" w:tplc="BACA4654" w:tentative="1">
      <w:start w:val="1"/>
      <w:numFmt w:val="bullet"/>
      <w:lvlText w:val=""/>
      <w:lvlJc w:val="left"/>
      <w:pPr>
        <w:tabs>
          <w:tab w:val="num" w:pos="4320"/>
        </w:tabs>
        <w:ind w:left="4320" w:hanging="360"/>
      </w:pPr>
      <w:rPr>
        <w:rFonts w:ascii="Wingdings 3" w:hAnsi="Wingdings 3" w:hint="default"/>
      </w:rPr>
    </w:lvl>
    <w:lvl w:ilvl="6" w:tplc="8E96A704" w:tentative="1">
      <w:start w:val="1"/>
      <w:numFmt w:val="bullet"/>
      <w:lvlText w:val=""/>
      <w:lvlJc w:val="left"/>
      <w:pPr>
        <w:tabs>
          <w:tab w:val="num" w:pos="5040"/>
        </w:tabs>
        <w:ind w:left="5040" w:hanging="360"/>
      </w:pPr>
      <w:rPr>
        <w:rFonts w:ascii="Wingdings 3" w:hAnsi="Wingdings 3" w:hint="default"/>
      </w:rPr>
    </w:lvl>
    <w:lvl w:ilvl="7" w:tplc="E97CE3D8" w:tentative="1">
      <w:start w:val="1"/>
      <w:numFmt w:val="bullet"/>
      <w:lvlText w:val=""/>
      <w:lvlJc w:val="left"/>
      <w:pPr>
        <w:tabs>
          <w:tab w:val="num" w:pos="5760"/>
        </w:tabs>
        <w:ind w:left="5760" w:hanging="360"/>
      </w:pPr>
      <w:rPr>
        <w:rFonts w:ascii="Wingdings 3" w:hAnsi="Wingdings 3" w:hint="default"/>
      </w:rPr>
    </w:lvl>
    <w:lvl w:ilvl="8" w:tplc="73564AE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4901B2C"/>
    <w:multiLevelType w:val="hybridMultilevel"/>
    <w:tmpl w:val="5BEE0C08"/>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15:restartNumberingAfterBreak="0">
    <w:nsid w:val="247B4E0A"/>
    <w:multiLevelType w:val="hybridMultilevel"/>
    <w:tmpl w:val="788C019C"/>
    <w:lvl w:ilvl="0" w:tplc="7766E792">
      <w:start w:val="9"/>
      <w:numFmt w:val="bullet"/>
      <w:lvlText w:val="–"/>
      <w:lvlJc w:val="left"/>
      <w:pPr>
        <w:ind w:left="480" w:hanging="360"/>
      </w:pPr>
      <w:rPr>
        <w:rFonts w:ascii="Times New Roman" w:eastAsia="Times New Roman"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3" w15:restartNumberingAfterBreak="0">
    <w:nsid w:val="258F078D"/>
    <w:multiLevelType w:val="hybridMultilevel"/>
    <w:tmpl w:val="BE5423F4"/>
    <w:lvl w:ilvl="0" w:tplc="8EAE10C2">
      <w:start w:val="1"/>
      <w:numFmt w:val="bullet"/>
      <w:lvlText w:val=""/>
      <w:lvlJc w:val="left"/>
      <w:pPr>
        <w:tabs>
          <w:tab w:val="num" w:pos="720"/>
        </w:tabs>
        <w:ind w:left="720" w:hanging="360"/>
      </w:pPr>
      <w:rPr>
        <w:rFonts w:ascii="Wingdings 3" w:hAnsi="Wingdings 3" w:hint="default"/>
      </w:rPr>
    </w:lvl>
    <w:lvl w:ilvl="1" w:tplc="5EFA08FE" w:tentative="1">
      <w:start w:val="1"/>
      <w:numFmt w:val="bullet"/>
      <w:lvlText w:val=""/>
      <w:lvlJc w:val="left"/>
      <w:pPr>
        <w:tabs>
          <w:tab w:val="num" w:pos="1440"/>
        </w:tabs>
        <w:ind w:left="1440" w:hanging="360"/>
      </w:pPr>
      <w:rPr>
        <w:rFonts w:ascii="Wingdings 3" w:hAnsi="Wingdings 3" w:hint="default"/>
      </w:rPr>
    </w:lvl>
    <w:lvl w:ilvl="2" w:tplc="5AB0A81C" w:tentative="1">
      <w:start w:val="1"/>
      <w:numFmt w:val="bullet"/>
      <w:lvlText w:val=""/>
      <w:lvlJc w:val="left"/>
      <w:pPr>
        <w:tabs>
          <w:tab w:val="num" w:pos="2160"/>
        </w:tabs>
        <w:ind w:left="2160" w:hanging="360"/>
      </w:pPr>
      <w:rPr>
        <w:rFonts w:ascii="Wingdings 3" w:hAnsi="Wingdings 3" w:hint="default"/>
      </w:rPr>
    </w:lvl>
    <w:lvl w:ilvl="3" w:tplc="E1E6DD22" w:tentative="1">
      <w:start w:val="1"/>
      <w:numFmt w:val="bullet"/>
      <w:lvlText w:val=""/>
      <w:lvlJc w:val="left"/>
      <w:pPr>
        <w:tabs>
          <w:tab w:val="num" w:pos="2880"/>
        </w:tabs>
        <w:ind w:left="2880" w:hanging="360"/>
      </w:pPr>
      <w:rPr>
        <w:rFonts w:ascii="Wingdings 3" w:hAnsi="Wingdings 3" w:hint="default"/>
      </w:rPr>
    </w:lvl>
    <w:lvl w:ilvl="4" w:tplc="2086FF82" w:tentative="1">
      <w:start w:val="1"/>
      <w:numFmt w:val="bullet"/>
      <w:lvlText w:val=""/>
      <w:lvlJc w:val="left"/>
      <w:pPr>
        <w:tabs>
          <w:tab w:val="num" w:pos="3600"/>
        </w:tabs>
        <w:ind w:left="3600" w:hanging="360"/>
      </w:pPr>
      <w:rPr>
        <w:rFonts w:ascii="Wingdings 3" w:hAnsi="Wingdings 3" w:hint="default"/>
      </w:rPr>
    </w:lvl>
    <w:lvl w:ilvl="5" w:tplc="DF1A78B8" w:tentative="1">
      <w:start w:val="1"/>
      <w:numFmt w:val="bullet"/>
      <w:lvlText w:val=""/>
      <w:lvlJc w:val="left"/>
      <w:pPr>
        <w:tabs>
          <w:tab w:val="num" w:pos="4320"/>
        </w:tabs>
        <w:ind w:left="4320" w:hanging="360"/>
      </w:pPr>
      <w:rPr>
        <w:rFonts w:ascii="Wingdings 3" w:hAnsi="Wingdings 3" w:hint="default"/>
      </w:rPr>
    </w:lvl>
    <w:lvl w:ilvl="6" w:tplc="B5AE454E" w:tentative="1">
      <w:start w:val="1"/>
      <w:numFmt w:val="bullet"/>
      <w:lvlText w:val=""/>
      <w:lvlJc w:val="left"/>
      <w:pPr>
        <w:tabs>
          <w:tab w:val="num" w:pos="5040"/>
        </w:tabs>
        <w:ind w:left="5040" w:hanging="360"/>
      </w:pPr>
      <w:rPr>
        <w:rFonts w:ascii="Wingdings 3" w:hAnsi="Wingdings 3" w:hint="default"/>
      </w:rPr>
    </w:lvl>
    <w:lvl w:ilvl="7" w:tplc="4EEE98AE" w:tentative="1">
      <w:start w:val="1"/>
      <w:numFmt w:val="bullet"/>
      <w:lvlText w:val=""/>
      <w:lvlJc w:val="left"/>
      <w:pPr>
        <w:tabs>
          <w:tab w:val="num" w:pos="5760"/>
        </w:tabs>
        <w:ind w:left="5760" w:hanging="360"/>
      </w:pPr>
      <w:rPr>
        <w:rFonts w:ascii="Wingdings 3" w:hAnsi="Wingdings 3" w:hint="default"/>
      </w:rPr>
    </w:lvl>
    <w:lvl w:ilvl="8" w:tplc="B9A0ADC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9B20F92"/>
    <w:multiLevelType w:val="hybridMultilevel"/>
    <w:tmpl w:val="E31C4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A965D5A"/>
    <w:multiLevelType w:val="hybridMultilevel"/>
    <w:tmpl w:val="283A92F0"/>
    <w:lvl w:ilvl="0" w:tplc="9E745930">
      <w:start w:val="1"/>
      <w:numFmt w:val="bullet"/>
      <w:lvlText w:val=""/>
      <w:lvlJc w:val="left"/>
      <w:pPr>
        <w:tabs>
          <w:tab w:val="num" w:pos="720"/>
        </w:tabs>
        <w:ind w:left="720" w:hanging="360"/>
      </w:pPr>
      <w:rPr>
        <w:rFonts w:ascii="Wingdings 3" w:hAnsi="Wingdings 3" w:hint="default"/>
      </w:rPr>
    </w:lvl>
    <w:lvl w:ilvl="1" w:tplc="03682C50" w:tentative="1">
      <w:start w:val="1"/>
      <w:numFmt w:val="bullet"/>
      <w:lvlText w:val=""/>
      <w:lvlJc w:val="left"/>
      <w:pPr>
        <w:tabs>
          <w:tab w:val="num" w:pos="1440"/>
        </w:tabs>
        <w:ind w:left="1440" w:hanging="360"/>
      </w:pPr>
      <w:rPr>
        <w:rFonts w:ascii="Wingdings 3" w:hAnsi="Wingdings 3" w:hint="default"/>
      </w:rPr>
    </w:lvl>
    <w:lvl w:ilvl="2" w:tplc="48AC43F6" w:tentative="1">
      <w:start w:val="1"/>
      <w:numFmt w:val="bullet"/>
      <w:lvlText w:val=""/>
      <w:lvlJc w:val="left"/>
      <w:pPr>
        <w:tabs>
          <w:tab w:val="num" w:pos="2160"/>
        </w:tabs>
        <w:ind w:left="2160" w:hanging="360"/>
      </w:pPr>
      <w:rPr>
        <w:rFonts w:ascii="Wingdings 3" w:hAnsi="Wingdings 3" w:hint="default"/>
      </w:rPr>
    </w:lvl>
    <w:lvl w:ilvl="3" w:tplc="CA245C30" w:tentative="1">
      <w:start w:val="1"/>
      <w:numFmt w:val="bullet"/>
      <w:lvlText w:val=""/>
      <w:lvlJc w:val="left"/>
      <w:pPr>
        <w:tabs>
          <w:tab w:val="num" w:pos="2880"/>
        </w:tabs>
        <w:ind w:left="2880" w:hanging="360"/>
      </w:pPr>
      <w:rPr>
        <w:rFonts w:ascii="Wingdings 3" w:hAnsi="Wingdings 3" w:hint="default"/>
      </w:rPr>
    </w:lvl>
    <w:lvl w:ilvl="4" w:tplc="F50EA8C6" w:tentative="1">
      <w:start w:val="1"/>
      <w:numFmt w:val="bullet"/>
      <w:lvlText w:val=""/>
      <w:lvlJc w:val="left"/>
      <w:pPr>
        <w:tabs>
          <w:tab w:val="num" w:pos="3600"/>
        </w:tabs>
        <w:ind w:left="3600" w:hanging="360"/>
      </w:pPr>
      <w:rPr>
        <w:rFonts w:ascii="Wingdings 3" w:hAnsi="Wingdings 3" w:hint="default"/>
      </w:rPr>
    </w:lvl>
    <w:lvl w:ilvl="5" w:tplc="519A0B36" w:tentative="1">
      <w:start w:val="1"/>
      <w:numFmt w:val="bullet"/>
      <w:lvlText w:val=""/>
      <w:lvlJc w:val="left"/>
      <w:pPr>
        <w:tabs>
          <w:tab w:val="num" w:pos="4320"/>
        </w:tabs>
        <w:ind w:left="4320" w:hanging="360"/>
      </w:pPr>
      <w:rPr>
        <w:rFonts w:ascii="Wingdings 3" w:hAnsi="Wingdings 3" w:hint="default"/>
      </w:rPr>
    </w:lvl>
    <w:lvl w:ilvl="6" w:tplc="5C080E3A" w:tentative="1">
      <w:start w:val="1"/>
      <w:numFmt w:val="bullet"/>
      <w:lvlText w:val=""/>
      <w:lvlJc w:val="left"/>
      <w:pPr>
        <w:tabs>
          <w:tab w:val="num" w:pos="5040"/>
        </w:tabs>
        <w:ind w:left="5040" w:hanging="360"/>
      </w:pPr>
      <w:rPr>
        <w:rFonts w:ascii="Wingdings 3" w:hAnsi="Wingdings 3" w:hint="default"/>
      </w:rPr>
    </w:lvl>
    <w:lvl w:ilvl="7" w:tplc="06C0568C" w:tentative="1">
      <w:start w:val="1"/>
      <w:numFmt w:val="bullet"/>
      <w:lvlText w:val=""/>
      <w:lvlJc w:val="left"/>
      <w:pPr>
        <w:tabs>
          <w:tab w:val="num" w:pos="5760"/>
        </w:tabs>
        <w:ind w:left="5760" w:hanging="360"/>
      </w:pPr>
      <w:rPr>
        <w:rFonts w:ascii="Wingdings 3" w:hAnsi="Wingdings 3" w:hint="default"/>
      </w:rPr>
    </w:lvl>
    <w:lvl w:ilvl="8" w:tplc="BE84795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FCE0EBF"/>
    <w:multiLevelType w:val="hybridMultilevel"/>
    <w:tmpl w:val="B03EE6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4B6D5CA9"/>
    <w:multiLevelType w:val="multilevel"/>
    <w:tmpl w:val="48568140"/>
    <w:lvl w:ilvl="0">
      <w:start w:val="1"/>
      <w:numFmt w:val="decimal"/>
      <w:lvlText w:val="%1."/>
      <w:lvlJc w:val="left"/>
      <w:pPr>
        <w:tabs>
          <w:tab w:val="num" w:pos="2912"/>
        </w:tabs>
        <w:ind w:left="2912" w:hanging="360"/>
      </w:pPr>
      <w:rPr>
        <w:rFonts w:hint="default"/>
        <w:lang w:val="ru-RU"/>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BEE1EDF"/>
    <w:multiLevelType w:val="hybridMultilevel"/>
    <w:tmpl w:val="00C02FC0"/>
    <w:lvl w:ilvl="0" w:tplc="D99EFE5E">
      <w:start w:val="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15:restartNumberingAfterBreak="0">
    <w:nsid w:val="647657AC"/>
    <w:multiLevelType w:val="hybridMultilevel"/>
    <w:tmpl w:val="6C429C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7A44B58"/>
    <w:multiLevelType w:val="hybridMultilevel"/>
    <w:tmpl w:val="4EDA57B4"/>
    <w:lvl w:ilvl="0" w:tplc="F7D43F64">
      <w:start w:val="1"/>
      <w:numFmt w:val="bullet"/>
      <w:lvlText w:val=""/>
      <w:lvlJc w:val="left"/>
      <w:pPr>
        <w:tabs>
          <w:tab w:val="num" w:pos="720"/>
        </w:tabs>
        <w:ind w:left="720" w:hanging="360"/>
      </w:pPr>
      <w:rPr>
        <w:rFonts w:ascii="Wingdings 3" w:hAnsi="Wingdings 3" w:hint="default"/>
      </w:rPr>
    </w:lvl>
    <w:lvl w:ilvl="1" w:tplc="2E48004C" w:tentative="1">
      <w:start w:val="1"/>
      <w:numFmt w:val="bullet"/>
      <w:lvlText w:val=""/>
      <w:lvlJc w:val="left"/>
      <w:pPr>
        <w:tabs>
          <w:tab w:val="num" w:pos="1440"/>
        </w:tabs>
        <w:ind w:left="1440" w:hanging="360"/>
      </w:pPr>
      <w:rPr>
        <w:rFonts w:ascii="Wingdings 3" w:hAnsi="Wingdings 3" w:hint="default"/>
      </w:rPr>
    </w:lvl>
    <w:lvl w:ilvl="2" w:tplc="9E049FAC" w:tentative="1">
      <w:start w:val="1"/>
      <w:numFmt w:val="bullet"/>
      <w:lvlText w:val=""/>
      <w:lvlJc w:val="left"/>
      <w:pPr>
        <w:tabs>
          <w:tab w:val="num" w:pos="2160"/>
        </w:tabs>
        <w:ind w:left="2160" w:hanging="360"/>
      </w:pPr>
      <w:rPr>
        <w:rFonts w:ascii="Wingdings 3" w:hAnsi="Wingdings 3" w:hint="default"/>
      </w:rPr>
    </w:lvl>
    <w:lvl w:ilvl="3" w:tplc="2EFE3D16" w:tentative="1">
      <w:start w:val="1"/>
      <w:numFmt w:val="bullet"/>
      <w:lvlText w:val=""/>
      <w:lvlJc w:val="left"/>
      <w:pPr>
        <w:tabs>
          <w:tab w:val="num" w:pos="2880"/>
        </w:tabs>
        <w:ind w:left="2880" w:hanging="360"/>
      </w:pPr>
      <w:rPr>
        <w:rFonts w:ascii="Wingdings 3" w:hAnsi="Wingdings 3" w:hint="default"/>
      </w:rPr>
    </w:lvl>
    <w:lvl w:ilvl="4" w:tplc="CEAE6D6A" w:tentative="1">
      <w:start w:val="1"/>
      <w:numFmt w:val="bullet"/>
      <w:lvlText w:val=""/>
      <w:lvlJc w:val="left"/>
      <w:pPr>
        <w:tabs>
          <w:tab w:val="num" w:pos="3600"/>
        </w:tabs>
        <w:ind w:left="3600" w:hanging="360"/>
      </w:pPr>
      <w:rPr>
        <w:rFonts w:ascii="Wingdings 3" w:hAnsi="Wingdings 3" w:hint="default"/>
      </w:rPr>
    </w:lvl>
    <w:lvl w:ilvl="5" w:tplc="E7180744" w:tentative="1">
      <w:start w:val="1"/>
      <w:numFmt w:val="bullet"/>
      <w:lvlText w:val=""/>
      <w:lvlJc w:val="left"/>
      <w:pPr>
        <w:tabs>
          <w:tab w:val="num" w:pos="4320"/>
        </w:tabs>
        <w:ind w:left="4320" w:hanging="360"/>
      </w:pPr>
      <w:rPr>
        <w:rFonts w:ascii="Wingdings 3" w:hAnsi="Wingdings 3" w:hint="default"/>
      </w:rPr>
    </w:lvl>
    <w:lvl w:ilvl="6" w:tplc="01AA3A20" w:tentative="1">
      <w:start w:val="1"/>
      <w:numFmt w:val="bullet"/>
      <w:lvlText w:val=""/>
      <w:lvlJc w:val="left"/>
      <w:pPr>
        <w:tabs>
          <w:tab w:val="num" w:pos="5040"/>
        </w:tabs>
        <w:ind w:left="5040" w:hanging="360"/>
      </w:pPr>
      <w:rPr>
        <w:rFonts w:ascii="Wingdings 3" w:hAnsi="Wingdings 3" w:hint="default"/>
      </w:rPr>
    </w:lvl>
    <w:lvl w:ilvl="7" w:tplc="52F2629C" w:tentative="1">
      <w:start w:val="1"/>
      <w:numFmt w:val="bullet"/>
      <w:lvlText w:val=""/>
      <w:lvlJc w:val="left"/>
      <w:pPr>
        <w:tabs>
          <w:tab w:val="num" w:pos="5760"/>
        </w:tabs>
        <w:ind w:left="5760" w:hanging="360"/>
      </w:pPr>
      <w:rPr>
        <w:rFonts w:ascii="Wingdings 3" w:hAnsi="Wingdings 3" w:hint="default"/>
      </w:rPr>
    </w:lvl>
    <w:lvl w:ilvl="8" w:tplc="7AD6CAA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8F30B42"/>
    <w:multiLevelType w:val="hybridMultilevel"/>
    <w:tmpl w:val="2C6C8444"/>
    <w:lvl w:ilvl="0" w:tplc="0422000F">
      <w:start w:val="1"/>
      <w:numFmt w:val="decimal"/>
      <w:lvlText w:val="%1."/>
      <w:lvlJc w:val="left"/>
      <w:pPr>
        <w:tabs>
          <w:tab w:val="num" w:pos="720"/>
        </w:tabs>
        <w:ind w:left="720" w:hanging="360"/>
      </w:pPr>
      <w:rPr>
        <w:rFonts w:hint="default"/>
      </w:rPr>
    </w:lvl>
    <w:lvl w:ilvl="1" w:tplc="9402875A">
      <w:start w:val="5"/>
      <w:numFmt w:val="bullet"/>
      <w:lvlText w:val="–"/>
      <w:lvlJc w:val="left"/>
      <w:pPr>
        <w:tabs>
          <w:tab w:val="num" w:pos="2520"/>
        </w:tabs>
        <w:ind w:left="2520" w:hanging="1440"/>
      </w:pPr>
      <w:rPr>
        <w:rFonts w:ascii="Times New Roman" w:eastAsia="Times New Roman" w:hAnsi="Times New Roman" w:cs="Times New Roman" w:hint="default"/>
      </w:rPr>
    </w:lvl>
    <w:lvl w:ilvl="2" w:tplc="E8127E94">
      <w:start w:val="5"/>
      <w:numFmt w:val="bullet"/>
      <w:lvlText w:val="-"/>
      <w:lvlJc w:val="left"/>
      <w:pPr>
        <w:tabs>
          <w:tab w:val="num" w:pos="2340"/>
        </w:tabs>
        <w:ind w:left="2340" w:hanging="360"/>
      </w:pPr>
      <w:rPr>
        <w:rFonts w:ascii="Times New Roman" w:eastAsia="Times New Roman" w:hAnsi="Times New Roman" w:cs="Times New Roman" w:hint="default"/>
        <w:i/>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694F3F16"/>
    <w:multiLevelType w:val="hybridMultilevel"/>
    <w:tmpl w:val="D5862972"/>
    <w:lvl w:ilvl="0" w:tplc="84D68534">
      <w:start w:val="1"/>
      <w:numFmt w:val="bullet"/>
      <w:lvlText w:val=""/>
      <w:lvlJc w:val="left"/>
      <w:pPr>
        <w:tabs>
          <w:tab w:val="num" w:pos="720"/>
        </w:tabs>
        <w:ind w:left="720" w:hanging="360"/>
      </w:pPr>
      <w:rPr>
        <w:rFonts w:ascii="Wingdings 3" w:hAnsi="Wingdings 3" w:hint="default"/>
      </w:rPr>
    </w:lvl>
    <w:lvl w:ilvl="1" w:tplc="B5586CA2" w:tentative="1">
      <w:start w:val="1"/>
      <w:numFmt w:val="bullet"/>
      <w:lvlText w:val=""/>
      <w:lvlJc w:val="left"/>
      <w:pPr>
        <w:tabs>
          <w:tab w:val="num" w:pos="1440"/>
        </w:tabs>
        <w:ind w:left="1440" w:hanging="360"/>
      </w:pPr>
      <w:rPr>
        <w:rFonts w:ascii="Wingdings 3" w:hAnsi="Wingdings 3" w:hint="default"/>
      </w:rPr>
    </w:lvl>
    <w:lvl w:ilvl="2" w:tplc="1DE07366" w:tentative="1">
      <w:start w:val="1"/>
      <w:numFmt w:val="bullet"/>
      <w:lvlText w:val=""/>
      <w:lvlJc w:val="left"/>
      <w:pPr>
        <w:tabs>
          <w:tab w:val="num" w:pos="2160"/>
        </w:tabs>
        <w:ind w:left="2160" w:hanging="360"/>
      </w:pPr>
      <w:rPr>
        <w:rFonts w:ascii="Wingdings 3" w:hAnsi="Wingdings 3" w:hint="default"/>
      </w:rPr>
    </w:lvl>
    <w:lvl w:ilvl="3" w:tplc="8CB6A138" w:tentative="1">
      <w:start w:val="1"/>
      <w:numFmt w:val="bullet"/>
      <w:lvlText w:val=""/>
      <w:lvlJc w:val="left"/>
      <w:pPr>
        <w:tabs>
          <w:tab w:val="num" w:pos="2880"/>
        </w:tabs>
        <w:ind w:left="2880" w:hanging="360"/>
      </w:pPr>
      <w:rPr>
        <w:rFonts w:ascii="Wingdings 3" w:hAnsi="Wingdings 3" w:hint="default"/>
      </w:rPr>
    </w:lvl>
    <w:lvl w:ilvl="4" w:tplc="51848FF8" w:tentative="1">
      <w:start w:val="1"/>
      <w:numFmt w:val="bullet"/>
      <w:lvlText w:val=""/>
      <w:lvlJc w:val="left"/>
      <w:pPr>
        <w:tabs>
          <w:tab w:val="num" w:pos="3600"/>
        </w:tabs>
        <w:ind w:left="3600" w:hanging="360"/>
      </w:pPr>
      <w:rPr>
        <w:rFonts w:ascii="Wingdings 3" w:hAnsi="Wingdings 3" w:hint="default"/>
      </w:rPr>
    </w:lvl>
    <w:lvl w:ilvl="5" w:tplc="C322903A" w:tentative="1">
      <w:start w:val="1"/>
      <w:numFmt w:val="bullet"/>
      <w:lvlText w:val=""/>
      <w:lvlJc w:val="left"/>
      <w:pPr>
        <w:tabs>
          <w:tab w:val="num" w:pos="4320"/>
        </w:tabs>
        <w:ind w:left="4320" w:hanging="360"/>
      </w:pPr>
      <w:rPr>
        <w:rFonts w:ascii="Wingdings 3" w:hAnsi="Wingdings 3" w:hint="default"/>
      </w:rPr>
    </w:lvl>
    <w:lvl w:ilvl="6" w:tplc="7C36BA20" w:tentative="1">
      <w:start w:val="1"/>
      <w:numFmt w:val="bullet"/>
      <w:lvlText w:val=""/>
      <w:lvlJc w:val="left"/>
      <w:pPr>
        <w:tabs>
          <w:tab w:val="num" w:pos="5040"/>
        </w:tabs>
        <w:ind w:left="5040" w:hanging="360"/>
      </w:pPr>
      <w:rPr>
        <w:rFonts w:ascii="Wingdings 3" w:hAnsi="Wingdings 3" w:hint="default"/>
      </w:rPr>
    </w:lvl>
    <w:lvl w:ilvl="7" w:tplc="F940C298" w:tentative="1">
      <w:start w:val="1"/>
      <w:numFmt w:val="bullet"/>
      <w:lvlText w:val=""/>
      <w:lvlJc w:val="left"/>
      <w:pPr>
        <w:tabs>
          <w:tab w:val="num" w:pos="5760"/>
        </w:tabs>
        <w:ind w:left="5760" w:hanging="360"/>
      </w:pPr>
      <w:rPr>
        <w:rFonts w:ascii="Wingdings 3" w:hAnsi="Wingdings 3" w:hint="default"/>
      </w:rPr>
    </w:lvl>
    <w:lvl w:ilvl="8" w:tplc="F7563F5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ABE3660"/>
    <w:multiLevelType w:val="hybridMultilevel"/>
    <w:tmpl w:val="C4B620D2"/>
    <w:lvl w:ilvl="0" w:tplc="5D6EBB08">
      <w:start w:val="6"/>
      <w:numFmt w:val="bullet"/>
      <w:lvlText w:val="-"/>
      <w:lvlJc w:val="left"/>
      <w:pPr>
        <w:tabs>
          <w:tab w:val="num" w:pos="1005"/>
        </w:tabs>
        <w:ind w:left="1005" w:hanging="885"/>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724935EB"/>
    <w:multiLevelType w:val="hybridMultilevel"/>
    <w:tmpl w:val="796A5552"/>
    <w:lvl w:ilvl="0" w:tplc="AA2A7768">
      <w:start w:val="1"/>
      <w:numFmt w:val="bullet"/>
      <w:lvlText w:val=""/>
      <w:lvlJc w:val="left"/>
      <w:pPr>
        <w:tabs>
          <w:tab w:val="num" w:pos="720"/>
        </w:tabs>
        <w:ind w:left="720" w:hanging="360"/>
      </w:pPr>
      <w:rPr>
        <w:rFonts w:ascii="Wingdings 3" w:hAnsi="Wingdings 3" w:hint="default"/>
      </w:rPr>
    </w:lvl>
    <w:lvl w:ilvl="1" w:tplc="59E2929E" w:tentative="1">
      <w:start w:val="1"/>
      <w:numFmt w:val="bullet"/>
      <w:lvlText w:val=""/>
      <w:lvlJc w:val="left"/>
      <w:pPr>
        <w:tabs>
          <w:tab w:val="num" w:pos="1440"/>
        </w:tabs>
        <w:ind w:left="1440" w:hanging="360"/>
      </w:pPr>
      <w:rPr>
        <w:rFonts w:ascii="Wingdings 3" w:hAnsi="Wingdings 3" w:hint="default"/>
      </w:rPr>
    </w:lvl>
    <w:lvl w:ilvl="2" w:tplc="4A16BC9C" w:tentative="1">
      <w:start w:val="1"/>
      <w:numFmt w:val="bullet"/>
      <w:lvlText w:val=""/>
      <w:lvlJc w:val="left"/>
      <w:pPr>
        <w:tabs>
          <w:tab w:val="num" w:pos="2160"/>
        </w:tabs>
        <w:ind w:left="2160" w:hanging="360"/>
      </w:pPr>
      <w:rPr>
        <w:rFonts w:ascii="Wingdings 3" w:hAnsi="Wingdings 3" w:hint="default"/>
      </w:rPr>
    </w:lvl>
    <w:lvl w:ilvl="3" w:tplc="373ECCFE" w:tentative="1">
      <w:start w:val="1"/>
      <w:numFmt w:val="bullet"/>
      <w:lvlText w:val=""/>
      <w:lvlJc w:val="left"/>
      <w:pPr>
        <w:tabs>
          <w:tab w:val="num" w:pos="2880"/>
        </w:tabs>
        <w:ind w:left="2880" w:hanging="360"/>
      </w:pPr>
      <w:rPr>
        <w:rFonts w:ascii="Wingdings 3" w:hAnsi="Wingdings 3" w:hint="default"/>
      </w:rPr>
    </w:lvl>
    <w:lvl w:ilvl="4" w:tplc="C7B64AF0" w:tentative="1">
      <w:start w:val="1"/>
      <w:numFmt w:val="bullet"/>
      <w:lvlText w:val=""/>
      <w:lvlJc w:val="left"/>
      <w:pPr>
        <w:tabs>
          <w:tab w:val="num" w:pos="3600"/>
        </w:tabs>
        <w:ind w:left="3600" w:hanging="360"/>
      </w:pPr>
      <w:rPr>
        <w:rFonts w:ascii="Wingdings 3" w:hAnsi="Wingdings 3" w:hint="default"/>
      </w:rPr>
    </w:lvl>
    <w:lvl w:ilvl="5" w:tplc="36C22566" w:tentative="1">
      <w:start w:val="1"/>
      <w:numFmt w:val="bullet"/>
      <w:lvlText w:val=""/>
      <w:lvlJc w:val="left"/>
      <w:pPr>
        <w:tabs>
          <w:tab w:val="num" w:pos="4320"/>
        </w:tabs>
        <w:ind w:left="4320" w:hanging="360"/>
      </w:pPr>
      <w:rPr>
        <w:rFonts w:ascii="Wingdings 3" w:hAnsi="Wingdings 3" w:hint="default"/>
      </w:rPr>
    </w:lvl>
    <w:lvl w:ilvl="6" w:tplc="3AAC2826" w:tentative="1">
      <w:start w:val="1"/>
      <w:numFmt w:val="bullet"/>
      <w:lvlText w:val=""/>
      <w:lvlJc w:val="left"/>
      <w:pPr>
        <w:tabs>
          <w:tab w:val="num" w:pos="5040"/>
        </w:tabs>
        <w:ind w:left="5040" w:hanging="360"/>
      </w:pPr>
      <w:rPr>
        <w:rFonts w:ascii="Wingdings 3" w:hAnsi="Wingdings 3" w:hint="default"/>
      </w:rPr>
    </w:lvl>
    <w:lvl w:ilvl="7" w:tplc="A9046DD0" w:tentative="1">
      <w:start w:val="1"/>
      <w:numFmt w:val="bullet"/>
      <w:lvlText w:val=""/>
      <w:lvlJc w:val="left"/>
      <w:pPr>
        <w:tabs>
          <w:tab w:val="num" w:pos="5760"/>
        </w:tabs>
        <w:ind w:left="5760" w:hanging="360"/>
      </w:pPr>
      <w:rPr>
        <w:rFonts w:ascii="Wingdings 3" w:hAnsi="Wingdings 3" w:hint="default"/>
      </w:rPr>
    </w:lvl>
    <w:lvl w:ilvl="8" w:tplc="5E50B36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87574AB"/>
    <w:multiLevelType w:val="hybridMultilevel"/>
    <w:tmpl w:val="C95C45C0"/>
    <w:lvl w:ilvl="0" w:tplc="A6DE419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num w:numId="1">
    <w:abstractNumId w:val="9"/>
  </w:num>
  <w:num w:numId="2">
    <w:abstractNumId w:val="8"/>
  </w:num>
  <w:num w:numId="3">
    <w:abstractNumId w:val="13"/>
  </w:num>
  <w:num w:numId="4">
    <w:abstractNumId w:val="15"/>
  </w:num>
  <w:num w:numId="5">
    <w:abstractNumId w:val="11"/>
  </w:num>
  <w:num w:numId="6">
    <w:abstractNumId w:val="1"/>
  </w:num>
  <w:num w:numId="7">
    <w:abstractNumId w:val="7"/>
  </w:num>
  <w:num w:numId="8">
    <w:abstractNumId w:val="6"/>
  </w:num>
  <w:num w:numId="9">
    <w:abstractNumId w:val="4"/>
  </w:num>
  <w:num w:numId="10">
    <w:abstractNumId w:val="14"/>
  </w:num>
  <w:num w:numId="11">
    <w:abstractNumId w:val="0"/>
  </w:num>
  <w:num w:numId="12">
    <w:abstractNumId w:val="5"/>
  </w:num>
  <w:num w:numId="13">
    <w:abstractNumId w:val="12"/>
  </w:num>
  <w:num w:numId="14">
    <w:abstractNumId w:val="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2D"/>
    <w:rsid w:val="0000798A"/>
    <w:rsid w:val="00017C66"/>
    <w:rsid w:val="00050C8E"/>
    <w:rsid w:val="00085ADA"/>
    <w:rsid w:val="000E1DFE"/>
    <w:rsid w:val="000E5262"/>
    <w:rsid w:val="00160FF0"/>
    <w:rsid w:val="00173EC4"/>
    <w:rsid w:val="0017522B"/>
    <w:rsid w:val="001763DD"/>
    <w:rsid w:val="00180C4C"/>
    <w:rsid w:val="0018154C"/>
    <w:rsid w:val="001954A3"/>
    <w:rsid w:val="001B4EB4"/>
    <w:rsid w:val="001F2B95"/>
    <w:rsid w:val="00204AE4"/>
    <w:rsid w:val="002228F4"/>
    <w:rsid w:val="002336CB"/>
    <w:rsid w:val="00235953"/>
    <w:rsid w:val="00242D17"/>
    <w:rsid w:val="002819B0"/>
    <w:rsid w:val="002D0750"/>
    <w:rsid w:val="002E2505"/>
    <w:rsid w:val="002E7BA4"/>
    <w:rsid w:val="00315CBA"/>
    <w:rsid w:val="00367C57"/>
    <w:rsid w:val="0037652D"/>
    <w:rsid w:val="00390605"/>
    <w:rsid w:val="003B295B"/>
    <w:rsid w:val="003C57AA"/>
    <w:rsid w:val="003D11F8"/>
    <w:rsid w:val="003D42D3"/>
    <w:rsid w:val="003E58AC"/>
    <w:rsid w:val="003F75F2"/>
    <w:rsid w:val="004134E0"/>
    <w:rsid w:val="00413B2F"/>
    <w:rsid w:val="004251A8"/>
    <w:rsid w:val="004816CE"/>
    <w:rsid w:val="004B2084"/>
    <w:rsid w:val="004C575E"/>
    <w:rsid w:val="00515BF9"/>
    <w:rsid w:val="00581DBB"/>
    <w:rsid w:val="005B1348"/>
    <w:rsid w:val="005B493A"/>
    <w:rsid w:val="005C242B"/>
    <w:rsid w:val="005F48A0"/>
    <w:rsid w:val="006324BA"/>
    <w:rsid w:val="00635874"/>
    <w:rsid w:val="00641C3A"/>
    <w:rsid w:val="00663BDB"/>
    <w:rsid w:val="00666691"/>
    <w:rsid w:val="00666FE5"/>
    <w:rsid w:val="00671D23"/>
    <w:rsid w:val="00682629"/>
    <w:rsid w:val="00695D09"/>
    <w:rsid w:val="006D4A73"/>
    <w:rsid w:val="006D7A8A"/>
    <w:rsid w:val="00713474"/>
    <w:rsid w:val="00715BB2"/>
    <w:rsid w:val="00716299"/>
    <w:rsid w:val="00716BE2"/>
    <w:rsid w:val="0073629C"/>
    <w:rsid w:val="007711D0"/>
    <w:rsid w:val="00774EED"/>
    <w:rsid w:val="00784E63"/>
    <w:rsid w:val="007906FB"/>
    <w:rsid w:val="00793654"/>
    <w:rsid w:val="00793C9C"/>
    <w:rsid w:val="00793EFE"/>
    <w:rsid w:val="007A04C1"/>
    <w:rsid w:val="007B4F57"/>
    <w:rsid w:val="007C6F4D"/>
    <w:rsid w:val="007D4EE7"/>
    <w:rsid w:val="007E39D5"/>
    <w:rsid w:val="0080648D"/>
    <w:rsid w:val="00810C19"/>
    <w:rsid w:val="008600FF"/>
    <w:rsid w:val="008956DB"/>
    <w:rsid w:val="008C4326"/>
    <w:rsid w:val="00906920"/>
    <w:rsid w:val="00913DDF"/>
    <w:rsid w:val="00920CE9"/>
    <w:rsid w:val="009776FA"/>
    <w:rsid w:val="009C00D7"/>
    <w:rsid w:val="009D6BAD"/>
    <w:rsid w:val="009D7787"/>
    <w:rsid w:val="009E33D8"/>
    <w:rsid w:val="00A0672F"/>
    <w:rsid w:val="00A15438"/>
    <w:rsid w:val="00A22C90"/>
    <w:rsid w:val="00A2500A"/>
    <w:rsid w:val="00A36E57"/>
    <w:rsid w:val="00A466F0"/>
    <w:rsid w:val="00A532BF"/>
    <w:rsid w:val="00A62119"/>
    <w:rsid w:val="00AD060B"/>
    <w:rsid w:val="00AD11F0"/>
    <w:rsid w:val="00AD4560"/>
    <w:rsid w:val="00AD6866"/>
    <w:rsid w:val="00AE0212"/>
    <w:rsid w:val="00AE5A45"/>
    <w:rsid w:val="00AE7F09"/>
    <w:rsid w:val="00B01E55"/>
    <w:rsid w:val="00B12158"/>
    <w:rsid w:val="00B26458"/>
    <w:rsid w:val="00B45EDB"/>
    <w:rsid w:val="00BC23F3"/>
    <w:rsid w:val="00C3284A"/>
    <w:rsid w:val="00C366B9"/>
    <w:rsid w:val="00C40BDC"/>
    <w:rsid w:val="00C465FF"/>
    <w:rsid w:val="00C71175"/>
    <w:rsid w:val="00C95039"/>
    <w:rsid w:val="00C97C5C"/>
    <w:rsid w:val="00CB1DA9"/>
    <w:rsid w:val="00CC1032"/>
    <w:rsid w:val="00CC22AF"/>
    <w:rsid w:val="00CD5C37"/>
    <w:rsid w:val="00CD729A"/>
    <w:rsid w:val="00CE4E12"/>
    <w:rsid w:val="00D223BA"/>
    <w:rsid w:val="00D31944"/>
    <w:rsid w:val="00D35A64"/>
    <w:rsid w:val="00D51BA0"/>
    <w:rsid w:val="00DB10DE"/>
    <w:rsid w:val="00DC234A"/>
    <w:rsid w:val="00DE04B9"/>
    <w:rsid w:val="00DE1DA9"/>
    <w:rsid w:val="00E0584C"/>
    <w:rsid w:val="00E23CA7"/>
    <w:rsid w:val="00E324EB"/>
    <w:rsid w:val="00E331A0"/>
    <w:rsid w:val="00E8132A"/>
    <w:rsid w:val="00E9028A"/>
    <w:rsid w:val="00EC15B9"/>
    <w:rsid w:val="00ED5198"/>
    <w:rsid w:val="00EF77E0"/>
    <w:rsid w:val="00F10D79"/>
    <w:rsid w:val="00F10F05"/>
    <w:rsid w:val="00F26D66"/>
    <w:rsid w:val="00F47C0D"/>
    <w:rsid w:val="00F53EFD"/>
    <w:rsid w:val="00F8716F"/>
    <w:rsid w:val="00FB31DE"/>
    <w:rsid w:val="00FE5340"/>
    <w:rsid w:val="00FE6DE8"/>
    <w:rsid w:val="00FE6E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6131"/>
  <w15:docId w15:val="{47D3AA6B-151E-4AE8-86F6-E8A43EB2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A64"/>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D35A64"/>
    <w:pPr>
      <w:keepNext/>
      <w:jc w:val="center"/>
      <w:outlineLvl w:val="0"/>
    </w:pPr>
    <w:rPr>
      <w:b/>
    </w:rPr>
  </w:style>
  <w:style w:type="paragraph" w:styleId="3">
    <w:name w:val="heading 3"/>
    <w:basedOn w:val="a"/>
    <w:next w:val="a"/>
    <w:link w:val="30"/>
    <w:uiPriority w:val="9"/>
    <w:semiHidden/>
    <w:unhideWhenUsed/>
    <w:qFormat/>
    <w:rsid w:val="00E058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1175"/>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663BD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A64"/>
    <w:rPr>
      <w:rFonts w:ascii="Times New Roman" w:eastAsia="Times New Roman" w:hAnsi="Times New Roman" w:cs="Times New Roman"/>
      <w:b/>
      <w:sz w:val="24"/>
      <w:szCs w:val="24"/>
      <w:lang w:eastAsia="uk-UA"/>
    </w:rPr>
  </w:style>
  <w:style w:type="paragraph" w:styleId="a3">
    <w:name w:val="Body Text"/>
    <w:aliases w:val=" Знак"/>
    <w:basedOn w:val="a"/>
    <w:link w:val="a4"/>
    <w:rsid w:val="00D35A64"/>
    <w:pPr>
      <w:spacing w:after="120"/>
    </w:pPr>
    <w:rPr>
      <w:sz w:val="28"/>
      <w:lang w:val="ru-RU" w:eastAsia="ru-RU"/>
    </w:rPr>
  </w:style>
  <w:style w:type="character" w:customStyle="1" w:styleId="a4">
    <w:name w:val="Основний текст Знак"/>
    <w:aliases w:val=" Знак Знак"/>
    <w:basedOn w:val="a0"/>
    <w:link w:val="a3"/>
    <w:rsid w:val="00D35A64"/>
    <w:rPr>
      <w:rFonts w:ascii="Times New Roman" w:eastAsia="Times New Roman" w:hAnsi="Times New Roman" w:cs="Times New Roman"/>
      <w:sz w:val="28"/>
      <w:szCs w:val="24"/>
      <w:lang w:val="ru-RU" w:eastAsia="ru-RU"/>
    </w:rPr>
  </w:style>
  <w:style w:type="paragraph" w:styleId="a5">
    <w:name w:val="List Paragraph"/>
    <w:basedOn w:val="a"/>
    <w:uiPriority w:val="34"/>
    <w:qFormat/>
    <w:rsid w:val="00242D17"/>
    <w:pPr>
      <w:ind w:left="720"/>
      <w:contextualSpacing/>
    </w:pPr>
  </w:style>
  <w:style w:type="paragraph" w:styleId="2">
    <w:name w:val="Body Text Indent 2"/>
    <w:basedOn w:val="a"/>
    <w:link w:val="20"/>
    <w:uiPriority w:val="99"/>
    <w:semiHidden/>
    <w:unhideWhenUsed/>
    <w:rsid w:val="0073629C"/>
    <w:pPr>
      <w:spacing w:after="120" w:line="480" w:lineRule="auto"/>
      <w:ind w:left="283"/>
    </w:pPr>
  </w:style>
  <w:style w:type="character" w:customStyle="1" w:styleId="20">
    <w:name w:val="Основний текст з відступом 2 Знак"/>
    <w:basedOn w:val="a0"/>
    <w:link w:val="2"/>
    <w:uiPriority w:val="99"/>
    <w:semiHidden/>
    <w:rsid w:val="0073629C"/>
    <w:rPr>
      <w:rFonts w:ascii="Times New Roman" w:eastAsia="Times New Roman" w:hAnsi="Times New Roman" w:cs="Times New Roman"/>
      <w:sz w:val="24"/>
      <w:szCs w:val="24"/>
      <w:lang w:eastAsia="uk-UA"/>
    </w:rPr>
  </w:style>
  <w:style w:type="paragraph" w:styleId="a6">
    <w:name w:val="Normal (Web)"/>
    <w:basedOn w:val="a"/>
    <w:uiPriority w:val="99"/>
    <w:rsid w:val="001B4EB4"/>
    <w:pPr>
      <w:spacing w:before="100" w:beforeAutospacing="1" w:after="100" w:afterAutospacing="1"/>
    </w:pPr>
  </w:style>
  <w:style w:type="character" w:customStyle="1" w:styleId="30">
    <w:name w:val="Заголовок 3 Знак"/>
    <w:basedOn w:val="a0"/>
    <w:link w:val="3"/>
    <w:uiPriority w:val="9"/>
    <w:semiHidden/>
    <w:rsid w:val="00E0584C"/>
    <w:rPr>
      <w:rFonts w:asciiTheme="majorHAnsi" w:eastAsiaTheme="majorEastAsia" w:hAnsiTheme="majorHAnsi" w:cstheme="majorBidi"/>
      <w:b/>
      <w:bCs/>
      <w:color w:val="4F81BD" w:themeColor="accent1"/>
      <w:sz w:val="24"/>
      <w:szCs w:val="24"/>
      <w:lang w:eastAsia="uk-UA"/>
    </w:rPr>
  </w:style>
  <w:style w:type="character" w:customStyle="1" w:styleId="Bodytext">
    <w:name w:val="Body text_"/>
    <w:rsid w:val="00C71175"/>
    <w:rPr>
      <w:rFonts w:ascii="Times New Roman" w:hAnsi="Times New Roman" w:cs="Times New Roman"/>
      <w:sz w:val="22"/>
      <w:szCs w:val="22"/>
      <w:u w:val="none"/>
    </w:rPr>
  </w:style>
  <w:style w:type="paragraph" w:customStyle="1" w:styleId="11">
    <w:name w:val="Основний текст1"/>
    <w:basedOn w:val="a"/>
    <w:rsid w:val="00C71175"/>
    <w:pPr>
      <w:widowControl w:val="0"/>
      <w:shd w:val="clear" w:color="auto" w:fill="FFFFFF"/>
      <w:suppressAutoHyphens/>
      <w:spacing w:before="180" w:line="235" w:lineRule="exact"/>
      <w:jc w:val="both"/>
    </w:pPr>
    <w:rPr>
      <w:rFonts w:eastAsia="Courier New"/>
      <w:sz w:val="22"/>
      <w:szCs w:val="22"/>
      <w:lang w:eastAsia="zh-CN"/>
    </w:rPr>
  </w:style>
  <w:style w:type="character" w:customStyle="1" w:styleId="40">
    <w:name w:val="Заголовок 4 Знак"/>
    <w:basedOn w:val="a0"/>
    <w:link w:val="4"/>
    <w:uiPriority w:val="9"/>
    <w:rsid w:val="00C71175"/>
    <w:rPr>
      <w:rFonts w:asciiTheme="majorHAnsi" w:eastAsiaTheme="majorEastAsia" w:hAnsiTheme="majorHAnsi" w:cstheme="majorBidi"/>
      <w:b/>
      <w:bCs/>
      <w:i/>
      <w:iCs/>
      <w:color w:val="4F81BD" w:themeColor="accent1"/>
      <w:sz w:val="24"/>
      <w:szCs w:val="24"/>
      <w:lang w:eastAsia="uk-UA"/>
    </w:rPr>
  </w:style>
  <w:style w:type="character" w:customStyle="1" w:styleId="70">
    <w:name w:val="Заголовок 7 Знак"/>
    <w:basedOn w:val="a0"/>
    <w:link w:val="7"/>
    <w:uiPriority w:val="9"/>
    <w:semiHidden/>
    <w:rsid w:val="00663BDB"/>
    <w:rPr>
      <w:rFonts w:asciiTheme="majorHAnsi" w:eastAsiaTheme="majorEastAsia" w:hAnsiTheme="majorHAnsi" w:cstheme="majorBidi"/>
      <w:i/>
      <w:iCs/>
      <w:color w:val="404040" w:themeColor="text1" w:themeTint="BF"/>
      <w:sz w:val="24"/>
      <w:szCs w:val="24"/>
      <w:lang w:eastAsia="uk-UA"/>
    </w:rPr>
  </w:style>
  <w:style w:type="character" w:styleId="HTML">
    <w:name w:val="HTML Cite"/>
    <w:basedOn w:val="a0"/>
    <w:uiPriority w:val="99"/>
    <w:semiHidden/>
    <w:unhideWhenUsed/>
    <w:rsid w:val="00AD6866"/>
    <w:rPr>
      <w:i/>
      <w:iCs/>
    </w:rPr>
  </w:style>
  <w:style w:type="character" w:styleId="a7">
    <w:name w:val="Hyperlink"/>
    <w:basedOn w:val="a0"/>
    <w:uiPriority w:val="99"/>
    <w:semiHidden/>
    <w:unhideWhenUsed/>
    <w:rsid w:val="0018154C"/>
    <w:rPr>
      <w:color w:val="0000FF"/>
      <w:u w:val="single"/>
    </w:rPr>
  </w:style>
  <w:style w:type="character" w:styleId="a8">
    <w:name w:val="Emphasis"/>
    <w:basedOn w:val="a0"/>
    <w:uiPriority w:val="20"/>
    <w:qFormat/>
    <w:rsid w:val="002E2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8145">
      <w:bodyDiv w:val="1"/>
      <w:marLeft w:val="0"/>
      <w:marRight w:val="0"/>
      <w:marTop w:val="0"/>
      <w:marBottom w:val="0"/>
      <w:divBdr>
        <w:top w:val="none" w:sz="0" w:space="0" w:color="auto"/>
        <w:left w:val="none" w:sz="0" w:space="0" w:color="auto"/>
        <w:bottom w:val="none" w:sz="0" w:space="0" w:color="auto"/>
        <w:right w:val="none" w:sz="0" w:space="0" w:color="auto"/>
      </w:divBdr>
      <w:divsChild>
        <w:div w:id="1983347055">
          <w:marLeft w:val="547"/>
          <w:marRight w:val="0"/>
          <w:marTop w:val="200"/>
          <w:marBottom w:val="0"/>
          <w:divBdr>
            <w:top w:val="none" w:sz="0" w:space="0" w:color="auto"/>
            <w:left w:val="none" w:sz="0" w:space="0" w:color="auto"/>
            <w:bottom w:val="none" w:sz="0" w:space="0" w:color="auto"/>
            <w:right w:val="none" w:sz="0" w:space="0" w:color="auto"/>
          </w:divBdr>
        </w:div>
        <w:div w:id="1635596325">
          <w:marLeft w:val="547"/>
          <w:marRight w:val="0"/>
          <w:marTop w:val="200"/>
          <w:marBottom w:val="0"/>
          <w:divBdr>
            <w:top w:val="none" w:sz="0" w:space="0" w:color="auto"/>
            <w:left w:val="none" w:sz="0" w:space="0" w:color="auto"/>
            <w:bottom w:val="none" w:sz="0" w:space="0" w:color="auto"/>
            <w:right w:val="none" w:sz="0" w:space="0" w:color="auto"/>
          </w:divBdr>
        </w:div>
        <w:div w:id="1654526357">
          <w:marLeft w:val="547"/>
          <w:marRight w:val="0"/>
          <w:marTop w:val="200"/>
          <w:marBottom w:val="0"/>
          <w:divBdr>
            <w:top w:val="none" w:sz="0" w:space="0" w:color="auto"/>
            <w:left w:val="none" w:sz="0" w:space="0" w:color="auto"/>
            <w:bottom w:val="none" w:sz="0" w:space="0" w:color="auto"/>
            <w:right w:val="none" w:sz="0" w:space="0" w:color="auto"/>
          </w:divBdr>
        </w:div>
        <w:div w:id="665130911">
          <w:marLeft w:val="547"/>
          <w:marRight w:val="0"/>
          <w:marTop w:val="200"/>
          <w:marBottom w:val="0"/>
          <w:divBdr>
            <w:top w:val="none" w:sz="0" w:space="0" w:color="auto"/>
            <w:left w:val="none" w:sz="0" w:space="0" w:color="auto"/>
            <w:bottom w:val="none" w:sz="0" w:space="0" w:color="auto"/>
            <w:right w:val="none" w:sz="0" w:space="0" w:color="auto"/>
          </w:divBdr>
        </w:div>
        <w:div w:id="1304312740">
          <w:marLeft w:val="547"/>
          <w:marRight w:val="0"/>
          <w:marTop w:val="200"/>
          <w:marBottom w:val="0"/>
          <w:divBdr>
            <w:top w:val="none" w:sz="0" w:space="0" w:color="auto"/>
            <w:left w:val="none" w:sz="0" w:space="0" w:color="auto"/>
            <w:bottom w:val="none" w:sz="0" w:space="0" w:color="auto"/>
            <w:right w:val="none" w:sz="0" w:space="0" w:color="auto"/>
          </w:divBdr>
        </w:div>
      </w:divsChild>
    </w:div>
    <w:div w:id="719596980">
      <w:bodyDiv w:val="1"/>
      <w:marLeft w:val="0"/>
      <w:marRight w:val="0"/>
      <w:marTop w:val="0"/>
      <w:marBottom w:val="0"/>
      <w:divBdr>
        <w:top w:val="none" w:sz="0" w:space="0" w:color="auto"/>
        <w:left w:val="none" w:sz="0" w:space="0" w:color="auto"/>
        <w:bottom w:val="none" w:sz="0" w:space="0" w:color="auto"/>
        <w:right w:val="none" w:sz="0" w:space="0" w:color="auto"/>
      </w:divBdr>
      <w:divsChild>
        <w:div w:id="701589310">
          <w:marLeft w:val="547"/>
          <w:marRight w:val="0"/>
          <w:marTop w:val="200"/>
          <w:marBottom w:val="0"/>
          <w:divBdr>
            <w:top w:val="none" w:sz="0" w:space="0" w:color="auto"/>
            <w:left w:val="none" w:sz="0" w:space="0" w:color="auto"/>
            <w:bottom w:val="none" w:sz="0" w:space="0" w:color="auto"/>
            <w:right w:val="none" w:sz="0" w:space="0" w:color="auto"/>
          </w:divBdr>
        </w:div>
        <w:div w:id="1208025657">
          <w:marLeft w:val="547"/>
          <w:marRight w:val="0"/>
          <w:marTop w:val="200"/>
          <w:marBottom w:val="0"/>
          <w:divBdr>
            <w:top w:val="none" w:sz="0" w:space="0" w:color="auto"/>
            <w:left w:val="none" w:sz="0" w:space="0" w:color="auto"/>
            <w:bottom w:val="none" w:sz="0" w:space="0" w:color="auto"/>
            <w:right w:val="none" w:sz="0" w:space="0" w:color="auto"/>
          </w:divBdr>
        </w:div>
        <w:div w:id="63451220">
          <w:marLeft w:val="547"/>
          <w:marRight w:val="0"/>
          <w:marTop w:val="200"/>
          <w:marBottom w:val="0"/>
          <w:divBdr>
            <w:top w:val="none" w:sz="0" w:space="0" w:color="auto"/>
            <w:left w:val="none" w:sz="0" w:space="0" w:color="auto"/>
            <w:bottom w:val="none" w:sz="0" w:space="0" w:color="auto"/>
            <w:right w:val="none" w:sz="0" w:space="0" w:color="auto"/>
          </w:divBdr>
        </w:div>
      </w:divsChild>
    </w:div>
    <w:div w:id="992754684">
      <w:bodyDiv w:val="1"/>
      <w:marLeft w:val="0"/>
      <w:marRight w:val="0"/>
      <w:marTop w:val="0"/>
      <w:marBottom w:val="0"/>
      <w:divBdr>
        <w:top w:val="none" w:sz="0" w:space="0" w:color="auto"/>
        <w:left w:val="none" w:sz="0" w:space="0" w:color="auto"/>
        <w:bottom w:val="none" w:sz="0" w:space="0" w:color="auto"/>
        <w:right w:val="none" w:sz="0" w:space="0" w:color="auto"/>
      </w:divBdr>
    </w:div>
    <w:div w:id="1049650590">
      <w:bodyDiv w:val="1"/>
      <w:marLeft w:val="0"/>
      <w:marRight w:val="0"/>
      <w:marTop w:val="0"/>
      <w:marBottom w:val="0"/>
      <w:divBdr>
        <w:top w:val="none" w:sz="0" w:space="0" w:color="auto"/>
        <w:left w:val="none" w:sz="0" w:space="0" w:color="auto"/>
        <w:bottom w:val="none" w:sz="0" w:space="0" w:color="auto"/>
        <w:right w:val="none" w:sz="0" w:space="0" w:color="auto"/>
      </w:divBdr>
    </w:div>
    <w:div w:id="1384671332">
      <w:bodyDiv w:val="1"/>
      <w:marLeft w:val="0"/>
      <w:marRight w:val="0"/>
      <w:marTop w:val="0"/>
      <w:marBottom w:val="0"/>
      <w:divBdr>
        <w:top w:val="none" w:sz="0" w:space="0" w:color="auto"/>
        <w:left w:val="none" w:sz="0" w:space="0" w:color="auto"/>
        <w:bottom w:val="none" w:sz="0" w:space="0" w:color="auto"/>
        <w:right w:val="none" w:sz="0" w:space="0" w:color="auto"/>
      </w:divBdr>
    </w:div>
    <w:div w:id="1420369328">
      <w:bodyDiv w:val="1"/>
      <w:marLeft w:val="0"/>
      <w:marRight w:val="0"/>
      <w:marTop w:val="0"/>
      <w:marBottom w:val="0"/>
      <w:divBdr>
        <w:top w:val="none" w:sz="0" w:space="0" w:color="auto"/>
        <w:left w:val="none" w:sz="0" w:space="0" w:color="auto"/>
        <w:bottom w:val="none" w:sz="0" w:space="0" w:color="auto"/>
        <w:right w:val="none" w:sz="0" w:space="0" w:color="auto"/>
      </w:divBdr>
    </w:div>
    <w:div w:id="1555463783">
      <w:bodyDiv w:val="1"/>
      <w:marLeft w:val="0"/>
      <w:marRight w:val="0"/>
      <w:marTop w:val="0"/>
      <w:marBottom w:val="0"/>
      <w:divBdr>
        <w:top w:val="none" w:sz="0" w:space="0" w:color="auto"/>
        <w:left w:val="none" w:sz="0" w:space="0" w:color="auto"/>
        <w:bottom w:val="none" w:sz="0" w:space="0" w:color="auto"/>
        <w:right w:val="none" w:sz="0" w:space="0" w:color="auto"/>
      </w:divBdr>
      <w:divsChild>
        <w:div w:id="824589921">
          <w:marLeft w:val="547"/>
          <w:marRight w:val="0"/>
          <w:marTop w:val="200"/>
          <w:marBottom w:val="0"/>
          <w:divBdr>
            <w:top w:val="none" w:sz="0" w:space="0" w:color="auto"/>
            <w:left w:val="none" w:sz="0" w:space="0" w:color="auto"/>
            <w:bottom w:val="none" w:sz="0" w:space="0" w:color="auto"/>
            <w:right w:val="none" w:sz="0" w:space="0" w:color="auto"/>
          </w:divBdr>
        </w:div>
        <w:div w:id="1372265243">
          <w:marLeft w:val="547"/>
          <w:marRight w:val="0"/>
          <w:marTop w:val="200"/>
          <w:marBottom w:val="0"/>
          <w:divBdr>
            <w:top w:val="none" w:sz="0" w:space="0" w:color="auto"/>
            <w:left w:val="none" w:sz="0" w:space="0" w:color="auto"/>
            <w:bottom w:val="none" w:sz="0" w:space="0" w:color="auto"/>
            <w:right w:val="none" w:sz="0" w:space="0" w:color="auto"/>
          </w:divBdr>
        </w:div>
        <w:div w:id="177426510">
          <w:marLeft w:val="547"/>
          <w:marRight w:val="0"/>
          <w:marTop w:val="200"/>
          <w:marBottom w:val="0"/>
          <w:divBdr>
            <w:top w:val="none" w:sz="0" w:space="0" w:color="auto"/>
            <w:left w:val="none" w:sz="0" w:space="0" w:color="auto"/>
            <w:bottom w:val="none" w:sz="0" w:space="0" w:color="auto"/>
            <w:right w:val="none" w:sz="0" w:space="0" w:color="auto"/>
          </w:divBdr>
        </w:div>
        <w:div w:id="1294288164">
          <w:marLeft w:val="547"/>
          <w:marRight w:val="0"/>
          <w:marTop w:val="200"/>
          <w:marBottom w:val="0"/>
          <w:divBdr>
            <w:top w:val="none" w:sz="0" w:space="0" w:color="auto"/>
            <w:left w:val="none" w:sz="0" w:space="0" w:color="auto"/>
            <w:bottom w:val="none" w:sz="0" w:space="0" w:color="auto"/>
            <w:right w:val="none" w:sz="0" w:space="0" w:color="auto"/>
          </w:divBdr>
        </w:div>
        <w:div w:id="1008294700">
          <w:marLeft w:val="547"/>
          <w:marRight w:val="0"/>
          <w:marTop w:val="200"/>
          <w:marBottom w:val="0"/>
          <w:divBdr>
            <w:top w:val="none" w:sz="0" w:space="0" w:color="auto"/>
            <w:left w:val="none" w:sz="0" w:space="0" w:color="auto"/>
            <w:bottom w:val="none" w:sz="0" w:space="0" w:color="auto"/>
            <w:right w:val="none" w:sz="0" w:space="0" w:color="auto"/>
          </w:divBdr>
        </w:div>
        <w:div w:id="1976837772">
          <w:marLeft w:val="547"/>
          <w:marRight w:val="0"/>
          <w:marTop w:val="200"/>
          <w:marBottom w:val="0"/>
          <w:divBdr>
            <w:top w:val="none" w:sz="0" w:space="0" w:color="auto"/>
            <w:left w:val="none" w:sz="0" w:space="0" w:color="auto"/>
            <w:bottom w:val="none" w:sz="0" w:space="0" w:color="auto"/>
            <w:right w:val="none" w:sz="0" w:space="0" w:color="auto"/>
          </w:divBdr>
        </w:div>
      </w:divsChild>
    </w:div>
    <w:div w:id="1602489449">
      <w:bodyDiv w:val="1"/>
      <w:marLeft w:val="0"/>
      <w:marRight w:val="0"/>
      <w:marTop w:val="0"/>
      <w:marBottom w:val="0"/>
      <w:divBdr>
        <w:top w:val="none" w:sz="0" w:space="0" w:color="auto"/>
        <w:left w:val="none" w:sz="0" w:space="0" w:color="auto"/>
        <w:bottom w:val="none" w:sz="0" w:space="0" w:color="auto"/>
        <w:right w:val="none" w:sz="0" w:space="0" w:color="auto"/>
      </w:divBdr>
      <w:divsChild>
        <w:div w:id="2066879009">
          <w:marLeft w:val="547"/>
          <w:marRight w:val="0"/>
          <w:marTop w:val="200"/>
          <w:marBottom w:val="0"/>
          <w:divBdr>
            <w:top w:val="none" w:sz="0" w:space="0" w:color="auto"/>
            <w:left w:val="none" w:sz="0" w:space="0" w:color="auto"/>
            <w:bottom w:val="none" w:sz="0" w:space="0" w:color="auto"/>
            <w:right w:val="none" w:sz="0" w:space="0" w:color="auto"/>
          </w:divBdr>
        </w:div>
        <w:div w:id="211163140">
          <w:marLeft w:val="547"/>
          <w:marRight w:val="0"/>
          <w:marTop w:val="200"/>
          <w:marBottom w:val="0"/>
          <w:divBdr>
            <w:top w:val="none" w:sz="0" w:space="0" w:color="auto"/>
            <w:left w:val="none" w:sz="0" w:space="0" w:color="auto"/>
            <w:bottom w:val="none" w:sz="0" w:space="0" w:color="auto"/>
            <w:right w:val="none" w:sz="0" w:space="0" w:color="auto"/>
          </w:divBdr>
        </w:div>
        <w:div w:id="1276254064">
          <w:marLeft w:val="547"/>
          <w:marRight w:val="0"/>
          <w:marTop w:val="200"/>
          <w:marBottom w:val="0"/>
          <w:divBdr>
            <w:top w:val="none" w:sz="0" w:space="0" w:color="auto"/>
            <w:left w:val="none" w:sz="0" w:space="0" w:color="auto"/>
            <w:bottom w:val="none" w:sz="0" w:space="0" w:color="auto"/>
            <w:right w:val="none" w:sz="0" w:space="0" w:color="auto"/>
          </w:divBdr>
        </w:div>
        <w:div w:id="1795711840">
          <w:marLeft w:val="547"/>
          <w:marRight w:val="0"/>
          <w:marTop w:val="200"/>
          <w:marBottom w:val="0"/>
          <w:divBdr>
            <w:top w:val="none" w:sz="0" w:space="0" w:color="auto"/>
            <w:left w:val="none" w:sz="0" w:space="0" w:color="auto"/>
            <w:bottom w:val="none" w:sz="0" w:space="0" w:color="auto"/>
            <w:right w:val="none" w:sz="0" w:space="0" w:color="auto"/>
          </w:divBdr>
        </w:div>
        <w:div w:id="411390661">
          <w:marLeft w:val="547"/>
          <w:marRight w:val="0"/>
          <w:marTop w:val="200"/>
          <w:marBottom w:val="0"/>
          <w:divBdr>
            <w:top w:val="none" w:sz="0" w:space="0" w:color="auto"/>
            <w:left w:val="none" w:sz="0" w:space="0" w:color="auto"/>
            <w:bottom w:val="none" w:sz="0" w:space="0" w:color="auto"/>
            <w:right w:val="none" w:sz="0" w:space="0" w:color="auto"/>
          </w:divBdr>
        </w:div>
        <w:div w:id="1263998860">
          <w:marLeft w:val="547"/>
          <w:marRight w:val="0"/>
          <w:marTop w:val="200"/>
          <w:marBottom w:val="0"/>
          <w:divBdr>
            <w:top w:val="none" w:sz="0" w:space="0" w:color="auto"/>
            <w:left w:val="none" w:sz="0" w:space="0" w:color="auto"/>
            <w:bottom w:val="none" w:sz="0" w:space="0" w:color="auto"/>
            <w:right w:val="none" w:sz="0" w:space="0" w:color="auto"/>
          </w:divBdr>
        </w:div>
        <w:div w:id="1992249419">
          <w:marLeft w:val="547"/>
          <w:marRight w:val="0"/>
          <w:marTop w:val="200"/>
          <w:marBottom w:val="0"/>
          <w:divBdr>
            <w:top w:val="none" w:sz="0" w:space="0" w:color="auto"/>
            <w:left w:val="none" w:sz="0" w:space="0" w:color="auto"/>
            <w:bottom w:val="none" w:sz="0" w:space="0" w:color="auto"/>
            <w:right w:val="none" w:sz="0" w:space="0" w:color="auto"/>
          </w:divBdr>
        </w:div>
      </w:divsChild>
    </w:div>
    <w:div w:id="1801724812">
      <w:bodyDiv w:val="1"/>
      <w:marLeft w:val="0"/>
      <w:marRight w:val="0"/>
      <w:marTop w:val="0"/>
      <w:marBottom w:val="0"/>
      <w:divBdr>
        <w:top w:val="none" w:sz="0" w:space="0" w:color="auto"/>
        <w:left w:val="none" w:sz="0" w:space="0" w:color="auto"/>
        <w:bottom w:val="none" w:sz="0" w:space="0" w:color="auto"/>
        <w:right w:val="none" w:sz="0" w:space="0" w:color="auto"/>
      </w:divBdr>
      <w:divsChild>
        <w:div w:id="305621895">
          <w:marLeft w:val="547"/>
          <w:marRight w:val="0"/>
          <w:marTop w:val="200"/>
          <w:marBottom w:val="0"/>
          <w:divBdr>
            <w:top w:val="none" w:sz="0" w:space="0" w:color="auto"/>
            <w:left w:val="none" w:sz="0" w:space="0" w:color="auto"/>
            <w:bottom w:val="none" w:sz="0" w:space="0" w:color="auto"/>
            <w:right w:val="none" w:sz="0" w:space="0" w:color="auto"/>
          </w:divBdr>
        </w:div>
        <w:div w:id="96609221">
          <w:marLeft w:val="547"/>
          <w:marRight w:val="0"/>
          <w:marTop w:val="200"/>
          <w:marBottom w:val="0"/>
          <w:divBdr>
            <w:top w:val="none" w:sz="0" w:space="0" w:color="auto"/>
            <w:left w:val="none" w:sz="0" w:space="0" w:color="auto"/>
            <w:bottom w:val="none" w:sz="0" w:space="0" w:color="auto"/>
            <w:right w:val="none" w:sz="0" w:space="0" w:color="auto"/>
          </w:divBdr>
        </w:div>
        <w:div w:id="1348872158">
          <w:marLeft w:val="547"/>
          <w:marRight w:val="0"/>
          <w:marTop w:val="200"/>
          <w:marBottom w:val="0"/>
          <w:divBdr>
            <w:top w:val="none" w:sz="0" w:space="0" w:color="auto"/>
            <w:left w:val="none" w:sz="0" w:space="0" w:color="auto"/>
            <w:bottom w:val="none" w:sz="0" w:space="0" w:color="auto"/>
            <w:right w:val="none" w:sz="0" w:space="0" w:color="auto"/>
          </w:divBdr>
        </w:div>
        <w:div w:id="356853313">
          <w:marLeft w:val="547"/>
          <w:marRight w:val="0"/>
          <w:marTop w:val="200"/>
          <w:marBottom w:val="0"/>
          <w:divBdr>
            <w:top w:val="none" w:sz="0" w:space="0" w:color="auto"/>
            <w:left w:val="none" w:sz="0" w:space="0" w:color="auto"/>
            <w:bottom w:val="none" w:sz="0" w:space="0" w:color="auto"/>
            <w:right w:val="none" w:sz="0" w:space="0" w:color="auto"/>
          </w:divBdr>
        </w:div>
        <w:div w:id="1983347955">
          <w:marLeft w:val="547"/>
          <w:marRight w:val="0"/>
          <w:marTop w:val="200"/>
          <w:marBottom w:val="0"/>
          <w:divBdr>
            <w:top w:val="none" w:sz="0" w:space="0" w:color="auto"/>
            <w:left w:val="none" w:sz="0" w:space="0" w:color="auto"/>
            <w:bottom w:val="none" w:sz="0" w:space="0" w:color="auto"/>
            <w:right w:val="none" w:sz="0" w:space="0" w:color="auto"/>
          </w:divBdr>
        </w:div>
        <w:div w:id="600913465">
          <w:marLeft w:val="547"/>
          <w:marRight w:val="0"/>
          <w:marTop w:val="200"/>
          <w:marBottom w:val="0"/>
          <w:divBdr>
            <w:top w:val="none" w:sz="0" w:space="0" w:color="auto"/>
            <w:left w:val="none" w:sz="0" w:space="0" w:color="auto"/>
            <w:bottom w:val="none" w:sz="0" w:space="0" w:color="auto"/>
            <w:right w:val="none" w:sz="0" w:space="0" w:color="auto"/>
          </w:divBdr>
        </w:div>
        <w:div w:id="283582862">
          <w:marLeft w:val="547"/>
          <w:marRight w:val="0"/>
          <w:marTop w:val="200"/>
          <w:marBottom w:val="0"/>
          <w:divBdr>
            <w:top w:val="none" w:sz="0" w:space="0" w:color="auto"/>
            <w:left w:val="none" w:sz="0" w:space="0" w:color="auto"/>
            <w:bottom w:val="none" w:sz="0" w:space="0" w:color="auto"/>
            <w:right w:val="none" w:sz="0" w:space="0" w:color="auto"/>
          </w:divBdr>
        </w:div>
        <w:div w:id="922910211">
          <w:marLeft w:val="547"/>
          <w:marRight w:val="0"/>
          <w:marTop w:val="200"/>
          <w:marBottom w:val="0"/>
          <w:divBdr>
            <w:top w:val="none" w:sz="0" w:space="0" w:color="auto"/>
            <w:left w:val="none" w:sz="0" w:space="0" w:color="auto"/>
            <w:bottom w:val="none" w:sz="0" w:space="0" w:color="auto"/>
            <w:right w:val="none" w:sz="0" w:space="0" w:color="auto"/>
          </w:divBdr>
        </w:div>
      </w:divsChild>
    </w:div>
    <w:div w:id="1882590126">
      <w:bodyDiv w:val="1"/>
      <w:marLeft w:val="0"/>
      <w:marRight w:val="0"/>
      <w:marTop w:val="0"/>
      <w:marBottom w:val="0"/>
      <w:divBdr>
        <w:top w:val="none" w:sz="0" w:space="0" w:color="auto"/>
        <w:left w:val="none" w:sz="0" w:space="0" w:color="auto"/>
        <w:bottom w:val="none" w:sz="0" w:space="0" w:color="auto"/>
        <w:right w:val="none" w:sz="0" w:space="0" w:color="auto"/>
      </w:divBdr>
      <w:divsChild>
        <w:div w:id="425687273">
          <w:marLeft w:val="547"/>
          <w:marRight w:val="0"/>
          <w:marTop w:val="200"/>
          <w:marBottom w:val="0"/>
          <w:divBdr>
            <w:top w:val="none" w:sz="0" w:space="0" w:color="auto"/>
            <w:left w:val="none" w:sz="0" w:space="0" w:color="auto"/>
            <w:bottom w:val="none" w:sz="0" w:space="0" w:color="auto"/>
            <w:right w:val="none" w:sz="0" w:space="0" w:color="auto"/>
          </w:divBdr>
        </w:div>
        <w:div w:id="659507746">
          <w:marLeft w:val="547"/>
          <w:marRight w:val="0"/>
          <w:marTop w:val="200"/>
          <w:marBottom w:val="0"/>
          <w:divBdr>
            <w:top w:val="none" w:sz="0" w:space="0" w:color="auto"/>
            <w:left w:val="none" w:sz="0" w:space="0" w:color="auto"/>
            <w:bottom w:val="none" w:sz="0" w:space="0" w:color="auto"/>
            <w:right w:val="none" w:sz="0" w:space="0" w:color="auto"/>
          </w:divBdr>
        </w:div>
        <w:div w:id="288557654">
          <w:marLeft w:val="547"/>
          <w:marRight w:val="0"/>
          <w:marTop w:val="200"/>
          <w:marBottom w:val="0"/>
          <w:divBdr>
            <w:top w:val="none" w:sz="0" w:space="0" w:color="auto"/>
            <w:left w:val="none" w:sz="0" w:space="0" w:color="auto"/>
            <w:bottom w:val="none" w:sz="0" w:space="0" w:color="auto"/>
            <w:right w:val="none" w:sz="0" w:space="0" w:color="auto"/>
          </w:divBdr>
        </w:div>
        <w:div w:id="1279605989">
          <w:marLeft w:val="547"/>
          <w:marRight w:val="0"/>
          <w:marTop w:val="200"/>
          <w:marBottom w:val="0"/>
          <w:divBdr>
            <w:top w:val="none" w:sz="0" w:space="0" w:color="auto"/>
            <w:left w:val="none" w:sz="0" w:space="0" w:color="auto"/>
            <w:bottom w:val="none" w:sz="0" w:space="0" w:color="auto"/>
            <w:right w:val="none" w:sz="0" w:space="0" w:color="auto"/>
          </w:divBdr>
        </w:div>
        <w:div w:id="906645162">
          <w:marLeft w:val="547"/>
          <w:marRight w:val="0"/>
          <w:marTop w:val="200"/>
          <w:marBottom w:val="0"/>
          <w:divBdr>
            <w:top w:val="none" w:sz="0" w:space="0" w:color="auto"/>
            <w:left w:val="none" w:sz="0" w:space="0" w:color="auto"/>
            <w:bottom w:val="none" w:sz="0" w:space="0" w:color="auto"/>
            <w:right w:val="none" w:sz="0" w:space="0" w:color="auto"/>
          </w:divBdr>
        </w:div>
      </w:divsChild>
    </w:div>
    <w:div w:id="1909336887">
      <w:bodyDiv w:val="1"/>
      <w:marLeft w:val="0"/>
      <w:marRight w:val="0"/>
      <w:marTop w:val="0"/>
      <w:marBottom w:val="0"/>
      <w:divBdr>
        <w:top w:val="none" w:sz="0" w:space="0" w:color="auto"/>
        <w:left w:val="none" w:sz="0" w:space="0" w:color="auto"/>
        <w:bottom w:val="none" w:sz="0" w:space="0" w:color="auto"/>
        <w:right w:val="none" w:sz="0" w:space="0" w:color="auto"/>
      </w:divBdr>
      <w:divsChild>
        <w:div w:id="1989823801">
          <w:marLeft w:val="547"/>
          <w:marRight w:val="0"/>
          <w:marTop w:val="200"/>
          <w:marBottom w:val="0"/>
          <w:divBdr>
            <w:top w:val="none" w:sz="0" w:space="0" w:color="auto"/>
            <w:left w:val="none" w:sz="0" w:space="0" w:color="auto"/>
            <w:bottom w:val="none" w:sz="0" w:space="0" w:color="auto"/>
            <w:right w:val="none" w:sz="0" w:space="0" w:color="auto"/>
          </w:divBdr>
        </w:div>
        <w:div w:id="1161189926">
          <w:marLeft w:val="547"/>
          <w:marRight w:val="0"/>
          <w:marTop w:val="200"/>
          <w:marBottom w:val="0"/>
          <w:divBdr>
            <w:top w:val="none" w:sz="0" w:space="0" w:color="auto"/>
            <w:left w:val="none" w:sz="0" w:space="0" w:color="auto"/>
            <w:bottom w:val="none" w:sz="0" w:space="0" w:color="auto"/>
            <w:right w:val="none" w:sz="0" w:space="0" w:color="auto"/>
          </w:divBdr>
        </w:div>
        <w:div w:id="520707692">
          <w:marLeft w:val="547"/>
          <w:marRight w:val="0"/>
          <w:marTop w:val="200"/>
          <w:marBottom w:val="0"/>
          <w:divBdr>
            <w:top w:val="none" w:sz="0" w:space="0" w:color="auto"/>
            <w:left w:val="none" w:sz="0" w:space="0" w:color="auto"/>
            <w:bottom w:val="none" w:sz="0" w:space="0" w:color="auto"/>
            <w:right w:val="none" w:sz="0" w:space="0" w:color="auto"/>
          </w:divBdr>
        </w:div>
        <w:div w:id="127091108">
          <w:marLeft w:val="547"/>
          <w:marRight w:val="0"/>
          <w:marTop w:val="200"/>
          <w:marBottom w:val="0"/>
          <w:divBdr>
            <w:top w:val="none" w:sz="0" w:space="0" w:color="auto"/>
            <w:left w:val="none" w:sz="0" w:space="0" w:color="auto"/>
            <w:bottom w:val="none" w:sz="0" w:space="0" w:color="auto"/>
            <w:right w:val="none" w:sz="0" w:space="0" w:color="auto"/>
          </w:divBdr>
        </w:div>
        <w:div w:id="163127868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r.org/" TargetMode="External"/><Relationship Id="rId13" Type="http://schemas.openxmlformats.org/officeDocument/2006/relationships/hyperlink" Target="http://www.ebe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sracademy.org.uk/" TargetMode="External"/><Relationship Id="rId12" Type="http://schemas.openxmlformats.org/officeDocument/2006/relationships/hyperlink" Target="http://www.cseurope.org/" TargetMode="External"/><Relationship Id="rId17" Type="http://schemas.openxmlformats.org/officeDocument/2006/relationships/hyperlink" Target="http://www.iso.org" TargetMode="External"/><Relationship Id="rId2" Type="http://schemas.openxmlformats.org/officeDocument/2006/relationships/numbering" Target="numbering.xml"/><Relationship Id="rId16" Type="http://schemas.openxmlformats.org/officeDocument/2006/relationships/hyperlink" Target="http://www.transparency.de/" TargetMode="External"/><Relationship Id="rId1" Type="http://schemas.openxmlformats.org/officeDocument/2006/relationships/customXml" Target="../customXml/item1.xml"/><Relationship Id="rId6" Type="http://schemas.openxmlformats.org/officeDocument/2006/relationships/hyperlink" Target="https://www.lnu.edu.ua/wp-content/uploads/2019/06/reg_academic_virtue.pdf" TargetMode="External"/><Relationship Id="rId11" Type="http://schemas.openxmlformats.org/officeDocument/2006/relationships/hyperlink" Target="http://www.iepce.org/" TargetMode="External"/><Relationship Id="rId5" Type="http://schemas.openxmlformats.org/officeDocument/2006/relationships/webSettings" Target="webSettings.xml"/><Relationship Id="rId15" Type="http://schemas.openxmlformats.org/officeDocument/2006/relationships/hyperlink" Target="http://pfi.org.ua/index.php" TargetMode="External"/><Relationship Id="rId10" Type="http://schemas.openxmlformats.org/officeDocument/2006/relationships/hyperlink" Target="http://www.goodcorporat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obalcompact.org.ua" TargetMode="External"/><Relationship Id="rId14" Type="http://schemas.openxmlformats.org/officeDocument/2006/relationships/hyperlink" Target="http://www.globalreporting.org/"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E2BF-8B8C-4FD4-847B-3AC2E3BD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19614</Words>
  <Characters>11180</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Користувач Windows</cp:lastModifiedBy>
  <cp:revision>5</cp:revision>
  <dcterms:created xsi:type="dcterms:W3CDTF">2021-10-17T18:10:00Z</dcterms:created>
  <dcterms:modified xsi:type="dcterms:W3CDTF">2021-10-17T18:26:00Z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438794406</vt:i4>
  </property>
</Properties>
</file>