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F2" w:rsidRPr="005425F2" w:rsidRDefault="005425F2" w:rsidP="005425F2">
      <w:pPr>
        <w:autoSpaceDE w:val="0"/>
        <w:autoSpaceDN w:val="0"/>
        <w:adjustRightInd w:val="0"/>
        <w:spacing w:after="0" w:line="240" w:lineRule="auto"/>
        <w:ind w:left="595" w:firstLine="66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5425F2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МІНІСТЕРСТВО ОСВІТИ І НАУКИ УКРАЇНИ</w:t>
      </w:r>
    </w:p>
    <w:p w:rsidR="005425F2" w:rsidRPr="005425F2" w:rsidRDefault="005425F2" w:rsidP="005425F2">
      <w:pPr>
        <w:autoSpaceDE w:val="0"/>
        <w:autoSpaceDN w:val="0"/>
        <w:adjustRightInd w:val="0"/>
        <w:spacing w:after="0" w:line="240" w:lineRule="auto"/>
        <w:ind w:firstLine="125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5425F2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Львівський національний університет імені Івана Франка</w:t>
      </w:r>
    </w:p>
    <w:p w:rsidR="005425F2" w:rsidRPr="005425F2" w:rsidRDefault="005425F2" w:rsidP="005425F2">
      <w:pPr>
        <w:autoSpaceDE w:val="0"/>
        <w:autoSpaceDN w:val="0"/>
        <w:adjustRightInd w:val="0"/>
        <w:spacing w:after="0" w:line="240" w:lineRule="auto"/>
        <w:ind w:left="2827" w:right="320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5425F2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Факультет: історичний</w:t>
      </w:r>
    </w:p>
    <w:p w:rsidR="005425F2" w:rsidRPr="005425F2" w:rsidRDefault="005425F2" w:rsidP="005425F2">
      <w:pPr>
        <w:autoSpaceDE w:val="0"/>
        <w:autoSpaceDN w:val="0"/>
        <w:adjustRightInd w:val="0"/>
        <w:spacing w:after="0" w:line="240" w:lineRule="auto"/>
        <w:ind w:left="2827" w:right="320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5425F2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Кафедра: соціології</w:t>
      </w:r>
    </w:p>
    <w:p w:rsidR="005425F2" w:rsidRPr="005425F2" w:rsidRDefault="005425F2" w:rsidP="005425F2">
      <w:pPr>
        <w:autoSpaceDE w:val="0"/>
        <w:autoSpaceDN w:val="0"/>
        <w:adjustRightInd w:val="0"/>
        <w:spacing w:after="16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5425F2" w:rsidRPr="005425F2" w:rsidRDefault="005425F2" w:rsidP="005425F2">
      <w:pPr>
        <w:autoSpaceDE w:val="0"/>
        <w:autoSpaceDN w:val="0"/>
        <w:adjustRightInd w:val="0"/>
        <w:spacing w:after="16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5425F2" w:rsidRPr="005425F2" w:rsidRDefault="005425F2" w:rsidP="005425F2">
      <w:pPr>
        <w:autoSpaceDE w:val="0"/>
        <w:autoSpaceDN w:val="0"/>
        <w:adjustRightInd w:val="0"/>
        <w:spacing w:before="134" w:after="0" w:line="240" w:lineRule="auto"/>
        <w:ind w:right="14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5425F2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Затверджено</w:t>
      </w:r>
    </w:p>
    <w:p w:rsidR="005425F2" w:rsidRPr="005425F2" w:rsidRDefault="005425F2" w:rsidP="005425F2">
      <w:pPr>
        <w:autoSpaceDE w:val="0"/>
        <w:autoSpaceDN w:val="0"/>
        <w:adjustRightInd w:val="0"/>
        <w:spacing w:after="0" w:line="240" w:lineRule="auto"/>
        <w:ind w:left="4838"/>
        <w:jc w:val="right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542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на засіданні кафедри соціології історичного факультету Львівського національного університету імені Івана Франка, протокол № 1 </w:t>
      </w:r>
    </w:p>
    <w:p w:rsidR="005425F2" w:rsidRPr="005425F2" w:rsidRDefault="005425F2" w:rsidP="005425F2">
      <w:pPr>
        <w:autoSpaceDE w:val="0"/>
        <w:autoSpaceDN w:val="0"/>
        <w:adjustRightInd w:val="0"/>
        <w:spacing w:after="0" w:line="240" w:lineRule="auto"/>
        <w:ind w:left="4838"/>
        <w:jc w:val="right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542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від 26 серпня 2021 р.</w:t>
      </w:r>
    </w:p>
    <w:p w:rsidR="005425F2" w:rsidRPr="005425F2" w:rsidRDefault="005425F2" w:rsidP="005425F2">
      <w:pPr>
        <w:autoSpaceDE w:val="0"/>
        <w:autoSpaceDN w:val="0"/>
        <w:adjustRightInd w:val="0"/>
        <w:spacing w:after="160" w:line="240" w:lineRule="auto"/>
        <w:ind w:left="6778"/>
        <w:jc w:val="both"/>
        <w:rPr>
          <w:rFonts w:ascii="Times New Roman" w:hAnsi="Times New Roman" w:cs="Times New Roman"/>
          <w:sz w:val="24"/>
          <w:szCs w:val="24"/>
        </w:rPr>
      </w:pPr>
    </w:p>
    <w:p w:rsidR="005425F2" w:rsidRPr="005425F2" w:rsidRDefault="005425F2" w:rsidP="005425F2">
      <w:pPr>
        <w:pBdr>
          <w:bottom w:val="single" w:sz="12" w:space="1" w:color="auto"/>
        </w:pBdr>
        <w:autoSpaceDE w:val="0"/>
        <w:autoSpaceDN w:val="0"/>
        <w:adjustRightInd w:val="0"/>
        <w:spacing w:before="211" w:after="160" w:line="240" w:lineRule="auto"/>
        <w:ind w:left="6778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542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Завідувач кафедри</w:t>
      </w:r>
    </w:p>
    <w:p w:rsidR="005425F2" w:rsidRPr="005425F2" w:rsidRDefault="005425F2" w:rsidP="005425F2">
      <w:pPr>
        <w:pBdr>
          <w:bottom w:val="single" w:sz="12" w:space="1" w:color="auto"/>
        </w:pBdr>
        <w:autoSpaceDE w:val="0"/>
        <w:autoSpaceDN w:val="0"/>
        <w:adjustRightInd w:val="0"/>
        <w:spacing w:before="211" w:after="160" w:line="240" w:lineRule="auto"/>
        <w:ind w:left="6778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</w:pPr>
    </w:p>
    <w:p w:rsidR="005425F2" w:rsidRPr="005425F2" w:rsidRDefault="005425F2" w:rsidP="005425F2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5425F2">
        <w:rPr>
          <w:rFonts w:ascii="Times New Roman" w:hAnsi="Times New Roman" w:cs="Times New Roman"/>
          <w:sz w:val="24"/>
          <w:szCs w:val="24"/>
        </w:rPr>
        <w:t>д.с.н</w:t>
      </w:r>
      <w:proofErr w:type="spellEnd"/>
      <w:r w:rsidRPr="005425F2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5425F2">
        <w:rPr>
          <w:rFonts w:ascii="Times New Roman" w:hAnsi="Times New Roman" w:cs="Times New Roman"/>
          <w:sz w:val="24"/>
          <w:szCs w:val="24"/>
        </w:rPr>
        <w:t>проф. Пачко</w:t>
      </w:r>
      <w:proofErr w:type="spellEnd"/>
      <w:r w:rsidRPr="005425F2">
        <w:rPr>
          <w:rFonts w:ascii="Times New Roman" w:hAnsi="Times New Roman" w:cs="Times New Roman"/>
          <w:sz w:val="24"/>
          <w:szCs w:val="24"/>
        </w:rPr>
        <w:t>вський Ю.Ф.</w:t>
      </w:r>
    </w:p>
    <w:p w:rsidR="005425F2" w:rsidRPr="005425F2" w:rsidRDefault="005425F2" w:rsidP="005425F2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5F2" w:rsidRPr="005425F2" w:rsidRDefault="005425F2" w:rsidP="005425F2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5F2" w:rsidRPr="005425F2" w:rsidRDefault="005425F2" w:rsidP="005425F2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proofErr w:type="spellStart"/>
      <w:r w:rsidRPr="005425F2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Силабус</w:t>
      </w:r>
      <w:proofErr w:type="spellEnd"/>
      <w:r w:rsidRPr="005425F2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з навчальної дисципліни</w:t>
      </w:r>
    </w:p>
    <w:p w:rsidR="005425F2" w:rsidRPr="005425F2" w:rsidRDefault="005425F2" w:rsidP="005425F2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5425F2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Сучасні соціологічні теорії</w:t>
      </w:r>
      <w:r w:rsidRPr="005425F2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», </w:t>
      </w:r>
    </w:p>
    <w:p w:rsidR="005425F2" w:rsidRPr="005425F2" w:rsidRDefault="005425F2" w:rsidP="005425F2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5425F2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що викладається в межах освітньої програми </w:t>
      </w:r>
    </w:p>
    <w:p w:rsidR="005425F2" w:rsidRPr="005425F2" w:rsidRDefault="005425F2" w:rsidP="005425F2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5425F2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першого</w:t>
      </w:r>
      <w:r w:rsidRPr="005425F2">
        <w:rPr>
          <w:rFonts w:ascii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(</w:t>
      </w:r>
      <w:proofErr w:type="spellStart"/>
      <w:r w:rsidRPr="005425F2">
        <w:rPr>
          <w:rFonts w:ascii="Times New Roman" w:hAnsi="Times New Roman" w:cs="Times New Roman"/>
          <w:b/>
          <w:color w:val="000000"/>
          <w:sz w:val="24"/>
          <w:szCs w:val="24"/>
          <w:lang w:val="ru-RU" w:eastAsia="uk-UA"/>
        </w:rPr>
        <w:t>бакалавського</w:t>
      </w:r>
      <w:proofErr w:type="spellEnd"/>
      <w:r w:rsidRPr="005425F2">
        <w:rPr>
          <w:rFonts w:ascii="Times New Roman" w:hAnsi="Times New Roman" w:cs="Times New Roman"/>
          <w:b/>
          <w:color w:val="000000"/>
          <w:sz w:val="24"/>
          <w:szCs w:val="24"/>
          <w:lang w:val="ru-RU" w:eastAsia="uk-UA"/>
        </w:rPr>
        <w:t>)</w:t>
      </w:r>
      <w:r w:rsidRPr="005425F2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рівня вищої освіти для здобувачів </w:t>
      </w:r>
    </w:p>
    <w:p w:rsidR="005425F2" w:rsidRPr="005425F2" w:rsidRDefault="005425F2" w:rsidP="005425F2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5425F2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зі спеціальності 054 Соціологія</w:t>
      </w:r>
    </w:p>
    <w:p w:rsidR="005425F2" w:rsidRPr="005425F2" w:rsidRDefault="005425F2" w:rsidP="005425F2">
      <w:pPr>
        <w:autoSpaceDE w:val="0"/>
        <w:autoSpaceDN w:val="0"/>
        <w:adjustRightInd w:val="0"/>
        <w:spacing w:after="160" w:line="240" w:lineRule="auto"/>
        <w:ind w:left="3490"/>
        <w:jc w:val="both"/>
        <w:rPr>
          <w:rFonts w:ascii="Times New Roman" w:hAnsi="Times New Roman" w:cs="Times New Roman"/>
          <w:sz w:val="24"/>
          <w:szCs w:val="24"/>
        </w:rPr>
      </w:pPr>
    </w:p>
    <w:p w:rsidR="005425F2" w:rsidRPr="005425F2" w:rsidRDefault="005425F2" w:rsidP="005425F2">
      <w:pPr>
        <w:autoSpaceDE w:val="0"/>
        <w:autoSpaceDN w:val="0"/>
        <w:adjustRightInd w:val="0"/>
        <w:spacing w:after="160" w:line="240" w:lineRule="auto"/>
        <w:ind w:left="3490"/>
        <w:jc w:val="both"/>
        <w:rPr>
          <w:rFonts w:ascii="Times New Roman" w:hAnsi="Times New Roman" w:cs="Times New Roman"/>
          <w:sz w:val="24"/>
          <w:szCs w:val="24"/>
        </w:rPr>
      </w:pPr>
    </w:p>
    <w:p w:rsidR="005425F2" w:rsidRPr="005425F2" w:rsidRDefault="005425F2" w:rsidP="005425F2">
      <w:pPr>
        <w:autoSpaceDE w:val="0"/>
        <w:autoSpaceDN w:val="0"/>
        <w:adjustRightInd w:val="0"/>
        <w:spacing w:after="160" w:line="240" w:lineRule="auto"/>
        <w:ind w:left="3490"/>
        <w:jc w:val="both"/>
        <w:rPr>
          <w:rFonts w:ascii="Times New Roman" w:hAnsi="Times New Roman" w:cs="Times New Roman"/>
          <w:sz w:val="24"/>
          <w:szCs w:val="24"/>
        </w:rPr>
      </w:pPr>
    </w:p>
    <w:p w:rsidR="005425F2" w:rsidRPr="005425F2" w:rsidRDefault="005425F2" w:rsidP="005425F2">
      <w:pPr>
        <w:autoSpaceDE w:val="0"/>
        <w:autoSpaceDN w:val="0"/>
        <w:adjustRightInd w:val="0"/>
        <w:spacing w:after="160" w:line="240" w:lineRule="auto"/>
        <w:ind w:left="3490"/>
        <w:jc w:val="both"/>
        <w:rPr>
          <w:rFonts w:ascii="Times New Roman" w:hAnsi="Times New Roman" w:cs="Times New Roman"/>
          <w:sz w:val="24"/>
          <w:szCs w:val="24"/>
        </w:rPr>
      </w:pPr>
    </w:p>
    <w:p w:rsidR="005425F2" w:rsidRPr="005425F2" w:rsidRDefault="005425F2" w:rsidP="005425F2">
      <w:pPr>
        <w:autoSpaceDE w:val="0"/>
        <w:autoSpaceDN w:val="0"/>
        <w:adjustRightInd w:val="0"/>
        <w:spacing w:after="160" w:line="240" w:lineRule="auto"/>
        <w:ind w:left="3490"/>
        <w:jc w:val="both"/>
        <w:rPr>
          <w:rFonts w:ascii="Times New Roman" w:hAnsi="Times New Roman" w:cs="Times New Roman"/>
          <w:sz w:val="24"/>
          <w:szCs w:val="24"/>
        </w:rPr>
      </w:pPr>
    </w:p>
    <w:p w:rsidR="005425F2" w:rsidRPr="005425F2" w:rsidRDefault="005425F2" w:rsidP="005425F2">
      <w:pPr>
        <w:autoSpaceDE w:val="0"/>
        <w:autoSpaceDN w:val="0"/>
        <w:adjustRightInd w:val="0"/>
        <w:spacing w:after="160" w:line="240" w:lineRule="auto"/>
        <w:ind w:left="3490"/>
        <w:jc w:val="both"/>
        <w:rPr>
          <w:rFonts w:ascii="Times New Roman" w:hAnsi="Times New Roman" w:cs="Times New Roman"/>
          <w:sz w:val="24"/>
          <w:szCs w:val="24"/>
        </w:rPr>
      </w:pPr>
    </w:p>
    <w:p w:rsidR="005425F2" w:rsidRPr="005425F2" w:rsidRDefault="005425F2" w:rsidP="005425F2">
      <w:pPr>
        <w:autoSpaceDE w:val="0"/>
        <w:autoSpaceDN w:val="0"/>
        <w:adjustRightInd w:val="0"/>
        <w:spacing w:after="160" w:line="240" w:lineRule="auto"/>
        <w:ind w:left="3490"/>
        <w:jc w:val="both"/>
        <w:rPr>
          <w:rFonts w:ascii="Times New Roman" w:hAnsi="Times New Roman" w:cs="Times New Roman"/>
          <w:sz w:val="24"/>
          <w:szCs w:val="24"/>
        </w:rPr>
      </w:pPr>
    </w:p>
    <w:p w:rsidR="005425F2" w:rsidRPr="005425F2" w:rsidRDefault="005425F2" w:rsidP="005425F2">
      <w:pPr>
        <w:autoSpaceDE w:val="0"/>
        <w:autoSpaceDN w:val="0"/>
        <w:adjustRightInd w:val="0"/>
        <w:spacing w:before="163" w:after="160" w:line="240" w:lineRule="auto"/>
        <w:ind w:left="349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5425F2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Львів 2021 р.</w:t>
      </w:r>
    </w:p>
    <w:p w:rsidR="005425F2" w:rsidRPr="005425F2" w:rsidRDefault="005425F2" w:rsidP="005425F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5F2" w:rsidRPr="005425F2" w:rsidRDefault="005425F2" w:rsidP="005425F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838"/>
        <w:gridCol w:w="1139"/>
        <w:gridCol w:w="4536"/>
        <w:gridCol w:w="1702"/>
        <w:gridCol w:w="1559"/>
      </w:tblGrid>
      <w:tr w:rsidR="005425F2" w:rsidRPr="005425F2" w:rsidTr="00AE5E68">
        <w:trPr>
          <w:trHeight w:val="1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542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Назва курсу</w:t>
            </w:r>
          </w:p>
        </w:tc>
        <w:tc>
          <w:tcPr>
            <w:tcW w:w="89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2F55AD" w:rsidP="0054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Сучасні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іологічні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теорії</w:t>
            </w:r>
            <w:proofErr w:type="spellEnd"/>
          </w:p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25F2" w:rsidRPr="005425F2" w:rsidTr="00AE5E68">
        <w:trPr>
          <w:trHeight w:val="1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542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Адреса викладання курсу</w:t>
            </w:r>
          </w:p>
        </w:tc>
        <w:tc>
          <w:tcPr>
            <w:tcW w:w="89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Львівський національний університет імені Івана Франка Вул. Університетська, 1 Львів 79000, Україна</w:t>
            </w:r>
          </w:p>
        </w:tc>
      </w:tr>
      <w:tr w:rsidR="005425F2" w:rsidRPr="005425F2" w:rsidTr="00AE5E68">
        <w:trPr>
          <w:trHeight w:val="1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542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Факультет та кафедра, за якою закріплена дисципліна</w:t>
            </w:r>
          </w:p>
        </w:tc>
        <w:tc>
          <w:tcPr>
            <w:tcW w:w="89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Історичний факультет, кафедра соціології</w:t>
            </w:r>
          </w:p>
        </w:tc>
      </w:tr>
      <w:tr w:rsidR="005425F2" w:rsidRPr="005425F2" w:rsidTr="00AE5E68">
        <w:trPr>
          <w:trHeight w:val="1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542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Галузь знань, шифр та назва спеціальності</w:t>
            </w:r>
          </w:p>
        </w:tc>
        <w:tc>
          <w:tcPr>
            <w:tcW w:w="89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05 </w:t>
            </w:r>
            <w:proofErr w:type="gramStart"/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іальні та поведінкові науки;</w:t>
            </w:r>
          </w:p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054 </w:t>
            </w:r>
            <w:proofErr w:type="gramStart"/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іологія</w:t>
            </w:r>
          </w:p>
        </w:tc>
      </w:tr>
      <w:tr w:rsidR="005425F2" w:rsidRPr="005425F2" w:rsidTr="00AE5E68">
        <w:trPr>
          <w:trHeight w:val="1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542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Викладачі курсу</w:t>
            </w:r>
          </w:p>
        </w:tc>
        <w:tc>
          <w:tcPr>
            <w:tcW w:w="89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proofErr w:type="spellStart"/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Лапан</w:t>
            </w:r>
            <w:proofErr w:type="spellEnd"/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Тетяна Дмитрівна, </w:t>
            </w:r>
            <w:proofErr w:type="spellStart"/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к.іст</w:t>
            </w:r>
            <w:proofErr w:type="spellEnd"/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н., доцент кафедри соціології</w:t>
            </w:r>
          </w:p>
        </w:tc>
      </w:tr>
      <w:tr w:rsidR="005425F2" w:rsidRPr="005425F2" w:rsidTr="00AE5E68">
        <w:trPr>
          <w:trHeight w:val="1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542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 інформація викладачів</w:t>
            </w:r>
          </w:p>
        </w:tc>
        <w:tc>
          <w:tcPr>
            <w:tcW w:w="89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A077C2" w:rsidP="0054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="005425F2" w:rsidRPr="005425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tetianalap@yahoo.com</w:t>
              </w:r>
            </w:hyperlink>
          </w:p>
          <w:p w:rsidR="005425F2" w:rsidRPr="005425F2" w:rsidRDefault="00A077C2" w:rsidP="0054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5425F2" w:rsidRPr="005425F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tetyana.lapan@lnu.edu.ua</w:t>
              </w:r>
            </w:hyperlink>
          </w:p>
          <w:p w:rsidR="005425F2" w:rsidRPr="005425F2" w:rsidRDefault="005425F2" w:rsidP="00256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Сторінка вик</w:t>
            </w:r>
            <w:r w:rsidR="0025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ладача: сайт кафедри соціології. </w:t>
            </w: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Контактний тел. (097) 5486012</w:t>
            </w:r>
          </w:p>
        </w:tc>
      </w:tr>
      <w:tr w:rsidR="005425F2" w:rsidRPr="005425F2" w:rsidTr="00AE5E68">
        <w:trPr>
          <w:trHeight w:val="1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542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Консультації по курсу відбуваються</w:t>
            </w:r>
          </w:p>
        </w:tc>
        <w:tc>
          <w:tcPr>
            <w:tcW w:w="89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Консультації з навчальної дисципліни відбуваються згідно розкладу: по вівторках 15.00-17.00 (ауд.319 кафедри) Консультації можливі в день проведення лекцій/семінарських занять (за попередньою домовленістю). Також можливі он-лайн консультації на платформі ZOOM, </w:t>
            </w:r>
            <w:proofErr w:type="spellStart"/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MicrosoftTeams</w:t>
            </w:r>
            <w:proofErr w:type="spellEnd"/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погодження часу консультацій слід писати на електронну пошту викладача або дзвонити. Консультації можуть відбуватися додатково за попередньою домовленістю. </w:t>
            </w:r>
          </w:p>
        </w:tc>
      </w:tr>
      <w:tr w:rsidR="005425F2" w:rsidRPr="005425F2" w:rsidTr="00AE5E68">
        <w:trPr>
          <w:trHeight w:val="1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42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Сторінка курсу</w:t>
            </w:r>
          </w:p>
        </w:tc>
        <w:tc>
          <w:tcPr>
            <w:tcW w:w="89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425F2" w:rsidRPr="005425F2" w:rsidTr="00AE5E68">
        <w:trPr>
          <w:trHeight w:val="1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42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 про курс</w:t>
            </w:r>
          </w:p>
        </w:tc>
        <w:tc>
          <w:tcPr>
            <w:tcW w:w="89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Default="0018580E" w:rsidP="00185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Навчальна дисципліна</w:t>
            </w:r>
            <w:r w:rsidR="00DF720A" w:rsidRPr="00DF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DF720A" w:rsidRPr="00DF720A">
              <w:rPr>
                <w:rFonts w:ascii="Times New Roman" w:hAnsi="Times New Roman" w:cs="Times New Roman"/>
                <w:sz w:val="24"/>
                <w:szCs w:val="24"/>
              </w:rPr>
              <w:t>учасн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DF720A" w:rsidRPr="00DF720A">
              <w:rPr>
                <w:rFonts w:ascii="Times New Roman" w:hAnsi="Times New Roman" w:cs="Times New Roman"/>
                <w:sz w:val="24"/>
                <w:szCs w:val="24"/>
              </w:rPr>
              <w:t xml:space="preserve"> соціологічн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 теорії»</w:t>
            </w:r>
            <w:r w:rsidR="00DF720A" w:rsidRPr="00DF720A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="00DF720A" w:rsidRPr="00DF720A">
              <w:rPr>
                <w:rFonts w:ascii="Times New Roman" w:hAnsi="Times New Roman" w:cs="Times New Roman"/>
                <w:sz w:val="24"/>
                <w:szCs w:val="24"/>
              </w:rPr>
              <w:t xml:space="preserve"> на меті вивчення основних концептуальних засад сучасних соціологічних теорій, специфік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F720A" w:rsidRPr="00DF720A">
              <w:rPr>
                <w:rFonts w:ascii="Times New Roman" w:hAnsi="Times New Roman" w:cs="Times New Roman"/>
                <w:sz w:val="24"/>
                <w:szCs w:val="24"/>
              </w:rPr>
              <w:t xml:space="preserve"> сучасного розвитку теоретичної соціології в порівнянні з класичним етапом, ознайомлення зі змістом найбільш впливових ідей сучасної соціології та соціальної теорії (від 70-х років ХХ ст.), зокрема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720A" w:rsidRPr="00DF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20A" w:rsidRPr="00256BB7">
              <w:rPr>
                <w:rFonts w:ascii="Times New Roman" w:hAnsi="Times New Roman" w:cs="Times New Roman"/>
                <w:b/>
                <w:sz w:val="24"/>
                <w:szCs w:val="24"/>
              </w:rPr>
              <w:t>світ</w:t>
            </w:r>
            <w:r w:rsidRPr="00256B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F720A" w:rsidRPr="0025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системного аналізу, теорії комунікативної дії, структуралізму та </w:t>
            </w:r>
            <w:proofErr w:type="spellStart"/>
            <w:r w:rsidR="00DF720A" w:rsidRPr="00256BB7">
              <w:rPr>
                <w:rFonts w:ascii="Times New Roman" w:hAnsi="Times New Roman" w:cs="Times New Roman"/>
                <w:b/>
                <w:sz w:val="24"/>
                <w:szCs w:val="24"/>
              </w:rPr>
              <w:t>постструктуралізму</w:t>
            </w:r>
            <w:proofErr w:type="spellEnd"/>
            <w:r w:rsidR="00DF720A" w:rsidRPr="0025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720A" w:rsidRPr="00DF720A">
              <w:rPr>
                <w:rFonts w:ascii="Times New Roman" w:hAnsi="Times New Roman" w:cs="Times New Roman"/>
                <w:sz w:val="24"/>
                <w:szCs w:val="24"/>
              </w:rPr>
              <w:t xml:space="preserve">(К. </w:t>
            </w:r>
            <w:proofErr w:type="spellStart"/>
            <w:r w:rsidR="00DF720A" w:rsidRPr="00DF720A">
              <w:rPr>
                <w:rFonts w:ascii="Times New Roman" w:hAnsi="Times New Roman" w:cs="Times New Roman"/>
                <w:sz w:val="24"/>
                <w:szCs w:val="24"/>
              </w:rPr>
              <w:t>Леві-Стросс</w:t>
            </w:r>
            <w:proofErr w:type="spellEnd"/>
            <w:r w:rsidR="00DF720A" w:rsidRPr="00DF720A">
              <w:rPr>
                <w:rFonts w:ascii="Times New Roman" w:hAnsi="Times New Roman" w:cs="Times New Roman"/>
                <w:sz w:val="24"/>
                <w:szCs w:val="24"/>
              </w:rPr>
              <w:t xml:space="preserve">, Р. </w:t>
            </w:r>
            <w:proofErr w:type="spellStart"/>
            <w:r w:rsidR="00DF720A" w:rsidRPr="00DF720A">
              <w:rPr>
                <w:rFonts w:ascii="Times New Roman" w:hAnsi="Times New Roman" w:cs="Times New Roman"/>
                <w:sz w:val="24"/>
                <w:szCs w:val="24"/>
              </w:rPr>
              <w:t>Барт</w:t>
            </w:r>
            <w:proofErr w:type="spellEnd"/>
            <w:r w:rsidR="00DF720A" w:rsidRPr="00DF720A">
              <w:rPr>
                <w:rFonts w:ascii="Times New Roman" w:hAnsi="Times New Roman" w:cs="Times New Roman"/>
                <w:sz w:val="24"/>
                <w:szCs w:val="24"/>
              </w:rPr>
              <w:t xml:space="preserve">, Л. </w:t>
            </w:r>
            <w:proofErr w:type="spellStart"/>
            <w:r w:rsidR="00DF720A" w:rsidRPr="00DF720A">
              <w:rPr>
                <w:rFonts w:ascii="Times New Roman" w:hAnsi="Times New Roman" w:cs="Times New Roman"/>
                <w:sz w:val="24"/>
                <w:szCs w:val="24"/>
              </w:rPr>
              <w:t>Альтюсер</w:t>
            </w:r>
            <w:proofErr w:type="spellEnd"/>
            <w:r w:rsidR="00DF720A" w:rsidRPr="00DF720A">
              <w:rPr>
                <w:rFonts w:ascii="Times New Roman" w:hAnsi="Times New Roman" w:cs="Times New Roman"/>
                <w:sz w:val="24"/>
                <w:szCs w:val="24"/>
              </w:rPr>
              <w:t xml:space="preserve">, М. Фуко). </w:t>
            </w:r>
            <w:proofErr w:type="spellStart"/>
            <w:r w:rsidR="00DF720A" w:rsidRPr="00256BB7">
              <w:rPr>
                <w:rFonts w:ascii="Times New Roman" w:hAnsi="Times New Roman" w:cs="Times New Roman"/>
                <w:b/>
                <w:sz w:val="24"/>
                <w:szCs w:val="24"/>
              </w:rPr>
              <w:t>неофункціоналізму</w:t>
            </w:r>
            <w:proofErr w:type="spellEnd"/>
            <w:r w:rsidR="00DF720A" w:rsidRPr="00256BB7">
              <w:rPr>
                <w:rFonts w:ascii="Times New Roman" w:hAnsi="Times New Roman" w:cs="Times New Roman"/>
                <w:b/>
                <w:sz w:val="24"/>
                <w:szCs w:val="24"/>
              </w:rPr>
              <w:t>, системної теорії</w:t>
            </w:r>
            <w:r w:rsidR="00DF720A" w:rsidRPr="00DF720A">
              <w:rPr>
                <w:rFonts w:ascii="Times New Roman" w:hAnsi="Times New Roman" w:cs="Times New Roman"/>
                <w:sz w:val="24"/>
                <w:szCs w:val="24"/>
              </w:rPr>
              <w:t xml:space="preserve"> (Н.</w:t>
            </w:r>
            <w:proofErr w:type="spellStart"/>
            <w:r w:rsidR="00DF720A" w:rsidRPr="00DF720A">
              <w:rPr>
                <w:rFonts w:ascii="Times New Roman" w:hAnsi="Times New Roman" w:cs="Times New Roman"/>
                <w:sz w:val="24"/>
                <w:szCs w:val="24"/>
              </w:rPr>
              <w:t>Луман</w:t>
            </w:r>
            <w:proofErr w:type="spellEnd"/>
            <w:r w:rsidR="00DF720A" w:rsidRPr="00DF720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DF720A" w:rsidRPr="00256BB7">
              <w:rPr>
                <w:rFonts w:ascii="Times New Roman" w:hAnsi="Times New Roman" w:cs="Times New Roman"/>
                <w:b/>
                <w:sz w:val="24"/>
                <w:szCs w:val="24"/>
              </w:rPr>
              <w:t>теорій синтезу</w:t>
            </w:r>
            <w:r w:rsidR="00DF720A" w:rsidRPr="00DF720A">
              <w:rPr>
                <w:rFonts w:ascii="Times New Roman" w:hAnsi="Times New Roman" w:cs="Times New Roman"/>
                <w:sz w:val="24"/>
                <w:szCs w:val="24"/>
              </w:rPr>
              <w:t xml:space="preserve"> (Н. </w:t>
            </w:r>
            <w:proofErr w:type="spellStart"/>
            <w:r w:rsidR="00DF720A" w:rsidRPr="00DF720A">
              <w:rPr>
                <w:rFonts w:ascii="Times New Roman" w:hAnsi="Times New Roman" w:cs="Times New Roman"/>
                <w:sz w:val="24"/>
                <w:szCs w:val="24"/>
              </w:rPr>
              <w:t>Еліас</w:t>
            </w:r>
            <w:proofErr w:type="spellEnd"/>
            <w:r w:rsidR="00DF720A" w:rsidRPr="00DF720A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="00DF720A" w:rsidRPr="00DF720A">
              <w:rPr>
                <w:rFonts w:ascii="Times New Roman" w:hAnsi="Times New Roman" w:cs="Times New Roman"/>
                <w:sz w:val="24"/>
                <w:szCs w:val="24"/>
              </w:rPr>
              <w:t>Бурдьє</w:t>
            </w:r>
            <w:proofErr w:type="spellEnd"/>
            <w:r w:rsidR="00DF720A" w:rsidRPr="00DF720A">
              <w:rPr>
                <w:rFonts w:ascii="Times New Roman" w:hAnsi="Times New Roman" w:cs="Times New Roman"/>
                <w:sz w:val="24"/>
                <w:szCs w:val="24"/>
              </w:rPr>
              <w:t xml:space="preserve">, Е. </w:t>
            </w:r>
            <w:proofErr w:type="spellStart"/>
            <w:r w:rsidR="00DF720A" w:rsidRPr="00DF720A">
              <w:rPr>
                <w:rFonts w:ascii="Times New Roman" w:hAnsi="Times New Roman" w:cs="Times New Roman"/>
                <w:sz w:val="24"/>
                <w:szCs w:val="24"/>
              </w:rPr>
              <w:t>Гідденс</w:t>
            </w:r>
            <w:proofErr w:type="spellEnd"/>
            <w:r w:rsidR="00DF720A" w:rsidRPr="00DF720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DF720A" w:rsidRPr="0025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концепцій "постмодерністської" соціології та соціології доби постмодерну, </w:t>
            </w:r>
            <w:proofErr w:type="spellStart"/>
            <w:r w:rsidR="00DF720A" w:rsidRPr="00256BB7">
              <w:rPr>
                <w:rFonts w:ascii="Times New Roman" w:hAnsi="Times New Roman" w:cs="Times New Roman"/>
                <w:b/>
                <w:sz w:val="24"/>
                <w:szCs w:val="24"/>
              </w:rPr>
              <w:t>метапідходів</w:t>
            </w:r>
            <w:proofErr w:type="spellEnd"/>
            <w:r w:rsidR="00DF720A" w:rsidRPr="00DF720A">
              <w:rPr>
                <w:rFonts w:ascii="Times New Roman" w:hAnsi="Times New Roman" w:cs="Times New Roman"/>
                <w:sz w:val="24"/>
                <w:szCs w:val="24"/>
              </w:rPr>
              <w:t xml:space="preserve">. Також вивчаються погляди представників логічного </w:t>
            </w:r>
            <w:r w:rsidR="00DF720A" w:rsidRPr="00256BB7">
              <w:rPr>
                <w:rFonts w:ascii="Times New Roman" w:hAnsi="Times New Roman" w:cs="Times New Roman"/>
                <w:b/>
                <w:sz w:val="24"/>
                <w:szCs w:val="24"/>
              </w:rPr>
              <w:t>позитивізму та постпозитивізму</w:t>
            </w:r>
            <w:r w:rsidR="00DF720A" w:rsidRPr="00DF720A">
              <w:rPr>
                <w:rFonts w:ascii="Times New Roman" w:hAnsi="Times New Roman" w:cs="Times New Roman"/>
                <w:sz w:val="24"/>
                <w:szCs w:val="24"/>
              </w:rPr>
              <w:t xml:space="preserve"> (К. Поппер, Т. Кун, І. </w:t>
            </w:r>
            <w:proofErr w:type="spellStart"/>
            <w:r w:rsidR="00DF720A" w:rsidRPr="00DF720A">
              <w:rPr>
                <w:rFonts w:ascii="Times New Roman" w:hAnsi="Times New Roman" w:cs="Times New Roman"/>
                <w:sz w:val="24"/>
                <w:szCs w:val="24"/>
              </w:rPr>
              <w:t>Лакатос</w:t>
            </w:r>
            <w:proofErr w:type="spellEnd"/>
            <w:r w:rsidR="00DF720A" w:rsidRPr="00DF720A">
              <w:rPr>
                <w:rFonts w:ascii="Times New Roman" w:hAnsi="Times New Roman" w:cs="Times New Roman"/>
                <w:sz w:val="24"/>
                <w:szCs w:val="24"/>
              </w:rPr>
              <w:t>) на методологію та розвиток науки й теоретичного знання. В рамках курсу здійснено систематизацію сучасних соціологічних теоретичних концепцій та соціологічної проблематики</w:t>
            </w:r>
            <w:r w:rsidR="0025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BB7" w:rsidRPr="00906F51">
              <w:rPr>
                <w:rFonts w:ascii="Times New Roman" w:hAnsi="Times New Roman" w:cs="Times New Roman"/>
                <w:b/>
                <w:sz w:val="24"/>
                <w:szCs w:val="24"/>
              </w:rPr>
              <w:t>за національними школами в соціології</w:t>
            </w:r>
            <w:r w:rsidR="00DF720A" w:rsidRPr="00DF7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78B" w:rsidRPr="005425F2" w:rsidRDefault="007E578B" w:rsidP="00256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Особлива увага у курсі приділена розвитку </w:t>
            </w:r>
            <w:r w:rsidR="00256BB7" w:rsidRPr="00256BB7">
              <w:rPr>
                <w:rFonts w:ascii="Times New Roman" w:hAnsi="Times New Roman" w:cs="Times New Roman"/>
                <w:b/>
                <w:sz w:val="24"/>
                <w:szCs w:val="24"/>
              </w:rPr>
              <w:t>сучасної у</w:t>
            </w:r>
            <w:r w:rsidRPr="00256BB7">
              <w:rPr>
                <w:rFonts w:ascii="Times New Roman" w:hAnsi="Times New Roman" w:cs="Times New Roman"/>
                <w:b/>
                <w:sz w:val="24"/>
                <w:szCs w:val="24"/>
              </w:rPr>
              <w:t>країнської соціології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25F2" w:rsidRPr="005425F2" w:rsidTr="00AE5E68">
        <w:trPr>
          <w:trHeight w:val="1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542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Коротка анотація курсу</w:t>
            </w:r>
          </w:p>
        </w:tc>
        <w:tc>
          <w:tcPr>
            <w:tcW w:w="89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54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Дисципліна </w:t>
            </w: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="002F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Сучасні соціологічні теорії</w:t>
            </w: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 навчальною дисципліною зі спеціальності 054 – соціологія, для о</w:t>
            </w:r>
            <w:r w:rsidRPr="005425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світньо-кваліфікаційного рівня:</w:t>
            </w:r>
          </w:p>
          <w:p w:rsidR="005425F2" w:rsidRPr="005425F2" w:rsidRDefault="005425F2" w:rsidP="0084112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u-RU" w:eastAsia="ru-RU"/>
              </w:rPr>
            </w:pPr>
            <w:r w:rsidRPr="005425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бакалавр</w:t>
            </w: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яка викладається у </w:t>
            </w:r>
            <w:r w:rsidR="002F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семестрі в обсязі </w:t>
            </w:r>
            <w:r w:rsidRPr="0084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кредитів</w:t>
            </w:r>
          </w:p>
        </w:tc>
      </w:tr>
      <w:tr w:rsidR="005425F2" w:rsidRPr="005425F2" w:rsidTr="00AE5E68">
        <w:trPr>
          <w:trHeight w:val="1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542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 та цілі курсу</w:t>
            </w:r>
          </w:p>
        </w:tc>
        <w:tc>
          <w:tcPr>
            <w:tcW w:w="89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3008" w:rsidRPr="00AD3008" w:rsidRDefault="00AD3008" w:rsidP="00AD3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8">
              <w:rPr>
                <w:rFonts w:ascii="Times New Roman" w:hAnsi="Times New Roman" w:cs="Times New Roman"/>
                <w:sz w:val="24"/>
                <w:szCs w:val="24"/>
              </w:rPr>
              <w:t xml:space="preserve">Мета курсу полягає у формуванні та розширенні уявлення студентів про основні напрямки сучасного соціологічного теоретизування, зміст і специфіку найбільш впливових сучасних соціальних </w:t>
            </w:r>
            <w:r w:rsidR="00333C2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AD3008">
              <w:rPr>
                <w:rFonts w:ascii="Times New Roman" w:hAnsi="Times New Roman" w:cs="Times New Roman"/>
                <w:sz w:val="24"/>
                <w:szCs w:val="24"/>
              </w:rPr>
              <w:t xml:space="preserve"> соціологічних теорій</w:t>
            </w:r>
            <w:r w:rsidR="00066E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3008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перспективи їх подальшого розвитку. Окрема увага приділяється поглибленню аналітичного та критичного мислення </w:t>
            </w:r>
            <w:r w:rsidR="00066E76">
              <w:rPr>
                <w:rFonts w:ascii="Times New Roman" w:hAnsi="Times New Roman" w:cs="Times New Roman"/>
                <w:sz w:val="24"/>
                <w:szCs w:val="24"/>
              </w:rPr>
              <w:t>у застосуванні</w:t>
            </w:r>
            <w:r w:rsidRPr="00AD3008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теоретичних концепцій до аналізу актуальних соціальних </w:t>
            </w:r>
            <w:r w:rsidRPr="00AD3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феноменів та проблем.</w:t>
            </w:r>
            <w:r w:rsidR="007E5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008" w:rsidRPr="00AD3008" w:rsidRDefault="00AD3008" w:rsidP="00AD3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3008" w:rsidRPr="00AD3008" w:rsidRDefault="00AD3008" w:rsidP="00AD3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Основні завдання курсу:</w:t>
            </w:r>
          </w:p>
          <w:p w:rsidR="00AD3008" w:rsidRPr="00AD3008" w:rsidRDefault="00AD3008" w:rsidP="00AD30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8">
              <w:rPr>
                <w:rFonts w:ascii="Times New Roman" w:hAnsi="Times New Roman" w:cs="Times New Roman"/>
                <w:sz w:val="24"/>
                <w:szCs w:val="24"/>
              </w:rPr>
              <w:t xml:space="preserve">Сформувати у студентів уявлення про основні теоретичні </w:t>
            </w:r>
            <w:r w:rsidR="008758C4">
              <w:rPr>
                <w:rFonts w:ascii="Times New Roman" w:hAnsi="Times New Roman" w:cs="Times New Roman"/>
                <w:sz w:val="24"/>
                <w:szCs w:val="24"/>
              </w:rPr>
              <w:t>напрацювання</w:t>
            </w:r>
            <w:r w:rsidRPr="00AD3008">
              <w:rPr>
                <w:rFonts w:ascii="Times New Roman" w:hAnsi="Times New Roman" w:cs="Times New Roman"/>
                <w:sz w:val="24"/>
                <w:szCs w:val="24"/>
              </w:rPr>
              <w:t xml:space="preserve"> сучасної соціологічної теорії.</w:t>
            </w:r>
          </w:p>
          <w:p w:rsidR="00AD3008" w:rsidRPr="00AD3008" w:rsidRDefault="00AD3008" w:rsidP="00AD30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8">
              <w:rPr>
                <w:rFonts w:ascii="Times New Roman" w:hAnsi="Times New Roman" w:cs="Times New Roman"/>
                <w:sz w:val="24"/>
                <w:szCs w:val="24"/>
              </w:rPr>
              <w:t>Систематизувати знання студентів з сучасних соціологічних і соціальних теорій.</w:t>
            </w:r>
          </w:p>
          <w:p w:rsidR="00AD3008" w:rsidRPr="00AD3008" w:rsidRDefault="00AD3008" w:rsidP="00AD30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8">
              <w:rPr>
                <w:rFonts w:ascii="Times New Roman" w:hAnsi="Times New Roman" w:cs="Times New Roman"/>
                <w:sz w:val="24"/>
                <w:szCs w:val="24"/>
              </w:rPr>
              <w:t>Розвинути у студентів здатність бачити зв'язки між різними поняттями, теоріями та напрямками.</w:t>
            </w:r>
          </w:p>
          <w:p w:rsidR="00AD3008" w:rsidRPr="00AD3008" w:rsidRDefault="00AD3008" w:rsidP="00AD30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D3008">
              <w:rPr>
                <w:rFonts w:ascii="Times New Roman" w:hAnsi="Times New Roman" w:cs="Times New Roman"/>
                <w:sz w:val="24"/>
                <w:szCs w:val="24"/>
              </w:rPr>
              <w:t xml:space="preserve">Навчити використовувати концептуальний апарат новітніх соціальних теорій в </w:t>
            </w:r>
            <w:proofErr w:type="spellStart"/>
            <w:r w:rsidRPr="00AD3008">
              <w:rPr>
                <w:rFonts w:ascii="Times New Roman" w:hAnsi="Times New Roman" w:cs="Times New Roman"/>
                <w:sz w:val="24"/>
                <w:szCs w:val="24"/>
              </w:rPr>
              <w:t>історико-соціологічному</w:t>
            </w:r>
            <w:proofErr w:type="spellEnd"/>
            <w:r w:rsidRPr="00AD3008">
              <w:rPr>
                <w:rFonts w:ascii="Times New Roman" w:hAnsi="Times New Roman" w:cs="Times New Roman"/>
                <w:sz w:val="24"/>
                <w:szCs w:val="24"/>
              </w:rPr>
              <w:t xml:space="preserve"> і теоретичному аналізі.</w:t>
            </w:r>
          </w:p>
          <w:p w:rsidR="005425F2" w:rsidRPr="005425F2" w:rsidRDefault="00AD3008" w:rsidP="00AD30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D3008">
              <w:rPr>
                <w:rFonts w:ascii="Times New Roman" w:hAnsi="Times New Roman" w:cs="Times New Roman"/>
                <w:sz w:val="24"/>
                <w:szCs w:val="24"/>
              </w:rPr>
              <w:t>Сприяти студентам у виробленні навичок аналізу й систематизації матеріалу, критичного мислення.</w:t>
            </w:r>
          </w:p>
        </w:tc>
      </w:tr>
      <w:tr w:rsidR="005425F2" w:rsidRPr="005425F2" w:rsidTr="00AE5E68">
        <w:trPr>
          <w:trHeight w:val="1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542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Література для вивчення дисципліни</w:t>
            </w:r>
          </w:p>
        </w:tc>
        <w:tc>
          <w:tcPr>
            <w:tcW w:w="89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761F" w:rsidRPr="0074761F" w:rsidRDefault="0074761F" w:rsidP="0071640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Гіденс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Девять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тезисов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будущем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социологии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// THESIS: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экономических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институтов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и систем. 1993. № 1. С. 57-82./ http://www.socioline.ru/node/803</w:t>
            </w:r>
          </w:p>
          <w:p w:rsidR="0074761F" w:rsidRPr="0074761F" w:rsidRDefault="0074761F" w:rsidP="0071640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Александер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Дж. Новий теоретичний рух // Філос. і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соціол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. думка. - 1992. - № 2. - С. 121-130 та №4. - С. 132-156.</w:t>
            </w:r>
          </w:p>
          <w:p w:rsidR="0074761F" w:rsidRPr="0074761F" w:rsidRDefault="0074761F" w:rsidP="0071640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Александер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Дж. Нові теоретичні напрями в соціології /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Джефрі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Александер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// Філософська і соціологічна думка. – 1992. – № 2 і № 4. – С. 121–130 і С. 132–156.</w:t>
            </w:r>
          </w:p>
          <w:p w:rsidR="0074761F" w:rsidRPr="0074761F" w:rsidRDefault="0074761F" w:rsidP="0071640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Балог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. A.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мультипарадигмальная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наука //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Социс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. - 2002. - № 7. - С. 22-31.</w:t>
            </w:r>
          </w:p>
          <w:p w:rsidR="0074761F" w:rsidRPr="0074761F" w:rsidRDefault="0074761F" w:rsidP="0071640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Бауман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Социологическая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постмодерна /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. - С. 254 - 267.</w:t>
            </w:r>
          </w:p>
          <w:p w:rsidR="0074761F" w:rsidRPr="0074761F" w:rsidRDefault="0074761F" w:rsidP="0071640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Бауман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З.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Индивидуализированное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. М., 2002. http://www.gumer.info/bibliotek_Buks/Sociolog/baum/index.php</w:t>
            </w:r>
          </w:p>
          <w:p w:rsidR="0074761F" w:rsidRPr="0074761F" w:rsidRDefault="0074761F" w:rsidP="0071640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Бауман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З. От паломника к туристу //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Социологический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журнал. - 1995. - №4. http://www.socjournal.ru/article/198</w:t>
            </w:r>
          </w:p>
          <w:p w:rsidR="0074761F" w:rsidRPr="0074761F" w:rsidRDefault="0074761F" w:rsidP="0071640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Бауман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З. Спор о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постмодернизме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Социологический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журнал. - 1994. - №4. http://www.socjournal.ru/article/101</w:t>
            </w:r>
          </w:p>
          <w:p w:rsidR="0074761F" w:rsidRPr="0074761F" w:rsidRDefault="0074761F" w:rsidP="0071640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Бауман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З.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постмодернистская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. - 1993. - №3.</w:t>
            </w:r>
          </w:p>
          <w:p w:rsidR="0074761F" w:rsidRPr="0074761F" w:rsidRDefault="0074761F" w:rsidP="0071640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Бурдье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Оппозиции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социологии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Социс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, 1996. №5. - </w:t>
            </w:r>
            <w:hyperlink r:id="rId8" w:history="1">
              <w:r w:rsidRPr="00747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http://bourdieu.name/content/oppozicii-sovremennoj</w:t>
              </w:r>
            </w:hyperlink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sociologii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: http://bourdieu.name/files/004Burde.pdf ) (15с.)</w:t>
            </w:r>
          </w:p>
          <w:p w:rsidR="0074761F" w:rsidRPr="0074761F" w:rsidRDefault="0074761F" w:rsidP="0071640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Гуменюк Л.Й. </w:t>
            </w:r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Соціологія: Хрестоматія (від першоджерел до сучасності). У 2-х томах. – Т.2 – Львів: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ЛьвДУВС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, 2019. – [Електронний ресурс]</w:t>
            </w:r>
          </w:p>
          <w:p w:rsidR="0074761F" w:rsidRPr="0074761F" w:rsidRDefault="0074761F" w:rsidP="0071640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Гуменюк Л.Й. Соціологія: Хрестоматія (від першоджерел до сучасності). У 2-х томах. – Т.1. – Львів: </w:t>
            </w:r>
            <w:proofErr w:type="spellStart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ЛьвДУВС</w:t>
            </w:r>
            <w:proofErr w:type="spellEnd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2019. – [Електронний ресурс]</w:t>
            </w:r>
          </w:p>
          <w:p w:rsidR="0074761F" w:rsidRPr="0074761F" w:rsidRDefault="0074761F" w:rsidP="0071640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Джонсон,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Дандекер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Эшуорт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. ТЕОРЕТИЧЕСКАЯ СОЦИОЛОГИЯ: УСЛОВИЯ ФРАГМЕНТАЦИИ И ЕДИНСТВА // THESIS, 1993,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. 1(зима). - С. 97-99. </w:t>
            </w:r>
            <w:hyperlink r:id="rId9" w:history="1">
              <w:r w:rsidRPr="00747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http://igiti.hse.ru/</w:t>
              </w:r>
            </w:hyperlink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/096/314/1234/1_2_2John.pdf</w:t>
            </w:r>
          </w:p>
          <w:p w:rsidR="0074761F" w:rsidRPr="0074761F" w:rsidRDefault="0074761F" w:rsidP="00716403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</w:t>
            </w:r>
            <w:proofErr w:type="spellEnd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теоретической</w:t>
            </w:r>
            <w:proofErr w:type="spellEnd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социологии</w:t>
            </w:r>
            <w:proofErr w:type="spellEnd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4-х т. Т. 4 /</w:t>
            </w:r>
            <w:proofErr w:type="spellStart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spellEnd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и </w:t>
            </w:r>
            <w:proofErr w:type="spellStart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</w:t>
            </w:r>
            <w:proofErr w:type="spellEnd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 Н. Давы</w:t>
            </w:r>
            <w:proofErr w:type="spellEnd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дов. – М.: </w:t>
            </w:r>
            <w:proofErr w:type="spellStart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Изд-во</w:t>
            </w:r>
            <w:proofErr w:type="spellEnd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Канон-</w:t>
            </w:r>
            <w:proofErr w:type="spellEnd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ОИ “</w:t>
            </w:r>
            <w:proofErr w:type="spellStart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</w:t>
            </w:r>
            <w:proofErr w:type="spellEnd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 2002. – 736 с.</w:t>
            </w:r>
          </w:p>
          <w:p w:rsidR="0074761F" w:rsidRPr="0074761F" w:rsidRDefault="0074761F" w:rsidP="00716403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Історія соціології (у 2-х кн.) [Електронний ресурс] : навчальний посібник / О. А. Рахманов, С. С.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Бульбенюк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, Ю. М.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Манелюк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. ‒ К. : КНЕУ, 2017. ‒ 279 с.</w:t>
            </w:r>
          </w:p>
          <w:p w:rsidR="0074761F" w:rsidRPr="0074761F" w:rsidRDefault="0074761F" w:rsidP="0071640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Коллинз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: наука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антинаука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  <w:hyperlink r:id="rId10" w:history="1">
              <w:r w:rsidRPr="00747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http://www.gumer.info/bibliotek_Buks/Sociolog/Article/</w:t>
              </w:r>
            </w:hyperlink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koll_socnau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k.php</w:t>
            </w:r>
          </w:p>
          <w:p w:rsidR="0074761F" w:rsidRPr="0074761F" w:rsidRDefault="0074761F" w:rsidP="0071640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Кутуєв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П.В. Класична соціологія та сучасна соціальна теорія // Філос. і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соціол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. думка. - 1995. - №1/2. - С. 68-87.</w:t>
            </w:r>
          </w:p>
          <w:p w:rsidR="0074761F" w:rsidRPr="0074761F" w:rsidRDefault="0074761F" w:rsidP="00716403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Монсон</w:t>
            </w:r>
            <w:proofErr w:type="spellEnd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</w:t>
            </w:r>
            <w:proofErr w:type="spellStart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</w:t>
            </w:r>
            <w:proofErr w:type="spellEnd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</w:t>
            </w:r>
            <w:proofErr w:type="spellEnd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  <w:proofErr w:type="spellEnd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</w:t>
            </w:r>
            <w:proofErr w:type="spellEnd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</w:t>
            </w:r>
            <w:proofErr w:type="spellEnd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</w:t>
            </w:r>
            <w:proofErr w:type="spellEnd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Пер. </w:t>
            </w:r>
            <w:proofErr w:type="spellStart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spellEnd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</w:t>
            </w:r>
            <w:proofErr w:type="spellEnd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Нотабене, 1992. – 455 с.</w:t>
            </w:r>
          </w:p>
          <w:p w:rsidR="0074761F" w:rsidRPr="0074761F" w:rsidRDefault="0074761F" w:rsidP="0071640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Осипова Н.Г., </w:t>
            </w:r>
            <w:proofErr w:type="spellStart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</w:t>
            </w:r>
            <w:proofErr w:type="spellEnd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</w:t>
            </w:r>
            <w:proofErr w:type="spellStart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Европейская</w:t>
            </w:r>
            <w:proofErr w:type="spellEnd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  <w:proofErr w:type="spellEnd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</w:t>
            </w:r>
            <w:proofErr w:type="spellEnd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  <w:proofErr w:type="spellEnd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Н.Г. Осипова, В.В. </w:t>
            </w:r>
            <w:proofErr w:type="spellStart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</w:t>
            </w:r>
            <w:proofErr w:type="spellEnd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«</w:t>
            </w:r>
            <w:proofErr w:type="spellStart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Канон+</w:t>
            </w:r>
            <w:proofErr w:type="spellEnd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РООИ «</w:t>
            </w:r>
            <w:proofErr w:type="spellStart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</w:t>
            </w:r>
            <w:proofErr w:type="spellEnd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2010. – 368 с.</w:t>
            </w:r>
          </w:p>
          <w:p w:rsidR="0074761F" w:rsidRPr="0074761F" w:rsidRDefault="0074761F" w:rsidP="0071640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Осипчук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А. Габітус як механізм синтезу структури й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агентності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в соціологічній теорії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П'єра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Бурдьє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/ А. Д.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Осипчук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// Наукові записки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НаУКМА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. - 2013. - Т. 148 : Соціологічні науки. - С. 3-10.</w:t>
            </w:r>
          </w:p>
          <w:p w:rsidR="0074761F" w:rsidRPr="0074761F" w:rsidRDefault="0074761F" w:rsidP="0071640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Осипчук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А. Д. ДО ПИТАННЯ ТЕОРЕТИЧНОГО СИНТЕЗУ В СУЧАСНІЙ СОЦІОЛОГІЇ // ВІСНИК НТУУ «КПІ». Політологія. Соціологія. Право. Випуск 3/4 (23/24) 2014</w:t>
            </w:r>
          </w:p>
          <w:p w:rsidR="0074761F" w:rsidRPr="0074761F" w:rsidRDefault="0074761F" w:rsidP="0071640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Осипчук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А. Д. Синтетична соціологічна концепція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Нікоса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Моузеліса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/ А.Д.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Осипчук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// Наукові записки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НаУКМА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. Соціологічні науки. – 2006. – Т. 58. – С. 13-17.</w:t>
            </w:r>
          </w:p>
          <w:p w:rsidR="0074761F" w:rsidRPr="0074761F" w:rsidRDefault="0074761F" w:rsidP="0071640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Осипчук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А. Д. Сучасні соціологічні теорії: Навчально-методична розробка курсів бакалаврського та магістерського рівнів / Автор-укладачка: А. Д.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Осипчук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. - К. 2015.</w:t>
            </w:r>
          </w:p>
          <w:p w:rsidR="0074761F" w:rsidRPr="0074761F" w:rsidRDefault="0074761F" w:rsidP="0071640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Осипчук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А. Синтез рівнів "структура" - "агент" у рефлексивній соціології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П'єра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Бурдьє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/ А.Д.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Осипчук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// Наукові записки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НаУКМА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. Соціологічні науки. - 2004. - Т. 32. - С. 48-55.</w:t>
            </w:r>
          </w:p>
          <w:p w:rsidR="0074761F" w:rsidRPr="0074761F" w:rsidRDefault="0074761F" w:rsidP="0071640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Осипчук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Структурація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прострір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і час: реконструкція спроби побудови теорії синтезу "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структури-агентності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" Ентоні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Гідденса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/ А. Д.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Осипчук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// Альманаху "Грані". - 2014. - № 11 (115).</w:t>
            </w:r>
          </w:p>
          <w:p w:rsidR="0074761F" w:rsidRPr="0074761F" w:rsidRDefault="0074761F" w:rsidP="00716403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Осипчук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А. Теорія морфогенезу Маргарет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Арчер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як спроба синтезу «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структура-аґентність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» / Анна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Осипчук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// Соціологія: теорія, методи, маркетинг. – 2007. – № 2. – С. 150-163.</w:t>
            </w:r>
          </w:p>
          <w:p w:rsidR="0074761F" w:rsidRPr="0074761F" w:rsidRDefault="0074761F" w:rsidP="00716403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Погоріла Н. Історія соціології у перехідних суспільствах // Соціологія: теорія, методи, маркетинг. – 2004. </w:t>
            </w:r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2D"/>
            </w:r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1. – С. 182-183.</w:t>
            </w:r>
          </w:p>
          <w:p w:rsidR="0074761F" w:rsidRPr="0074761F" w:rsidRDefault="0074761F" w:rsidP="0071640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Погорілий О. І. Соціологічна думка ХХ століття. </w:t>
            </w:r>
            <w:proofErr w:type="spellStart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посібник. </w:t>
            </w:r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2D"/>
            </w:r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К.: Либідь, 1996. – 224 с.</w:t>
            </w:r>
          </w:p>
          <w:p w:rsidR="0074761F" w:rsidRPr="0074761F" w:rsidRDefault="0074761F" w:rsidP="0071640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Ритцер</w:t>
            </w:r>
            <w:proofErr w:type="spellEnd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Дж. </w:t>
            </w:r>
            <w:proofErr w:type="spellStart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</w:t>
            </w:r>
            <w:proofErr w:type="spellEnd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социологические</w:t>
            </w:r>
            <w:proofErr w:type="spellEnd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</w:t>
            </w:r>
            <w:proofErr w:type="spellEnd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5-е </w:t>
            </w:r>
            <w:proofErr w:type="spellStart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</w:t>
            </w:r>
            <w:proofErr w:type="spellEnd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2002. – 688 с.</w:t>
            </w:r>
          </w:p>
          <w:p w:rsidR="0074761F" w:rsidRPr="0074761F" w:rsidRDefault="0074761F" w:rsidP="00716403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Ритцер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Дж.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Социологические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метатеории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метатеоретическая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схема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социологической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социологические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. – 562-581.</w:t>
            </w:r>
          </w:p>
          <w:p w:rsidR="0074761F" w:rsidRPr="0074761F" w:rsidRDefault="0074761F" w:rsidP="00716403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Ручка А. А., </w:t>
            </w:r>
            <w:proofErr w:type="spellStart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Танчер</w:t>
            </w:r>
            <w:proofErr w:type="spellEnd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 </w:t>
            </w:r>
            <w:proofErr w:type="spellStart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Очерки</w:t>
            </w:r>
            <w:proofErr w:type="spellEnd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</w:t>
            </w:r>
            <w:proofErr w:type="spellEnd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социологической</w:t>
            </w:r>
            <w:proofErr w:type="spellEnd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</w:t>
            </w:r>
            <w:proofErr w:type="spellEnd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2D"/>
            </w:r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К.: </w:t>
            </w:r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Наук. думка, 1992.‒ 204 с.</w:t>
            </w:r>
          </w:p>
          <w:p w:rsidR="0074761F" w:rsidRPr="0074761F" w:rsidRDefault="0074761F" w:rsidP="0071640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Соболевська М. Порядок дискурсу порядку: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неофункціоналізм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постструктуралізм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у сучасній соціологічній теорії : монографія / Марина Соболевська. – К.: Логос, 2014. – 248 с.</w:t>
            </w:r>
          </w:p>
          <w:p w:rsidR="0074761F" w:rsidRPr="0074761F" w:rsidRDefault="0074761F" w:rsidP="00716403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Социологическая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. статей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американских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украинских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теоретиков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/ [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ред. В.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Танчера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]. – К.: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социологии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НАНУ, 1994. – 144 с.</w:t>
            </w:r>
          </w:p>
          <w:p w:rsidR="0074761F" w:rsidRPr="0074761F" w:rsidRDefault="0074761F" w:rsidP="00716403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: Пер. с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польск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. С. М.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Червонной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. - М.: Логос, 2005. - 664 с.</w:t>
            </w:r>
          </w:p>
          <w:p w:rsidR="0074761F" w:rsidRPr="0074761F" w:rsidRDefault="0074761F" w:rsidP="00716403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Соціологічна теорія: традиції та сучасність </w:t>
            </w:r>
            <w:r w:rsidRPr="0074761F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: Навчальний посібник / За ред. </w:t>
            </w:r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А.Ручки. </w:t>
            </w:r>
            <w:r w:rsidRPr="0074761F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– К., 2007. – 363 с.</w:t>
            </w:r>
          </w:p>
          <w:p w:rsidR="0074761F" w:rsidRPr="00716403" w:rsidRDefault="0074761F" w:rsidP="00716403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Соціологічна теорія: традиції та сучасність </w:t>
            </w:r>
            <w:r w:rsidRPr="0074761F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: Навчальний посібник / За ред. </w:t>
            </w:r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А.Ручки. </w:t>
            </w:r>
            <w:r w:rsidRPr="0074761F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– К., 2007. – 363 с.</w:t>
            </w:r>
          </w:p>
          <w:p w:rsidR="00716403" w:rsidRPr="00716403" w:rsidRDefault="00716403" w:rsidP="00716403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03">
              <w:rPr>
                <w:rFonts w:ascii="Times New Roman" w:hAnsi="Times New Roman" w:cs="Times New Roman"/>
                <w:sz w:val="24"/>
                <w:szCs w:val="24"/>
              </w:rPr>
              <w:t xml:space="preserve">Соціологічне </w:t>
            </w:r>
            <w:proofErr w:type="spellStart"/>
            <w:r w:rsidRPr="00716403">
              <w:rPr>
                <w:rFonts w:ascii="Times New Roman" w:hAnsi="Times New Roman" w:cs="Times New Roman"/>
                <w:sz w:val="24"/>
                <w:szCs w:val="24"/>
              </w:rPr>
              <w:t>метатеоретизування</w:t>
            </w:r>
            <w:proofErr w:type="spellEnd"/>
            <w:r w:rsidRPr="00716403">
              <w:rPr>
                <w:rFonts w:ascii="Times New Roman" w:hAnsi="Times New Roman" w:cs="Times New Roman"/>
                <w:sz w:val="24"/>
                <w:szCs w:val="24"/>
              </w:rPr>
              <w:t xml:space="preserve">: історія та сучасність/ За </w:t>
            </w:r>
            <w:proofErr w:type="spellStart"/>
            <w:r w:rsidRPr="00716403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Pr="00716403">
              <w:rPr>
                <w:rFonts w:ascii="Times New Roman" w:hAnsi="Times New Roman" w:cs="Times New Roman"/>
                <w:sz w:val="24"/>
                <w:szCs w:val="24"/>
              </w:rPr>
              <w:t xml:space="preserve">. Ред.. В. </w:t>
            </w:r>
            <w:proofErr w:type="spellStart"/>
            <w:r w:rsidRPr="00716403">
              <w:rPr>
                <w:rFonts w:ascii="Times New Roman" w:hAnsi="Times New Roman" w:cs="Times New Roman"/>
                <w:sz w:val="24"/>
                <w:szCs w:val="24"/>
              </w:rPr>
              <w:t>Резніка</w:t>
            </w:r>
            <w:proofErr w:type="spellEnd"/>
            <w:r w:rsidRPr="00716403">
              <w:rPr>
                <w:rFonts w:ascii="Times New Roman" w:hAnsi="Times New Roman" w:cs="Times New Roman"/>
                <w:sz w:val="24"/>
                <w:szCs w:val="24"/>
              </w:rPr>
              <w:t>. Київ. Інститут соціології НАН України, 2019. 506 с.</w:t>
            </w:r>
          </w:p>
          <w:p w:rsidR="0074761F" w:rsidRPr="00716403" w:rsidRDefault="0074761F" w:rsidP="00716403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Соціологія : </w:t>
            </w:r>
            <w:proofErr w:type="spellStart"/>
            <w:r w:rsidRPr="007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7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7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за ред. С. О. </w:t>
            </w:r>
            <w:proofErr w:type="spellStart"/>
            <w:r w:rsidRPr="007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Макеєва</w:t>
            </w:r>
            <w:proofErr w:type="spellEnd"/>
            <w:r w:rsidRPr="007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4-е вид., перероб. і </w:t>
            </w:r>
            <w:proofErr w:type="spellStart"/>
            <w:r w:rsidRPr="007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r w:rsidRPr="007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К. : Т-во «Знання», КОО, 2008. – 566</w:t>
            </w:r>
            <w:r w:rsidRPr="0071640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7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  <w:p w:rsidR="0074761F" w:rsidRPr="0074761F" w:rsidRDefault="0074761F" w:rsidP="0071640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67" w:after="0" w:line="242" w:lineRule="auto"/>
              <w:ind w:right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Соціологія ХІХ – початку ХХ століття : хрестоматія / за ред. В. Г. </w:t>
            </w:r>
            <w:proofErr w:type="spellStart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Городяненка</w:t>
            </w:r>
            <w:proofErr w:type="spellEnd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Д. : Вид-во ДНУ, 2007. – 628</w:t>
            </w:r>
            <w:r w:rsidRPr="007476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  <w:p w:rsidR="0074761F" w:rsidRPr="0074761F" w:rsidRDefault="0074761F" w:rsidP="0071640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Танчер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B.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Вместо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предисловия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социологии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Социологическая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. статей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ред. В.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Танчера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- К.: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Социологии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НАНУ, 1994. - C. 3-11.</w:t>
            </w:r>
          </w:p>
          <w:p w:rsidR="0074761F" w:rsidRPr="0074761F" w:rsidRDefault="0074761F" w:rsidP="00716403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Теоретическая</w:t>
            </w:r>
            <w:proofErr w:type="spellEnd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proofErr w:type="spellEnd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proofErr w:type="spellStart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Антология</w:t>
            </w:r>
            <w:proofErr w:type="spellEnd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В 2 ч. : пер. с англ., </w:t>
            </w:r>
            <w:proofErr w:type="spellStart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</w:t>
            </w:r>
            <w:proofErr w:type="spellEnd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</w:t>
            </w:r>
            <w:proofErr w:type="spellEnd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</w:t>
            </w:r>
            <w:proofErr w:type="spellEnd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; </w:t>
            </w:r>
            <w:proofErr w:type="spellStart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</w:t>
            </w:r>
            <w:proofErr w:type="spellEnd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 </w:t>
            </w:r>
            <w:proofErr w:type="spellStart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</w:t>
            </w:r>
            <w:proofErr w:type="spellEnd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ред. С. П. </w:t>
            </w:r>
            <w:proofErr w:type="spellStart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Баньковской</w:t>
            </w:r>
            <w:proofErr w:type="spellEnd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М. : </w:t>
            </w:r>
            <w:proofErr w:type="spellStart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Книжный</w:t>
            </w:r>
            <w:proofErr w:type="spellEnd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spellEnd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Универси-тет</w:t>
            </w:r>
            <w:proofErr w:type="spellEnd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2002. – 424 с. </w:t>
            </w:r>
          </w:p>
          <w:p w:rsidR="0074761F" w:rsidRPr="0074761F" w:rsidRDefault="0074761F" w:rsidP="0071640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Тернер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Дж.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Прошлое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настоящее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американской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социологии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Социологическая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. статей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ред. В.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Танчера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- К.: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Социологии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НАНУ, 1994. - C. 87-109.</w:t>
            </w:r>
          </w:p>
          <w:p w:rsidR="0074761F" w:rsidRPr="0074761F" w:rsidRDefault="0074761F" w:rsidP="0071640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Уили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H.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социологической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Социологическая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. статей под. ред. В.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Танчера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- К.: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Социологии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НАНУ, 1994. - C. 45-67.</w:t>
            </w:r>
          </w:p>
          <w:p w:rsidR="0074761F" w:rsidRPr="0074761F" w:rsidRDefault="0074761F" w:rsidP="0071640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Уотерс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Прошлое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Cоциологической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Закл.гл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книги: М.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Уотерс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Современная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социологическая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дается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изданию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Waters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Modern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sociological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.London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Sage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, 1994.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. 344#354). //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Рубеж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. - 1999. - № 10#11. http://ecsocman.hse.ru/data/351/318/1217/001uOTERS.pdf (8с.)</w:t>
            </w:r>
          </w:p>
          <w:p w:rsidR="0074761F" w:rsidRPr="0074761F" w:rsidRDefault="0074761F" w:rsidP="00716403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Хрестоматия</w:t>
            </w:r>
            <w:proofErr w:type="spellEnd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proofErr w:type="spellEnd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ред. С. А. </w:t>
            </w:r>
            <w:proofErr w:type="spellStart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Макеева</w:t>
            </w:r>
            <w:proofErr w:type="spellEnd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К. : </w:t>
            </w:r>
            <w:proofErr w:type="spellStart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proofErr w:type="spellEnd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социологии</w:t>
            </w:r>
            <w:proofErr w:type="spellEnd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НАНУ, 1999. – 272 с. </w:t>
            </w:r>
          </w:p>
          <w:p w:rsidR="0074761F" w:rsidRPr="0074761F" w:rsidRDefault="0074761F" w:rsidP="00716403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Шацкий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Е.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социологической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мысли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Том 1 /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Ежи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Шацкий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пер. с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польского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редакция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‒ М.: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Новое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обозрение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2018. ‒ 720 с.</w:t>
            </w:r>
          </w:p>
          <w:p w:rsidR="0074761F" w:rsidRPr="0074761F" w:rsidRDefault="0074761F" w:rsidP="00716403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Шацкий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Е.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социологической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мысли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Том 2 /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Ежи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Шацкий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пер. с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польского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редакция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‒ М.: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Новое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обозрение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2018. ‒ 720 с. </w:t>
            </w:r>
          </w:p>
          <w:p w:rsidR="0074761F" w:rsidRPr="0074761F" w:rsidRDefault="0074761F" w:rsidP="0071640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Шматко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Н.А. "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Габитус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" в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структуре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социологической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(Журнал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социологии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антропологии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, том 1, №2, 1998, С. 60-70.) </w:t>
            </w:r>
            <w:hyperlink r:id="rId11" w:history="1">
              <w:r w:rsidRPr="00747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http://bourdieu.name/content/</w:t>
              </w:r>
            </w:hyperlink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shmatkonagabitus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strukturesociologicheskoj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teorii</w:t>
            </w:r>
            <w:proofErr w:type="spellEnd"/>
          </w:p>
          <w:p w:rsidR="0074761F" w:rsidRPr="0074761F" w:rsidRDefault="0074761F" w:rsidP="0071640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Штомпка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социологическое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Социологический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журнал. РАН, 2001, № 1. - С. 148-149. </w:t>
            </w:r>
            <w:hyperlink r:id="rId12" w:history="1">
              <w:r w:rsidRPr="00747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http://www.gumer.info/bibliotek_Buks/Sociolog/</w:t>
              </w:r>
            </w:hyperlink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stomp_teos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oc.php</w:t>
            </w:r>
          </w:p>
          <w:p w:rsidR="0074761F" w:rsidRPr="0074761F" w:rsidRDefault="0074761F" w:rsidP="0071640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Шюц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А. Дон Кіхот та проблема реальності // Філос. та соц. думка. - 1995. - №11-12. - C. 144-169.</w:t>
            </w:r>
          </w:p>
          <w:p w:rsidR="0074761F" w:rsidRPr="0074761F" w:rsidRDefault="0074761F" w:rsidP="0071640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Шюц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А. О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множественности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реальностей //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Социологическое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обозрение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. - 2003. - т.3 - №2 </w:t>
            </w:r>
            <w:hyperlink r:id="rId13" w:history="1">
              <w:r w:rsidRPr="00747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http://sociologica.hse.ru/</w:t>
              </w:r>
            </w:hyperlink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/2011/03/31/1211857317/3_2_1.pdf</w:t>
            </w:r>
          </w:p>
          <w:p w:rsidR="0074761F" w:rsidRPr="0074761F" w:rsidRDefault="0074761F" w:rsidP="0071640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Ядов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совмещения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парадигм в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социологии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>Социологический</w:t>
            </w:r>
            <w:proofErr w:type="spellEnd"/>
            <w:r w:rsidRPr="0074761F">
              <w:rPr>
                <w:rFonts w:ascii="Times New Roman" w:hAnsi="Times New Roman" w:cs="Times New Roman"/>
                <w:sz w:val="24"/>
                <w:szCs w:val="24"/>
              </w:rPr>
              <w:t xml:space="preserve"> журнал. - 2003. - №3. http://www.smolsoc.ru/images/referat/a1674.pdf (10с.)</w:t>
            </w:r>
          </w:p>
          <w:p w:rsidR="000228A7" w:rsidRPr="0074761F" w:rsidRDefault="000228A7" w:rsidP="00716403">
            <w:pPr>
              <w:pStyle w:val="a3"/>
              <w:pageBreakBefore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Advances</w:t>
            </w:r>
            <w:proofErr w:type="spellEnd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Sociological</w:t>
            </w:r>
            <w:proofErr w:type="spellEnd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Knowledge</w:t>
            </w:r>
            <w:proofErr w:type="spellEnd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over</w:t>
            </w:r>
            <w:proofErr w:type="spellEnd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Half</w:t>
            </w:r>
            <w:proofErr w:type="spellEnd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Century</w:t>
            </w:r>
            <w:proofErr w:type="spellEnd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</w:t>
            </w:r>
            <w:proofErr w:type="spellEnd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Nikolai</w:t>
            </w:r>
            <w:proofErr w:type="spellEnd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Genov</w:t>
            </w:r>
            <w:proofErr w:type="spellEnd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</w:t>
            </w:r>
            <w:proofErr w:type="spellStart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Paris</w:t>
            </w:r>
            <w:proofErr w:type="spellEnd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ISSC, 2003. – 426 p. </w:t>
            </w:r>
          </w:p>
          <w:p w:rsidR="000228A7" w:rsidRPr="0074761F" w:rsidRDefault="000228A7" w:rsidP="00716403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McLennan</w:t>
            </w:r>
            <w:proofErr w:type="spellEnd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</w:t>
            </w:r>
            <w:proofErr w:type="spellEnd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Story</w:t>
            </w:r>
            <w:proofErr w:type="spellEnd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Sociology</w:t>
            </w:r>
            <w:proofErr w:type="spellEnd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a </w:t>
            </w:r>
            <w:proofErr w:type="spellStart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proofErr w:type="spellEnd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companion</w:t>
            </w:r>
            <w:proofErr w:type="spellEnd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</w:t>
            </w:r>
            <w:proofErr w:type="spellEnd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theory</w:t>
            </w:r>
            <w:proofErr w:type="spellEnd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Gregor</w:t>
            </w:r>
            <w:proofErr w:type="spellEnd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McLennan</w:t>
            </w:r>
            <w:proofErr w:type="spellEnd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</w:t>
            </w:r>
            <w:proofErr w:type="spellStart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London</w:t>
            </w:r>
            <w:proofErr w:type="spellEnd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proofErr w:type="spellEnd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York</w:t>
            </w:r>
            <w:proofErr w:type="spellEnd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proofErr w:type="spellStart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Bloomsbury</w:t>
            </w:r>
            <w:proofErr w:type="spellEnd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proofErr w:type="spellEnd"/>
            <w:r w:rsidRPr="0074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2011. – 177 p. </w:t>
            </w:r>
          </w:p>
          <w:p w:rsidR="005425F2" w:rsidRPr="0074761F" w:rsidRDefault="005425F2" w:rsidP="0071640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www.i-soc.com.ua</w:t>
            </w:r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(Домашня сторінка Інституту соціології НАН України)</w:t>
            </w:r>
          </w:p>
          <w:p w:rsidR="005425F2" w:rsidRPr="0074761F" w:rsidRDefault="005425F2" w:rsidP="0071640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www.sau.kiev.ua – офіційний сайт соціологічної асоціації України (устав САУ, кодекс професійної етики соціолога, указ президента про розвиток соціологічної науки).</w:t>
            </w:r>
          </w:p>
          <w:p w:rsidR="005425F2" w:rsidRPr="0074761F" w:rsidRDefault="005425F2" w:rsidP="0071640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www.useps.org– офіційний сайт українського центру економічних та політичних досліджень ім. Разумкова (представлені результати досліджень, діаграми, кількісні показники, наводяться дані порівняльних досліджень).</w:t>
            </w:r>
          </w:p>
          <w:p w:rsidR="005425F2" w:rsidRPr="0074761F" w:rsidRDefault="005425F2" w:rsidP="0071640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www.socis.kiev.ua – сайт центру соціальних та маркетингових досліджень (Київ) </w:t>
            </w:r>
          </w:p>
          <w:p w:rsidR="005425F2" w:rsidRPr="0074761F" w:rsidRDefault="005425F2" w:rsidP="0071640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www.sociology.kharkov.ua– </w:t>
            </w:r>
            <w:proofErr w:type="spellStart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Sociology</w:t>
            </w:r>
            <w:proofErr w:type="spellEnd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Hall</w:t>
            </w:r>
            <w:proofErr w:type="spellEnd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сайт соціологічного факультету ХНУ ім. В. Н. </w:t>
            </w:r>
            <w:proofErr w:type="spellStart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Каразіна</w:t>
            </w:r>
            <w:proofErr w:type="spellEnd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25F2" w:rsidRPr="0074761F" w:rsidRDefault="005425F2" w:rsidP="0071640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http://www.socium.info/library.html – бібліотека соціологічної літератури</w:t>
            </w:r>
          </w:p>
          <w:p w:rsidR="005425F2" w:rsidRPr="0074761F" w:rsidRDefault="005425F2" w:rsidP="0071640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www</w:t>
            </w:r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uceps</w:t>
            </w:r>
            <w:proofErr w:type="spellEnd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com</w:t>
            </w:r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ua</w:t>
            </w:r>
            <w:proofErr w:type="spellEnd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ukr</w:t>
            </w:r>
            <w:proofErr w:type="spellEnd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all</w:t>
            </w:r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sociology</w:t>
            </w:r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(Архів соціологічних даних Українського центру економічних і політичних досліджень імені Олександра Разумкова, </w:t>
            </w:r>
            <w:proofErr w:type="spellStart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м.Київ</w:t>
            </w:r>
            <w:proofErr w:type="spellEnd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425F2" w:rsidRPr="0074761F" w:rsidRDefault="005425F2" w:rsidP="0071640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www.ukrstat.gov.ua</w:t>
            </w:r>
            <w:proofErr w:type="spellEnd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(Статистичні матеріали Держкомстату України)</w:t>
            </w:r>
          </w:p>
          <w:p w:rsidR="005425F2" w:rsidRPr="005425F2" w:rsidRDefault="005425F2" w:rsidP="0071640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www.sociology.kharkov.ua</w:t>
            </w:r>
            <w:proofErr w:type="spellEnd"/>
            <w:r w:rsidRPr="0074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(Домашня сторінка харківських соціологів)</w:t>
            </w:r>
          </w:p>
        </w:tc>
      </w:tr>
      <w:tr w:rsidR="005425F2" w:rsidRPr="005425F2" w:rsidTr="00AE5E68">
        <w:trPr>
          <w:trHeight w:val="1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542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Тривалість курсу</w:t>
            </w:r>
          </w:p>
        </w:tc>
        <w:tc>
          <w:tcPr>
            <w:tcW w:w="89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841123" w:rsidP="0054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lang w:val="ru-RU" w:eastAsia="ru-RU"/>
              </w:rPr>
            </w:pPr>
            <w:r w:rsidRPr="00841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  <w:r w:rsidR="005425F2" w:rsidRPr="00841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год.</w:t>
            </w:r>
          </w:p>
        </w:tc>
      </w:tr>
      <w:tr w:rsidR="005425F2" w:rsidRPr="005425F2" w:rsidTr="00AE5E68">
        <w:trPr>
          <w:trHeight w:val="1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542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Обсяг курсу</w:t>
            </w:r>
          </w:p>
        </w:tc>
        <w:tc>
          <w:tcPr>
            <w:tcW w:w="89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877CBF" w:rsidP="00841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39 </w:t>
            </w:r>
            <w:r w:rsidR="005425F2"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годин аудиторних занять. З 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425F2" w:rsidRPr="00542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години лекцій</w:t>
            </w:r>
            <w:r w:rsidR="005425F2"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425F2" w:rsidRPr="00542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год. семінарських занять, </w:t>
            </w:r>
            <w:r w:rsidR="00841123" w:rsidRPr="00841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425F2" w:rsidRPr="00841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години самостійної роботи</w:t>
            </w:r>
          </w:p>
        </w:tc>
      </w:tr>
      <w:tr w:rsidR="005425F2" w:rsidRPr="005425F2" w:rsidTr="00AE5E68">
        <w:trPr>
          <w:trHeight w:val="1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542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Очікувані результати навчання</w:t>
            </w:r>
          </w:p>
        </w:tc>
        <w:tc>
          <w:tcPr>
            <w:tcW w:w="89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AD3008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Після завершення курсу його учасник буде</w:t>
            </w:r>
          </w:p>
          <w:p w:rsidR="005425F2" w:rsidRPr="00AD3008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D30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Знати: </w:t>
            </w:r>
          </w:p>
          <w:p w:rsidR="00AD3008" w:rsidRPr="00AD3008" w:rsidRDefault="00AD3008" w:rsidP="00AD300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3008">
              <w:rPr>
                <w:rFonts w:ascii="Times New Roman" w:hAnsi="Times New Roman" w:cs="Times New Roman"/>
                <w:sz w:val="24"/>
                <w:szCs w:val="24"/>
              </w:rPr>
              <w:t>сучасні соціологічні концепції; проблематику, тенденції та напрямки розвитку сучасної соціологічної теорії;</w:t>
            </w:r>
          </w:p>
          <w:p w:rsidR="00AD3008" w:rsidRPr="00AD3008" w:rsidRDefault="00AD3008" w:rsidP="00AD300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3008">
              <w:rPr>
                <w:rFonts w:ascii="Times New Roman" w:hAnsi="Times New Roman" w:cs="Times New Roman"/>
                <w:sz w:val="24"/>
                <w:szCs w:val="24"/>
              </w:rPr>
              <w:t>зможуть систематизувати й поглибити знання про основні теоретичні припущення сучасної соціологічної теорії та пов`язаних дисциплін (соціальна філософія, політична теорія, філософія та методологія соціальних наук);</w:t>
            </w:r>
          </w:p>
          <w:p w:rsidR="00AD3008" w:rsidRPr="00AD3008" w:rsidRDefault="00AD3008" w:rsidP="00AD300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3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розуміти основні тенденції розвитку сучасної соціологічної теорії впродовж наведеного періоду, основні напрямки та проблематики дискусій.</w:t>
            </w:r>
          </w:p>
          <w:p w:rsidR="00AD3008" w:rsidRPr="00AD3008" w:rsidRDefault="00AD3008" w:rsidP="00AD3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Вміти:</w:t>
            </w:r>
            <w:r w:rsidRPr="00AD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3008" w:rsidRPr="00AD3008" w:rsidRDefault="00AD3008" w:rsidP="00AD300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3008">
              <w:rPr>
                <w:rFonts w:ascii="Times New Roman" w:hAnsi="Times New Roman" w:cs="Times New Roman"/>
                <w:sz w:val="24"/>
                <w:szCs w:val="24"/>
              </w:rPr>
              <w:t>використовувати соціологічні концепції, підходи та теорії на практиці, застосовувати їх до аналізу буденних ситуацій, дослідницьких питань, емпіричних даних тощо;</w:t>
            </w:r>
          </w:p>
          <w:p w:rsidR="00AD3008" w:rsidRPr="00AD3008" w:rsidRDefault="00AD3008" w:rsidP="00AD300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3008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концептуальний апарат новітніх соціальних теорій в </w:t>
            </w:r>
            <w:proofErr w:type="spellStart"/>
            <w:r w:rsidRPr="00AD3008">
              <w:rPr>
                <w:rFonts w:ascii="Times New Roman" w:hAnsi="Times New Roman" w:cs="Times New Roman"/>
                <w:sz w:val="24"/>
                <w:szCs w:val="24"/>
              </w:rPr>
              <w:t>історико-соціологічному</w:t>
            </w:r>
            <w:proofErr w:type="spellEnd"/>
            <w:r w:rsidRPr="00AD3008">
              <w:rPr>
                <w:rFonts w:ascii="Times New Roman" w:hAnsi="Times New Roman" w:cs="Times New Roman"/>
                <w:sz w:val="24"/>
                <w:szCs w:val="24"/>
              </w:rPr>
              <w:t xml:space="preserve"> і теоретичному аналізі;</w:t>
            </w:r>
          </w:p>
          <w:p w:rsidR="005425F2" w:rsidRPr="005425F2" w:rsidRDefault="00AD3008" w:rsidP="00AD300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008">
              <w:rPr>
                <w:rFonts w:ascii="Times New Roman" w:hAnsi="Times New Roman" w:cs="Times New Roman"/>
                <w:sz w:val="24"/>
                <w:szCs w:val="24"/>
              </w:rPr>
              <w:t>орієнтуватися в основних проблемних питаннях сучасної теоретичної соціології.</w:t>
            </w:r>
          </w:p>
        </w:tc>
      </w:tr>
      <w:tr w:rsidR="005425F2" w:rsidRPr="005425F2" w:rsidTr="00AE5E68">
        <w:trPr>
          <w:trHeight w:val="1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542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Ключові слова</w:t>
            </w:r>
          </w:p>
        </w:tc>
        <w:tc>
          <w:tcPr>
            <w:tcW w:w="89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5F2" w:rsidRPr="005425F2" w:rsidTr="00AE5E68">
        <w:trPr>
          <w:trHeight w:val="1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курсу</w:t>
            </w:r>
          </w:p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9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Очно-дистанційний</w:t>
            </w:r>
          </w:p>
        </w:tc>
      </w:tr>
      <w:tr w:rsidR="005425F2" w:rsidRPr="005425F2" w:rsidTr="003547A6">
        <w:trPr>
          <w:trHeight w:val="1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542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Теми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заняття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Література, ресурси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Завдання,години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 виконання</w:t>
            </w:r>
          </w:p>
        </w:tc>
      </w:tr>
      <w:tr w:rsidR="005425F2" w:rsidRPr="005425F2" w:rsidTr="003547A6">
        <w:trPr>
          <w:trHeight w:val="1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Default="005425F2" w:rsidP="0054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25F2"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ru-RU"/>
              </w:rPr>
              <w:t>Тема 1.</w:t>
            </w:r>
            <w:r w:rsidRPr="005425F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3547A6" w:rsidRPr="005425F2" w:rsidRDefault="003547A6" w:rsidP="0054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425F2" w:rsidRPr="00190DD0" w:rsidRDefault="00190DD0" w:rsidP="0054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Сучасний стан соціологічного знання: проблеми та перспективи розвитку</w:t>
            </w:r>
          </w:p>
          <w:p w:rsidR="00190DD0" w:rsidRDefault="00190DD0" w:rsidP="0054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0DD0" w:rsidRDefault="00190DD0" w:rsidP="0054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25F2" w:rsidRPr="005425F2" w:rsidRDefault="005425F2" w:rsidP="0054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Проблеми формування</w:t>
            </w:r>
          </w:p>
          <w:p w:rsidR="005425F2" w:rsidRPr="005425F2" w:rsidRDefault="005425F2" w:rsidP="0054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теоретичного знання в соціології.</w:t>
            </w:r>
          </w:p>
          <w:p w:rsidR="005425F2" w:rsidRPr="005425F2" w:rsidRDefault="005425F2" w:rsidP="0054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Лекції,</w:t>
            </w:r>
          </w:p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семінарські заняття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542A" w:rsidRPr="0011542A" w:rsidRDefault="0011542A" w:rsidP="008607B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Соціологічне </w:t>
            </w:r>
            <w:proofErr w:type="spellStart"/>
            <w:r>
              <w:rPr>
                <w:rFonts w:ascii="Times New Roman" w:hAnsi="Times New Roman" w:cs="Times New Roman"/>
              </w:rPr>
              <w:t>метатеоретизування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: історія та сучасність/ За </w:t>
            </w:r>
            <w:proofErr w:type="spellStart"/>
            <w:r>
              <w:rPr>
                <w:rFonts w:ascii="Times New Roman" w:hAnsi="Times New Roman" w:cs="Times New Roman"/>
              </w:rPr>
              <w:t>заг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Ред.. В. </w:t>
            </w:r>
            <w:proofErr w:type="spellStart"/>
            <w:r>
              <w:rPr>
                <w:rFonts w:ascii="Times New Roman" w:hAnsi="Times New Roman" w:cs="Times New Roman"/>
              </w:rPr>
              <w:t>Резніка</w:t>
            </w:r>
            <w:proofErr w:type="spellEnd"/>
            <w:r>
              <w:rPr>
                <w:rFonts w:ascii="Times New Roman" w:hAnsi="Times New Roman" w:cs="Times New Roman"/>
              </w:rPr>
              <w:t>. Київ. Інститут соціології НАН України, 2019. 506 с.</w:t>
            </w:r>
          </w:p>
          <w:p w:rsidR="008607B0" w:rsidRDefault="008607B0" w:rsidP="008607B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5AE">
              <w:rPr>
                <w:rFonts w:ascii="Times New Roman" w:hAnsi="Times New Roman" w:cs="Times New Roman"/>
              </w:rPr>
              <w:t>Танчер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В. Виклики соціології ХХІ століття: глобалізація, </w:t>
            </w:r>
            <w:proofErr w:type="spellStart"/>
            <w:r w:rsidRPr="00CA45AE">
              <w:rPr>
                <w:rFonts w:ascii="Times New Roman" w:hAnsi="Times New Roman" w:cs="Times New Roman"/>
              </w:rPr>
              <w:t>постласицизм</w:t>
            </w:r>
            <w:proofErr w:type="spellEnd"/>
            <w:r w:rsidRPr="00CA45AE">
              <w:rPr>
                <w:rFonts w:ascii="Times New Roman" w:hAnsi="Times New Roman" w:cs="Times New Roman"/>
              </w:rPr>
              <w:t>, постмодернізм. // Соціологічна теорія: традиція та сучасність. Курс лекцій. Київ: ІС НАНУ, 2007. - Лекція 2. - С. 50</w:t>
            </w:r>
            <w:r>
              <w:rPr>
                <w:rFonts w:ascii="Times New Roman" w:hAnsi="Times New Roman" w:cs="Times New Roman"/>
              </w:rPr>
              <w:t>-</w:t>
            </w:r>
            <w:r w:rsidRPr="00CA45AE">
              <w:rPr>
                <w:rFonts w:ascii="Times New Roman" w:hAnsi="Times New Roman" w:cs="Times New Roman"/>
              </w:rPr>
              <w:t>69</w:t>
            </w:r>
          </w:p>
          <w:p w:rsidR="00360C4C" w:rsidRPr="009F3142" w:rsidRDefault="00360C4C" w:rsidP="008607B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3142">
              <w:rPr>
                <w:rFonts w:ascii="Times New Roman" w:hAnsi="Times New Roman" w:cs="Times New Roman"/>
                <w:sz w:val="24"/>
                <w:szCs w:val="24"/>
              </w:rPr>
              <w:t xml:space="preserve">Кононов І. Ф. Теоретична соціологія. Курс лекцій. Том 1. Соціальність та її форми : підручник для 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вищ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 xml:space="preserve">. / І. Ф. Кононов ; 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Луган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. нац. ун-т імені Тараса Шевченка». – Луганськ : Вид-во ДЗ „ЛНУ імені Тараса Шевченка”, 2013. – 576 с.</w:t>
            </w:r>
          </w:p>
          <w:p w:rsidR="008607B0" w:rsidRPr="0058033E" w:rsidRDefault="008607B0" w:rsidP="008607B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58033E">
              <w:rPr>
                <w:rFonts w:ascii="Times New Roman" w:hAnsi="Times New Roman" w:cs="Times New Roman"/>
              </w:rPr>
              <w:t>Александер</w:t>
            </w:r>
            <w:proofErr w:type="spellEnd"/>
            <w:r w:rsidRPr="0058033E">
              <w:rPr>
                <w:rFonts w:ascii="Times New Roman" w:hAnsi="Times New Roman" w:cs="Times New Roman"/>
              </w:rPr>
              <w:t xml:space="preserve"> Дж. Новий теоретичний рух // Філос. і </w:t>
            </w:r>
            <w:proofErr w:type="spellStart"/>
            <w:r w:rsidRPr="0058033E">
              <w:rPr>
                <w:rFonts w:ascii="Times New Roman" w:hAnsi="Times New Roman" w:cs="Times New Roman"/>
              </w:rPr>
              <w:t>соціол</w:t>
            </w:r>
            <w:proofErr w:type="spellEnd"/>
            <w:r w:rsidRPr="0058033E">
              <w:rPr>
                <w:rFonts w:ascii="Times New Roman" w:hAnsi="Times New Roman" w:cs="Times New Roman"/>
              </w:rPr>
              <w:t xml:space="preserve">. думка. </w:t>
            </w:r>
            <w:r>
              <w:rPr>
                <w:rFonts w:ascii="Times New Roman" w:hAnsi="Times New Roman" w:cs="Times New Roman"/>
              </w:rPr>
              <w:t>-</w:t>
            </w:r>
            <w:r w:rsidRPr="0058033E">
              <w:rPr>
                <w:rFonts w:ascii="Times New Roman" w:hAnsi="Times New Roman" w:cs="Times New Roman"/>
              </w:rPr>
              <w:t xml:space="preserve"> 1992. </w:t>
            </w:r>
            <w:r>
              <w:rPr>
                <w:rFonts w:ascii="Times New Roman" w:hAnsi="Times New Roman" w:cs="Times New Roman"/>
              </w:rPr>
              <w:t>-</w:t>
            </w:r>
            <w:r w:rsidRPr="0058033E">
              <w:rPr>
                <w:rFonts w:ascii="Times New Roman" w:hAnsi="Times New Roman" w:cs="Times New Roman"/>
              </w:rPr>
              <w:t xml:space="preserve"> № 2. </w:t>
            </w:r>
            <w:r>
              <w:rPr>
                <w:rFonts w:ascii="Times New Roman" w:hAnsi="Times New Roman" w:cs="Times New Roman"/>
              </w:rPr>
              <w:t>-</w:t>
            </w:r>
            <w:r w:rsidRPr="0058033E">
              <w:rPr>
                <w:rFonts w:ascii="Times New Roman" w:hAnsi="Times New Roman" w:cs="Times New Roman"/>
              </w:rPr>
              <w:t xml:space="preserve"> С. 121</w:t>
            </w:r>
            <w:r>
              <w:rPr>
                <w:rFonts w:ascii="Times New Roman" w:hAnsi="Times New Roman" w:cs="Times New Roman"/>
              </w:rPr>
              <w:t>-</w:t>
            </w:r>
            <w:r w:rsidRPr="0058033E">
              <w:rPr>
                <w:rFonts w:ascii="Times New Roman" w:hAnsi="Times New Roman" w:cs="Times New Roman"/>
              </w:rPr>
              <w:t xml:space="preserve">130 та №4. </w:t>
            </w:r>
            <w:r>
              <w:rPr>
                <w:rFonts w:ascii="Times New Roman" w:hAnsi="Times New Roman" w:cs="Times New Roman"/>
              </w:rPr>
              <w:t>- С. 132-</w:t>
            </w:r>
            <w:r w:rsidRPr="0058033E">
              <w:rPr>
                <w:rFonts w:ascii="Times New Roman" w:hAnsi="Times New Roman" w:cs="Times New Roman"/>
              </w:rPr>
              <w:t>156.</w:t>
            </w:r>
          </w:p>
          <w:p w:rsidR="008607B0" w:rsidRPr="00FB2CB8" w:rsidRDefault="008607B0" w:rsidP="008607B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FB2CB8">
              <w:rPr>
                <w:rFonts w:ascii="Times New Roman" w:hAnsi="Times New Roman" w:cs="Times New Roman"/>
              </w:rPr>
              <w:t>Ядов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В.А. </w:t>
            </w:r>
            <w:proofErr w:type="spellStart"/>
            <w:r w:rsidRPr="00FB2CB8">
              <w:rPr>
                <w:rFonts w:ascii="Times New Roman" w:hAnsi="Times New Roman" w:cs="Times New Roman"/>
              </w:rPr>
              <w:t>Возможности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CB8">
              <w:rPr>
                <w:rFonts w:ascii="Times New Roman" w:hAnsi="Times New Roman" w:cs="Times New Roman"/>
              </w:rPr>
              <w:t>совмещения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CB8">
              <w:rPr>
                <w:rFonts w:ascii="Times New Roman" w:hAnsi="Times New Roman" w:cs="Times New Roman"/>
              </w:rPr>
              <w:t>теоретических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парадигм в </w:t>
            </w:r>
            <w:proofErr w:type="spellStart"/>
            <w:r w:rsidRPr="00FB2CB8">
              <w:rPr>
                <w:rFonts w:ascii="Times New Roman" w:hAnsi="Times New Roman" w:cs="Times New Roman"/>
              </w:rPr>
              <w:t>социологии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// </w:t>
            </w:r>
            <w:proofErr w:type="spellStart"/>
            <w:r w:rsidRPr="00FB2CB8">
              <w:rPr>
                <w:rFonts w:ascii="Times New Roman" w:hAnsi="Times New Roman" w:cs="Times New Roman"/>
              </w:rPr>
              <w:t>Социологический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журнал. - 2003. - №3. http://www.smolsoc.ru/images/referat/a1674.pdf (10с.)</w:t>
            </w:r>
          </w:p>
          <w:p w:rsidR="008607B0" w:rsidRPr="00FB2CB8" w:rsidRDefault="008607B0" w:rsidP="008607B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FB2CB8">
              <w:rPr>
                <w:rFonts w:ascii="Times New Roman" w:hAnsi="Times New Roman" w:cs="Times New Roman"/>
              </w:rPr>
              <w:t>Бурдье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FB2CB8">
              <w:rPr>
                <w:rFonts w:ascii="Times New Roman" w:hAnsi="Times New Roman" w:cs="Times New Roman"/>
              </w:rPr>
              <w:t>Оппозиции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CB8">
              <w:rPr>
                <w:rFonts w:ascii="Times New Roman" w:hAnsi="Times New Roman" w:cs="Times New Roman"/>
              </w:rPr>
              <w:t>современной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CB8">
              <w:rPr>
                <w:rFonts w:ascii="Times New Roman" w:hAnsi="Times New Roman" w:cs="Times New Roman"/>
              </w:rPr>
              <w:lastRenderedPageBreak/>
              <w:t>социологии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// </w:t>
            </w:r>
            <w:proofErr w:type="spellStart"/>
            <w:r w:rsidRPr="00FB2CB8">
              <w:rPr>
                <w:rFonts w:ascii="Times New Roman" w:hAnsi="Times New Roman" w:cs="Times New Roman"/>
              </w:rPr>
              <w:t>Социс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, 1996. №5. - </w:t>
            </w:r>
            <w:hyperlink r:id="rId14" w:history="1">
              <w:r w:rsidRPr="00903888">
                <w:rPr>
                  <w:rStyle w:val="a4"/>
                  <w:rFonts w:ascii="Times New Roman" w:hAnsi="Times New Roman" w:cs="Times New Roman"/>
                </w:rPr>
                <w:t>http://bourdieu.name/content/oppozicii-sovremennoj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CB8">
              <w:rPr>
                <w:rFonts w:ascii="Times New Roman" w:hAnsi="Times New Roman" w:cs="Times New Roman"/>
              </w:rPr>
              <w:t>sociologii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B2CB8">
              <w:rPr>
                <w:rFonts w:ascii="Times New Roman" w:hAnsi="Times New Roman" w:cs="Times New Roman"/>
              </w:rPr>
              <w:t>or</w:t>
            </w:r>
            <w:proofErr w:type="spellEnd"/>
            <w:r w:rsidRPr="00FB2CB8">
              <w:rPr>
                <w:rFonts w:ascii="Times New Roman" w:hAnsi="Times New Roman" w:cs="Times New Roman"/>
              </w:rPr>
              <w:t>: http://bourdieu.name/files/004Burde.pdf ) (15с.)</w:t>
            </w:r>
          </w:p>
          <w:p w:rsidR="008607B0" w:rsidRPr="00FB2CB8" w:rsidRDefault="008607B0" w:rsidP="008607B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FB2CB8">
              <w:rPr>
                <w:rFonts w:ascii="Times New Roman" w:hAnsi="Times New Roman" w:cs="Times New Roman"/>
              </w:rPr>
              <w:t>Коллинз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Р. </w:t>
            </w:r>
            <w:proofErr w:type="spellStart"/>
            <w:r w:rsidRPr="00FB2CB8">
              <w:rPr>
                <w:rFonts w:ascii="Times New Roman" w:hAnsi="Times New Roman" w:cs="Times New Roman"/>
              </w:rPr>
              <w:t>Социология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: наука </w:t>
            </w:r>
            <w:proofErr w:type="spellStart"/>
            <w:r w:rsidRPr="00FB2CB8">
              <w:rPr>
                <w:rFonts w:ascii="Times New Roman" w:hAnsi="Times New Roman" w:cs="Times New Roman"/>
              </w:rPr>
              <w:t>или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CB8">
              <w:rPr>
                <w:rFonts w:ascii="Times New Roman" w:hAnsi="Times New Roman" w:cs="Times New Roman"/>
              </w:rPr>
              <w:t>антинаука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?  </w:t>
            </w:r>
            <w:hyperlink r:id="rId15" w:history="1">
              <w:r w:rsidRPr="00FB2CB8">
                <w:rPr>
                  <w:rStyle w:val="a4"/>
                  <w:rFonts w:ascii="Times New Roman" w:hAnsi="Times New Roman" w:cs="Times New Roman"/>
                </w:rPr>
                <w:t>http://www.gumer.info/bibliotek_Buks/Sociolog/Article/</w:t>
              </w:r>
            </w:hyperlink>
            <w:r w:rsidRPr="00FB2C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CB8">
              <w:rPr>
                <w:rFonts w:ascii="Times New Roman" w:hAnsi="Times New Roman" w:cs="Times New Roman"/>
              </w:rPr>
              <w:t>koll_socnau</w:t>
            </w:r>
            <w:proofErr w:type="spellEnd"/>
            <w:r w:rsidRPr="00FB2CB8">
              <w:rPr>
                <w:rFonts w:ascii="Times New Roman" w:hAnsi="Times New Roman" w:cs="Times New Roman"/>
              </w:rPr>
              <w:t>k.php</w:t>
            </w:r>
          </w:p>
          <w:p w:rsidR="008607B0" w:rsidRPr="00FB2CB8" w:rsidRDefault="008607B0" w:rsidP="008607B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FB2CB8">
              <w:rPr>
                <w:rFonts w:ascii="Times New Roman" w:hAnsi="Times New Roman" w:cs="Times New Roman"/>
              </w:rPr>
              <w:t>Ритцер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Дж. </w:t>
            </w:r>
            <w:proofErr w:type="spellStart"/>
            <w:r w:rsidRPr="00FB2CB8">
              <w:rPr>
                <w:rFonts w:ascii="Times New Roman" w:hAnsi="Times New Roman" w:cs="Times New Roman"/>
              </w:rPr>
              <w:t>Социологические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CB8">
              <w:rPr>
                <w:rFonts w:ascii="Times New Roman" w:hAnsi="Times New Roman" w:cs="Times New Roman"/>
              </w:rPr>
              <w:t>метатеории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B2CB8">
              <w:rPr>
                <w:rFonts w:ascii="Times New Roman" w:hAnsi="Times New Roman" w:cs="Times New Roman"/>
              </w:rPr>
              <w:t>метатеоретическая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схема </w:t>
            </w:r>
            <w:proofErr w:type="spellStart"/>
            <w:r w:rsidRPr="00FB2CB8">
              <w:rPr>
                <w:rFonts w:ascii="Times New Roman" w:hAnsi="Times New Roman" w:cs="Times New Roman"/>
              </w:rPr>
              <w:t>анализа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CB8">
              <w:rPr>
                <w:rFonts w:ascii="Times New Roman" w:hAnsi="Times New Roman" w:cs="Times New Roman"/>
              </w:rPr>
              <w:t>социологической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CB8">
              <w:rPr>
                <w:rFonts w:ascii="Times New Roman" w:hAnsi="Times New Roman" w:cs="Times New Roman"/>
              </w:rPr>
              <w:t>теории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// </w:t>
            </w:r>
            <w:proofErr w:type="spellStart"/>
            <w:r w:rsidRPr="00FB2CB8">
              <w:rPr>
                <w:rFonts w:ascii="Times New Roman" w:hAnsi="Times New Roman" w:cs="Times New Roman"/>
              </w:rPr>
              <w:t>Современные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CB8">
              <w:rPr>
                <w:rFonts w:ascii="Times New Roman" w:hAnsi="Times New Roman" w:cs="Times New Roman"/>
              </w:rPr>
              <w:t>социологические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CB8">
              <w:rPr>
                <w:rFonts w:ascii="Times New Roman" w:hAnsi="Times New Roman" w:cs="Times New Roman"/>
              </w:rPr>
              <w:t>теории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-</w:t>
            </w:r>
            <w:r w:rsidRPr="00FB2C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CB8">
              <w:rPr>
                <w:rFonts w:ascii="Times New Roman" w:hAnsi="Times New Roman" w:cs="Times New Roman"/>
              </w:rPr>
              <w:t>Приложение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–</w:t>
            </w:r>
            <w:r w:rsidRPr="00FB2CB8">
              <w:rPr>
                <w:rFonts w:ascii="Times New Roman" w:hAnsi="Times New Roman" w:cs="Times New Roman"/>
              </w:rPr>
              <w:t xml:space="preserve"> 562</w:t>
            </w:r>
            <w:r>
              <w:rPr>
                <w:rFonts w:ascii="Times New Roman" w:hAnsi="Times New Roman" w:cs="Times New Roman"/>
              </w:rPr>
              <w:t>-</w:t>
            </w:r>
            <w:r w:rsidRPr="00FB2CB8">
              <w:rPr>
                <w:rFonts w:ascii="Times New Roman" w:hAnsi="Times New Roman" w:cs="Times New Roman"/>
              </w:rPr>
              <w:t>581.</w:t>
            </w:r>
          </w:p>
          <w:p w:rsidR="008607B0" w:rsidRPr="00FB2CB8" w:rsidRDefault="008607B0" w:rsidP="008607B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FB2CB8">
              <w:rPr>
                <w:rFonts w:ascii="Times New Roman" w:hAnsi="Times New Roman" w:cs="Times New Roman"/>
              </w:rPr>
              <w:t>Giddens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A. </w:t>
            </w:r>
            <w:proofErr w:type="spellStart"/>
            <w:r w:rsidRPr="00FB2CB8">
              <w:rPr>
                <w:rFonts w:ascii="Times New Roman" w:hAnsi="Times New Roman" w:cs="Times New Roman"/>
              </w:rPr>
              <w:t>Девять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CB8">
              <w:rPr>
                <w:rFonts w:ascii="Times New Roman" w:hAnsi="Times New Roman" w:cs="Times New Roman"/>
              </w:rPr>
              <w:t>тезисов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FB2CB8">
              <w:rPr>
                <w:rFonts w:ascii="Times New Roman" w:hAnsi="Times New Roman" w:cs="Times New Roman"/>
              </w:rPr>
              <w:t>будущем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CB8">
              <w:rPr>
                <w:rFonts w:ascii="Times New Roman" w:hAnsi="Times New Roman" w:cs="Times New Roman"/>
              </w:rPr>
              <w:t>социологии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// THESIS: </w:t>
            </w:r>
            <w:proofErr w:type="spellStart"/>
            <w:r w:rsidRPr="00FB2CB8">
              <w:rPr>
                <w:rFonts w:ascii="Times New Roman" w:hAnsi="Times New Roman" w:cs="Times New Roman"/>
              </w:rPr>
              <w:t>теория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B2CB8">
              <w:rPr>
                <w:rFonts w:ascii="Times New Roman" w:hAnsi="Times New Roman" w:cs="Times New Roman"/>
              </w:rPr>
              <w:t>история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CB8">
              <w:rPr>
                <w:rFonts w:ascii="Times New Roman" w:hAnsi="Times New Roman" w:cs="Times New Roman"/>
              </w:rPr>
              <w:t>экономических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B2CB8">
              <w:rPr>
                <w:rFonts w:ascii="Times New Roman" w:hAnsi="Times New Roman" w:cs="Times New Roman"/>
              </w:rPr>
              <w:t>социальных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CB8">
              <w:rPr>
                <w:rFonts w:ascii="Times New Roman" w:hAnsi="Times New Roman" w:cs="Times New Roman"/>
              </w:rPr>
              <w:t>институтов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и систем. 1993. № 1. С. 57</w:t>
            </w:r>
            <w:r>
              <w:rPr>
                <w:rFonts w:ascii="Times New Roman" w:hAnsi="Times New Roman" w:cs="Times New Roman"/>
              </w:rPr>
              <w:t>-82./</w:t>
            </w:r>
            <w:r w:rsidRPr="00FB2CB8">
              <w:rPr>
                <w:rFonts w:ascii="Times New Roman" w:hAnsi="Times New Roman" w:cs="Times New Roman"/>
              </w:rPr>
              <w:t xml:space="preserve"> http://www.socioline.ru/node/803</w:t>
            </w:r>
          </w:p>
          <w:p w:rsidR="008607B0" w:rsidRPr="00CA45AE" w:rsidRDefault="008607B0" w:rsidP="008607B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CA45AE">
              <w:rPr>
                <w:rFonts w:ascii="Times New Roman" w:hAnsi="Times New Roman" w:cs="Times New Roman"/>
              </w:rPr>
              <w:t>Штомпка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Теоретическая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социология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социологическое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AE">
              <w:rPr>
                <w:rFonts w:ascii="Times New Roman" w:hAnsi="Times New Roman" w:cs="Times New Roman"/>
              </w:rPr>
              <w:t>воображение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//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Социологический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журнал. РАН, 2001, № 1. - С. 148-149. </w:t>
            </w:r>
            <w:hyperlink r:id="rId16" w:history="1">
              <w:r w:rsidRPr="00CA45AE">
                <w:rPr>
                  <w:rStyle w:val="a4"/>
                  <w:rFonts w:ascii="Times New Roman" w:hAnsi="Times New Roman" w:cs="Times New Roman"/>
                </w:rPr>
                <w:t>http://www.gumer.info/bibliotek_Buks/Sociolog/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AE">
              <w:rPr>
                <w:rFonts w:ascii="Times New Roman" w:hAnsi="Times New Roman" w:cs="Times New Roman"/>
              </w:rPr>
              <w:t>Article</w:t>
            </w:r>
            <w:proofErr w:type="spellEnd"/>
            <w:r w:rsidRPr="00CA45AE">
              <w:rPr>
                <w:rFonts w:ascii="Times New Roman" w:hAnsi="Times New Roman" w:cs="Times New Roman"/>
              </w:rPr>
              <w:t>/</w:t>
            </w:r>
            <w:proofErr w:type="spellStart"/>
            <w:r w:rsidRPr="00CA45AE">
              <w:rPr>
                <w:rFonts w:ascii="Times New Roman" w:hAnsi="Times New Roman" w:cs="Times New Roman"/>
              </w:rPr>
              <w:t>stomp_teos</w:t>
            </w:r>
            <w:proofErr w:type="spellEnd"/>
            <w:r w:rsidRPr="00CA45AE">
              <w:rPr>
                <w:rFonts w:ascii="Times New Roman" w:hAnsi="Times New Roman" w:cs="Times New Roman"/>
              </w:rPr>
              <w:t>oc.php</w:t>
            </w:r>
          </w:p>
          <w:p w:rsidR="008607B0" w:rsidRPr="00084222" w:rsidRDefault="008607B0" w:rsidP="008607B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222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spellEnd"/>
            <w:r w:rsidRPr="000842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422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08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222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proofErr w:type="spellEnd"/>
            <w:r w:rsidRPr="0008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222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proofErr w:type="spellEnd"/>
            <w:r w:rsidRPr="00084222">
              <w:rPr>
                <w:rFonts w:ascii="Times New Roman" w:hAnsi="Times New Roman" w:cs="Times New Roman"/>
                <w:sz w:val="24"/>
                <w:szCs w:val="24"/>
              </w:rPr>
              <w:t xml:space="preserve">: Пер. с </w:t>
            </w:r>
            <w:proofErr w:type="spellStart"/>
            <w:r w:rsidRPr="00084222">
              <w:rPr>
                <w:rFonts w:ascii="Times New Roman" w:hAnsi="Times New Roman" w:cs="Times New Roman"/>
                <w:sz w:val="24"/>
                <w:szCs w:val="24"/>
              </w:rPr>
              <w:t>польск</w:t>
            </w:r>
            <w:proofErr w:type="spellEnd"/>
            <w:r w:rsidRPr="00084222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422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84222">
              <w:rPr>
                <w:rFonts w:ascii="Times New Roman" w:hAnsi="Times New Roman" w:cs="Times New Roman"/>
                <w:sz w:val="24"/>
                <w:szCs w:val="24"/>
              </w:rPr>
              <w:t>Червонной</w:t>
            </w:r>
            <w:proofErr w:type="spellEnd"/>
            <w:r w:rsidRPr="000842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4222">
              <w:rPr>
                <w:rFonts w:ascii="Times New Roman" w:hAnsi="Times New Roman" w:cs="Times New Roman"/>
                <w:sz w:val="24"/>
                <w:szCs w:val="24"/>
              </w:rPr>
              <w:t xml:space="preserve"> М.: Логос, 2005.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4222">
              <w:rPr>
                <w:rFonts w:ascii="Times New Roman" w:hAnsi="Times New Roman" w:cs="Times New Roman"/>
                <w:sz w:val="24"/>
                <w:szCs w:val="24"/>
              </w:rPr>
              <w:t xml:space="preserve"> 664 с.</w:t>
            </w:r>
          </w:p>
          <w:p w:rsidR="008607B0" w:rsidRPr="00CA45AE" w:rsidRDefault="008607B0" w:rsidP="008607B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CA45AE">
              <w:rPr>
                <w:rFonts w:ascii="Times New Roman" w:hAnsi="Times New Roman" w:cs="Times New Roman"/>
              </w:rPr>
              <w:t xml:space="preserve">Джонсон, </w:t>
            </w:r>
            <w:proofErr w:type="spellStart"/>
            <w:r w:rsidRPr="00CA45AE">
              <w:rPr>
                <w:rFonts w:ascii="Times New Roman" w:hAnsi="Times New Roman" w:cs="Times New Roman"/>
              </w:rPr>
              <w:t>Дандекер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Эшуорт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. ТЕОРЕТИЧЕСКАЯ СОЦИОЛОГИЯ: УСЛОВИЯ ФРАГМЕНТАЦИИ И ЕДИНСТВА // THESIS, 1993, </w:t>
            </w:r>
            <w:proofErr w:type="spellStart"/>
            <w:r w:rsidRPr="00CA45AE">
              <w:rPr>
                <w:rFonts w:ascii="Times New Roman" w:hAnsi="Times New Roman" w:cs="Times New Roman"/>
              </w:rPr>
              <w:t>вып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. 1(зима). </w:t>
            </w:r>
            <w:r>
              <w:rPr>
                <w:rFonts w:ascii="Times New Roman" w:hAnsi="Times New Roman" w:cs="Times New Roman"/>
              </w:rPr>
              <w:t>-</w:t>
            </w:r>
            <w:r w:rsidRPr="00CA45AE">
              <w:rPr>
                <w:rFonts w:ascii="Times New Roman" w:hAnsi="Times New Roman" w:cs="Times New Roman"/>
              </w:rPr>
              <w:t xml:space="preserve"> С. 97</w:t>
            </w:r>
            <w:r>
              <w:rPr>
                <w:rFonts w:ascii="Times New Roman" w:hAnsi="Times New Roman" w:cs="Times New Roman"/>
              </w:rPr>
              <w:t>-</w:t>
            </w:r>
            <w:r w:rsidRPr="00CA45AE">
              <w:rPr>
                <w:rFonts w:ascii="Times New Roman" w:hAnsi="Times New Roman" w:cs="Times New Roman"/>
              </w:rPr>
              <w:t xml:space="preserve">99. </w:t>
            </w:r>
            <w:hyperlink r:id="rId17" w:history="1">
              <w:r w:rsidRPr="00CA45AE">
                <w:rPr>
                  <w:rStyle w:val="a4"/>
                  <w:rFonts w:ascii="Times New Roman" w:hAnsi="Times New Roman" w:cs="Times New Roman"/>
                </w:rPr>
                <w:t>http://igiti.hse.ru/</w:t>
              </w:r>
            </w:hyperlink>
            <w:r w:rsidRPr="00CA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AE">
              <w:rPr>
                <w:rFonts w:ascii="Times New Roman" w:hAnsi="Times New Roman" w:cs="Times New Roman"/>
              </w:rPr>
              <w:t>data</w:t>
            </w:r>
            <w:proofErr w:type="spellEnd"/>
            <w:r w:rsidRPr="00CA45AE">
              <w:rPr>
                <w:rFonts w:ascii="Times New Roman" w:hAnsi="Times New Roman" w:cs="Times New Roman"/>
              </w:rPr>
              <w:t>/096/314/1234/1_2_2John.pdf</w:t>
            </w:r>
          </w:p>
          <w:p w:rsidR="008607B0" w:rsidRPr="00CA45AE" w:rsidRDefault="008607B0" w:rsidP="008607B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CA45AE">
              <w:rPr>
                <w:rFonts w:ascii="Times New Roman" w:hAnsi="Times New Roman" w:cs="Times New Roman"/>
              </w:rPr>
              <w:t>Танчер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B. </w:t>
            </w:r>
            <w:proofErr w:type="spellStart"/>
            <w:r w:rsidRPr="00CA45AE">
              <w:rPr>
                <w:rFonts w:ascii="Times New Roman" w:hAnsi="Times New Roman" w:cs="Times New Roman"/>
              </w:rPr>
              <w:t>Вместо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AE">
              <w:rPr>
                <w:rFonts w:ascii="Times New Roman" w:hAnsi="Times New Roman" w:cs="Times New Roman"/>
              </w:rPr>
              <w:t>предисловия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Теория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социологии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A45AE">
              <w:rPr>
                <w:rFonts w:ascii="Times New Roman" w:hAnsi="Times New Roman" w:cs="Times New Roman"/>
              </w:rPr>
              <w:t>особенности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A45AE">
              <w:rPr>
                <w:rFonts w:ascii="Times New Roman" w:hAnsi="Times New Roman" w:cs="Times New Roman"/>
              </w:rPr>
              <w:t>пути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AE">
              <w:rPr>
                <w:rFonts w:ascii="Times New Roman" w:hAnsi="Times New Roman" w:cs="Times New Roman"/>
              </w:rPr>
              <w:t>ее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развития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Социологическая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теория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сегодня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статей </w:t>
            </w:r>
            <w:proofErr w:type="spellStart"/>
            <w:r>
              <w:rPr>
                <w:rFonts w:ascii="Times New Roman" w:hAnsi="Times New Roman" w:cs="Times New Roman"/>
              </w:rPr>
              <w:t>под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ред. В. </w:t>
            </w:r>
            <w:proofErr w:type="spellStart"/>
            <w:r>
              <w:rPr>
                <w:rFonts w:ascii="Times New Roman" w:hAnsi="Times New Roman" w:cs="Times New Roman"/>
              </w:rPr>
              <w:t>Танчера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r w:rsidRPr="00CA45AE">
              <w:rPr>
                <w:rFonts w:ascii="Times New Roman" w:hAnsi="Times New Roman" w:cs="Times New Roman"/>
              </w:rPr>
              <w:t xml:space="preserve"> К.: </w:t>
            </w:r>
            <w:proofErr w:type="spellStart"/>
            <w:r w:rsidRPr="00CA45AE">
              <w:rPr>
                <w:rFonts w:ascii="Times New Roman" w:hAnsi="Times New Roman" w:cs="Times New Roman"/>
              </w:rPr>
              <w:t>Инст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Социологии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НАНУ, 1994.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CA45AE">
              <w:rPr>
                <w:rFonts w:ascii="Times New Roman" w:hAnsi="Times New Roman" w:cs="Times New Roman"/>
              </w:rPr>
              <w:t xml:space="preserve"> C. 3</w:t>
            </w:r>
            <w:r>
              <w:rPr>
                <w:rFonts w:ascii="Times New Roman" w:hAnsi="Times New Roman" w:cs="Times New Roman"/>
              </w:rPr>
              <w:t>-</w:t>
            </w:r>
            <w:r w:rsidRPr="00CA45AE">
              <w:rPr>
                <w:rFonts w:ascii="Times New Roman" w:hAnsi="Times New Roman" w:cs="Times New Roman"/>
              </w:rPr>
              <w:t>11.</w:t>
            </w:r>
          </w:p>
          <w:p w:rsidR="008607B0" w:rsidRPr="00CA45AE" w:rsidRDefault="008607B0" w:rsidP="008607B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CA45AE">
              <w:rPr>
                <w:rFonts w:ascii="Times New Roman" w:hAnsi="Times New Roman" w:cs="Times New Roman"/>
              </w:rPr>
              <w:t>Уили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H. </w:t>
            </w:r>
            <w:proofErr w:type="spellStart"/>
            <w:r w:rsidRPr="00CA45AE">
              <w:rPr>
                <w:rFonts w:ascii="Times New Roman" w:hAnsi="Times New Roman" w:cs="Times New Roman"/>
              </w:rPr>
              <w:t>История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A45AE">
              <w:rPr>
                <w:rFonts w:ascii="Times New Roman" w:hAnsi="Times New Roman" w:cs="Times New Roman"/>
              </w:rPr>
              <w:t>политика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современной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социологической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теории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</w:t>
            </w:r>
            <w:r w:rsidRPr="00CA45AE">
              <w:rPr>
                <w:rFonts w:ascii="Times New Roman" w:hAnsi="Times New Roman" w:cs="Times New Roman"/>
              </w:rPr>
              <w:lastRenderedPageBreak/>
              <w:t xml:space="preserve">/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Социологическая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теория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сегодня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Сб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. статей под. ред. В.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Танчера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CA45AE">
              <w:rPr>
                <w:rFonts w:ascii="Times New Roman" w:hAnsi="Times New Roman" w:cs="Times New Roman"/>
              </w:rPr>
              <w:t xml:space="preserve"> К.: </w:t>
            </w:r>
            <w:proofErr w:type="spellStart"/>
            <w:r w:rsidRPr="00CA45AE">
              <w:rPr>
                <w:rFonts w:ascii="Times New Roman" w:hAnsi="Times New Roman" w:cs="Times New Roman"/>
              </w:rPr>
              <w:t>Инст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Социологии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НАНУ, 1994. </w:t>
            </w:r>
            <w:r>
              <w:rPr>
                <w:rFonts w:ascii="Times New Roman" w:hAnsi="Times New Roman" w:cs="Times New Roman"/>
              </w:rPr>
              <w:t>-</w:t>
            </w:r>
            <w:r w:rsidRPr="00CA45AE">
              <w:rPr>
                <w:rFonts w:ascii="Times New Roman" w:hAnsi="Times New Roman" w:cs="Times New Roman"/>
              </w:rPr>
              <w:t xml:space="preserve"> C. 45</w:t>
            </w:r>
            <w:r>
              <w:rPr>
                <w:rFonts w:ascii="Times New Roman" w:hAnsi="Times New Roman" w:cs="Times New Roman"/>
              </w:rPr>
              <w:t>-</w:t>
            </w:r>
            <w:r w:rsidRPr="00CA45AE">
              <w:rPr>
                <w:rFonts w:ascii="Times New Roman" w:hAnsi="Times New Roman" w:cs="Times New Roman"/>
              </w:rPr>
              <w:t>67.</w:t>
            </w:r>
          </w:p>
          <w:p w:rsidR="008607B0" w:rsidRPr="00CA45AE" w:rsidRDefault="008607B0" w:rsidP="008607B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CA45AE">
              <w:rPr>
                <w:rFonts w:ascii="Times New Roman" w:hAnsi="Times New Roman" w:cs="Times New Roman"/>
              </w:rPr>
              <w:t>Тернер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Дж. </w:t>
            </w:r>
            <w:proofErr w:type="spellStart"/>
            <w:r w:rsidRPr="00CA45AE">
              <w:rPr>
                <w:rFonts w:ascii="Times New Roman" w:hAnsi="Times New Roman" w:cs="Times New Roman"/>
              </w:rPr>
              <w:t>Прошлое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45AE">
              <w:rPr>
                <w:rFonts w:ascii="Times New Roman" w:hAnsi="Times New Roman" w:cs="Times New Roman"/>
              </w:rPr>
              <w:t>настоящее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A45AE">
              <w:rPr>
                <w:rFonts w:ascii="Times New Roman" w:hAnsi="Times New Roman" w:cs="Times New Roman"/>
              </w:rPr>
              <w:t>будущее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теории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A45AE">
              <w:rPr>
                <w:rFonts w:ascii="Times New Roman" w:hAnsi="Times New Roman" w:cs="Times New Roman"/>
              </w:rPr>
              <w:t>американской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социологии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Социологическая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теория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сегодня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Сб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. статей </w:t>
            </w:r>
            <w:proofErr w:type="spellStart"/>
            <w:r w:rsidRPr="00CA45AE">
              <w:rPr>
                <w:rFonts w:ascii="Times New Roman" w:hAnsi="Times New Roman" w:cs="Times New Roman"/>
              </w:rPr>
              <w:t>под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ред. В.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Танчера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- К.: </w:t>
            </w:r>
            <w:proofErr w:type="spellStart"/>
            <w:r w:rsidRPr="00CA45AE">
              <w:rPr>
                <w:rFonts w:ascii="Times New Roman" w:hAnsi="Times New Roman" w:cs="Times New Roman"/>
              </w:rPr>
              <w:t>Инст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Социологии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НАНУ, 1994.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45AE">
              <w:rPr>
                <w:rFonts w:ascii="Times New Roman" w:hAnsi="Times New Roman" w:cs="Times New Roman"/>
              </w:rPr>
              <w:t>C. 87</w:t>
            </w:r>
            <w:r>
              <w:rPr>
                <w:rFonts w:ascii="Times New Roman" w:hAnsi="Times New Roman" w:cs="Times New Roman"/>
              </w:rPr>
              <w:t>-</w:t>
            </w:r>
            <w:r w:rsidRPr="00CA45AE">
              <w:rPr>
                <w:rFonts w:ascii="Times New Roman" w:hAnsi="Times New Roman" w:cs="Times New Roman"/>
              </w:rPr>
              <w:t>109.</w:t>
            </w:r>
          </w:p>
          <w:p w:rsidR="008607B0" w:rsidRPr="00484FF0" w:rsidRDefault="008607B0" w:rsidP="008607B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484FF0">
              <w:rPr>
                <w:rFonts w:ascii="Times New Roman" w:hAnsi="Times New Roman" w:cs="Times New Roman"/>
              </w:rPr>
              <w:t>Балог</w:t>
            </w:r>
            <w:proofErr w:type="spellEnd"/>
            <w:r w:rsidRPr="00484FF0">
              <w:rPr>
                <w:rFonts w:ascii="Times New Roman" w:hAnsi="Times New Roman" w:cs="Times New Roman"/>
              </w:rPr>
              <w:t xml:space="preserve">. A. </w:t>
            </w:r>
            <w:proofErr w:type="spellStart"/>
            <w:r w:rsidRPr="00484FF0">
              <w:rPr>
                <w:rFonts w:ascii="Times New Roman" w:hAnsi="Times New Roman" w:cs="Times New Roman"/>
              </w:rPr>
              <w:t>Социология</w:t>
            </w:r>
            <w:proofErr w:type="spellEnd"/>
            <w:r w:rsidRPr="00484FF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484FF0">
              <w:rPr>
                <w:rFonts w:ascii="Times New Roman" w:hAnsi="Times New Roman" w:cs="Times New Roman"/>
              </w:rPr>
              <w:t>мультипарадигмальная</w:t>
            </w:r>
            <w:proofErr w:type="spellEnd"/>
            <w:r w:rsidRPr="00484FF0">
              <w:rPr>
                <w:rFonts w:ascii="Times New Roman" w:hAnsi="Times New Roman" w:cs="Times New Roman"/>
              </w:rPr>
              <w:t xml:space="preserve"> наука // </w:t>
            </w:r>
            <w:proofErr w:type="spellStart"/>
            <w:r w:rsidRPr="00484FF0">
              <w:rPr>
                <w:rFonts w:ascii="Times New Roman" w:hAnsi="Times New Roman" w:cs="Times New Roman"/>
              </w:rPr>
              <w:t>Социс</w:t>
            </w:r>
            <w:proofErr w:type="spellEnd"/>
            <w:r w:rsidRPr="00484FF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-</w:t>
            </w:r>
            <w:r w:rsidRPr="00484FF0">
              <w:rPr>
                <w:rFonts w:ascii="Times New Roman" w:hAnsi="Times New Roman" w:cs="Times New Roman"/>
              </w:rPr>
              <w:t xml:space="preserve"> 2002. </w:t>
            </w:r>
            <w:r>
              <w:rPr>
                <w:rFonts w:ascii="Times New Roman" w:hAnsi="Times New Roman" w:cs="Times New Roman"/>
              </w:rPr>
              <w:t>-</w:t>
            </w:r>
            <w:r w:rsidRPr="00484FF0">
              <w:rPr>
                <w:rFonts w:ascii="Times New Roman" w:hAnsi="Times New Roman" w:cs="Times New Roman"/>
              </w:rPr>
              <w:t xml:space="preserve"> № 7. </w:t>
            </w:r>
            <w:r>
              <w:rPr>
                <w:rFonts w:ascii="Times New Roman" w:hAnsi="Times New Roman" w:cs="Times New Roman"/>
              </w:rPr>
              <w:t>-</w:t>
            </w:r>
            <w:r w:rsidRPr="00484FF0">
              <w:rPr>
                <w:rFonts w:ascii="Times New Roman" w:hAnsi="Times New Roman" w:cs="Times New Roman"/>
              </w:rPr>
              <w:t xml:space="preserve"> С. 22</w:t>
            </w:r>
            <w:r>
              <w:rPr>
                <w:rFonts w:ascii="Times New Roman" w:hAnsi="Times New Roman" w:cs="Times New Roman"/>
              </w:rPr>
              <w:t>-</w:t>
            </w:r>
            <w:r w:rsidRPr="00484FF0">
              <w:rPr>
                <w:rFonts w:ascii="Times New Roman" w:hAnsi="Times New Roman" w:cs="Times New Roman"/>
              </w:rPr>
              <w:t>31.</w:t>
            </w:r>
          </w:p>
          <w:p w:rsidR="008607B0" w:rsidRPr="00484FF0" w:rsidRDefault="008607B0" w:rsidP="008607B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484FF0">
              <w:rPr>
                <w:rFonts w:ascii="Times New Roman" w:hAnsi="Times New Roman" w:cs="Times New Roman"/>
              </w:rPr>
              <w:t>Уотерс</w:t>
            </w:r>
            <w:proofErr w:type="spellEnd"/>
            <w:r w:rsidRPr="00484FF0">
              <w:rPr>
                <w:rFonts w:ascii="Times New Roman" w:hAnsi="Times New Roman" w:cs="Times New Roman"/>
              </w:rPr>
              <w:t xml:space="preserve"> М. </w:t>
            </w:r>
            <w:proofErr w:type="spellStart"/>
            <w:r w:rsidRPr="00484FF0">
              <w:rPr>
                <w:rFonts w:ascii="Times New Roman" w:hAnsi="Times New Roman" w:cs="Times New Roman"/>
              </w:rPr>
              <w:t>Прошлое</w:t>
            </w:r>
            <w:proofErr w:type="spellEnd"/>
            <w:r w:rsidRPr="00484F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84FF0">
              <w:rPr>
                <w:rFonts w:ascii="Times New Roman" w:hAnsi="Times New Roman" w:cs="Times New Roman"/>
              </w:rPr>
              <w:t>будущее</w:t>
            </w:r>
            <w:proofErr w:type="spellEnd"/>
            <w:r w:rsidRPr="00484F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FF0">
              <w:rPr>
                <w:rFonts w:ascii="Times New Roman" w:hAnsi="Times New Roman" w:cs="Times New Roman"/>
              </w:rPr>
              <w:t>Cоциологической</w:t>
            </w:r>
            <w:proofErr w:type="spellEnd"/>
            <w:r w:rsidRPr="00484F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FF0">
              <w:rPr>
                <w:rFonts w:ascii="Times New Roman" w:hAnsi="Times New Roman" w:cs="Times New Roman"/>
              </w:rPr>
              <w:t>теории</w:t>
            </w:r>
            <w:proofErr w:type="spellEnd"/>
            <w:r w:rsidRPr="00484FF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84FF0">
              <w:rPr>
                <w:rFonts w:ascii="Times New Roman" w:hAnsi="Times New Roman" w:cs="Times New Roman"/>
              </w:rPr>
              <w:t>Закл.гл</w:t>
            </w:r>
            <w:proofErr w:type="spellEnd"/>
            <w:r w:rsidRPr="00484F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84FF0">
              <w:rPr>
                <w:rFonts w:ascii="Times New Roman" w:hAnsi="Times New Roman" w:cs="Times New Roman"/>
              </w:rPr>
              <w:t>из</w:t>
            </w:r>
            <w:proofErr w:type="spellEnd"/>
            <w:r w:rsidRPr="00484FF0">
              <w:rPr>
                <w:rFonts w:ascii="Times New Roman" w:hAnsi="Times New Roman" w:cs="Times New Roman"/>
              </w:rPr>
              <w:t xml:space="preserve"> книги: М. </w:t>
            </w:r>
            <w:proofErr w:type="spellStart"/>
            <w:r w:rsidRPr="00484FF0">
              <w:rPr>
                <w:rFonts w:ascii="Times New Roman" w:hAnsi="Times New Roman" w:cs="Times New Roman"/>
              </w:rPr>
              <w:t>Уотерс</w:t>
            </w:r>
            <w:proofErr w:type="spellEnd"/>
            <w:r w:rsidRPr="00484FF0">
              <w:rPr>
                <w:rFonts w:ascii="Times New Roman" w:hAnsi="Times New Roman" w:cs="Times New Roman"/>
              </w:rPr>
              <w:t>. "</w:t>
            </w:r>
            <w:proofErr w:type="spellStart"/>
            <w:r w:rsidRPr="00484FF0">
              <w:rPr>
                <w:rFonts w:ascii="Times New Roman" w:hAnsi="Times New Roman" w:cs="Times New Roman"/>
              </w:rPr>
              <w:t>Современная</w:t>
            </w:r>
            <w:proofErr w:type="spellEnd"/>
            <w:r w:rsidRPr="00484F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FF0">
              <w:rPr>
                <w:rFonts w:ascii="Times New Roman" w:hAnsi="Times New Roman" w:cs="Times New Roman"/>
              </w:rPr>
              <w:t>социологическая</w:t>
            </w:r>
            <w:proofErr w:type="spellEnd"/>
            <w:r w:rsidRPr="00484F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FF0">
              <w:rPr>
                <w:rFonts w:ascii="Times New Roman" w:hAnsi="Times New Roman" w:cs="Times New Roman"/>
              </w:rPr>
              <w:t>теория</w:t>
            </w:r>
            <w:proofErr w:type="spellEnd"/>
            <w:r w:rsidRPr="00484FF0">
              <w:rPr>
                <w:rFonts w:ascii="Times New Roman" w:hAnsi="Times New Roman" w:cs="Times New Roman"/>
              </w:rPr>
              <w:t xml:space="preserve">". </w:t>
            </w:r>
            <w:proofErr w:type="spellStart"/>
            <w:r w:rsidRPr="00484FF0">
              <w:rPr>
                <w:rFonts w:ascii="Times New Roman" w:hAnsi="Times New Roman" w:cs="Times New Roman"/>
              </w:rPr>
              <w:t>Перевод</w:t>
            </w:r>
            <w:proofErr w:type="spellEnd"/>
            <w:r w:rsidRPr="00484F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FF0">
              <w:rPr>
                <w:rFonts w:ascii="Times New Roman" w:hAnsi="Times New Roman" w:cs="Times New Roman"/>
              </w:rPr>
              <w:t>дается</w:t>
            </w:r>
            <w:proofErr w:type="spellEnd"/>
            <w:r w:rsidRPr="00484FF0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484FF0">
              <w:rPr>
                <w:rFonts w:ascii="Times New Roman" w:hAnsi="Times New Roman" w:cs="Times New Roman"/>
              </w:rPr>
              <w:t>изданию</w:t>
            </w:r>
            <w:proofErr w:type="spellEnd"/>
            <w:r w:rsidRPr="00484FF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84FF0">
              <w:rPr>
                <w:rFonts w:ascii="Times New Roman" w:hAnsi="Times New Roman" w:cs="Times New Roman"/>
              </w:rPr>
              <w:t>Waters</w:t>
            </w:r>
            <w:proofErr w:type="spellEnd"/>
            <w:r w:rsidRPr="00484FF0">
              <w:rPr>
                <w:rFonts w:ascii="Times New Roman" w:hAnsi="Times New Roman" w:cs="Times New Roman"/>
              </w:rPr>
              <w:t xml:space="preserve">, M. </w:t>
            </w:r>
            <w:proofErr w:type="spellStart"/>
            <w:r w:rsidRPr="00484FF0">
              <w:rPr>
                <w:rFonts w:ascii="Times New Roman" w:hAnsi="Times New Roman" w:cs="Times New Roman"/>
              </w:rPr>
              <w:t>Modern</w:t>
            </w:r>
            <w:proofErr w:type="spellEnd"/>
            <w:r w:rsidRPr="00484F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FF0">
              <w:rPr>
                <w:rFonts w:ascii="Times New Roman" w:hAnsi="Times New Roman" w:cs="Times New Roman"/>
              </w:rPr>
              <w:t>sociological</w:t>
            </w:r>
            <w:proofErr w:type="spellEnd"/>
            <w:r w:rsidRPr="00484F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FF0">
              <w:rPr>
                <w:rFonts w:ascii="Times New Roman" w:hAnsi="Times New Roman" w:cs="Times New Roman"/>
              </w:rPr>
              <w:t>theory</w:t>
            </w:r>
            <w:proofErr w:type="spellEnd"/>
            <w:r w:rsidRPr="00484FF0">
              <w:rPr>
                <w:rFonts w:ascii="Times New Roman" w:hAnsi="Times New Roman" w:cs="Times New Roman"/>
              </w:rPr>
              <w:t>"</w:t>
            </w:r>
            <w:proofErr w:type="spellStart"/>
            <w:r w:rsidRPr="00484FF0">
              <w:rPr>
                <w:rFonts w:ascii="Times New Roman" w:hAnsi="Times New Roman" w:cs="Times New Roman"/>
              </w:rPr>
              <w:t>.London</w:t>
            </w:r>
            <w:proofErr w:type="spellEnd"/>
            <w:r w:rsidRPr="00484FF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84FF0">
              <w:rPr>
                <w:rFonts w:ascii="Times New Roman" w:hAnsi="Times New Roman" w:cs="Times New Roman"/>
              </w:rPr>
              <w:t>Sage</w:t>
            </w:r>
            <w:proofErr w:type="spellEnd"/>
            <w:r w:rsidRPr="00484FF0">
              <w:rPr>
                <w:rFonts w:ascii="Times New Roman" w:hAnsi="Times New Roman" w:cs="Times New Roman"/>
              </w:rPr>
              <w:t xml:space="preserve">, 1994. </w:t>
            </w:r>
            <w:proofErr w:type="spellStart"/>
            <w:r w:rsidRPr="00484FF0">
              <w:rPr>
                <w:rFonts w:ascii="Times New Roman" w:hAnsi="Times New Roman" w:cs="Times New Roman"/>
              </w:rPr>
              <w:t>Pp</w:t>
            </w:r>
            <w:proofErr w:type="spellEnd"/>
            <w:r w:rsidRPr="00484FF0">
              <w:rPr>
                <w:rFonts w:ascii="Times New Roman" w:hAnsi="Times New Roman" w:cs="Times New Roman"/>
              </w:rPr>
              <w:t>. 344</w:t>
            </w:r>
            <w:r>
              <w:rPr>
                <w:rFonts w:ascii="Times New Roman" w:hAnsi="Times New Roman" w:cs="Times New Roman"/>
              </w:rPr>
              <w:t>-</w:t>
            </w:r>
            <w:r w:rsidRPr="00484FF0">
              <w:rPr>
                <w:rFonts w:ascii="Times New Roman" w:hAnsi="Times New Roman" w:cs="Times New Roman"/>
              </w:rPr>
              <w:t xml:space="preserve">354). // </w:t>
            </w:r>
            <w:proofErr w:type="spellStart"/>
            <w:r w:rsidRPr="00484FF0">
              <w:rPr>
                <w:rFonts w:ascii="Times New Roman" w:hAnsi="Times New Roman" w:cs="Times New Roman"/>
              </w:rPr>
              <w:t>Рубеж</w:t>
            </w:r>
            <w:proofErr w:type="spellEnd"/>
            <w:r w:rsidRPr="00484FF0">
              <w:rPr>
                <w:rFonts w:ascii="Times New Roman" w:hAnsi="Times New Roman" w:cs="Times New Roman"/>
              </w:rPr>
              <w:t>. - 1999. - № 10</w:t>
            </w:r>
            <w:r>
              <w:rPr>
                <w:rFonts w:ascii="Times New Roman" w:hAnsi="Times New Roman" w:cs="Times New Roman"/>
              </w:rPr>
              <w:t>-</w:t>
            </w:r>
            <w:r w:rsidRPr="00484FF0">
              <w:rPr>
                <w:rFonts w:ascii="Times New Roman" w:hAnsi="Times New Roman" w:cs="Times New Roman"/>
              </w:rPr>
              <w:t>11. http://ecsocman.hse.ru/data/351/318/1217/001uOTERS.pdf (8с.)</w:t>
            </w:r>
          </w:p>
          <w:p w:rsidR="00697025" w:rsidRPr="009F3142" w:rsidRDefault="00697025" w:rsidP="008607B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Подвойский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 xml:space="preserve"> Д. «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Публичная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прошлом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настоящем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уточнение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кординат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 xml:space="preserve"> / Д. 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Подвойский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. – 2009. – № 5. – С. 13–23.</w:t>
            </w:r>
          </w:p>
          <w:p w:rsidR="00697025" w:rsidRPr="009F3142" w:rsidRDefault="00697025" w:rsidP="008607B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F3142">
              <w:rPr>
                <w:rFonts w:ascii="Times New Roman" w:hAnsi="Times New Roman" w:cs="Times New Roman"/>
                <w:sz w:val="24"/>
                <w:szCs w:val="24"/>
              </w:rPr>
              <w:t xml:space="preserve">Попова И. 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Публичность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социологии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 xml:space="preserve"> / И. Попова // 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, маркетинг. – 2008. – № 2. – С. 14–21.</w:t>
            </w:r>
          </w:p>
          <w:p w:rsidR="005425F2" w:rsidRPr="00940C7B" w:rsidRDefault="005425F2" w:rsidP="008607B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69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Девятко</w:t>
            </w:r>
            <w:proofErr w:type="spellEnd"/>
            <w:r w:rsidRPr="0069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И.Ф. Критика </w:t>
            </w:r>
            <w:proofErr w:type="spellStart"/>
            <w:r w:rsidRPr="0069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старых</w:t>
            </w:r>
            <w:proofErr w:type="spellEnd"/>
            <w:r w:rsidRPr="0069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9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</w:t>
            </w:r>
            <w:proofErr w:type="spellEnd"/>
            <w:r w:rsidRPr="0069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spellEnd"/>
            <w:r w:rsidRPr="0069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моделей </w:t>
            </w:r>
            <w:proofErr w:type="spellStart"/>
            <w:r w:rsidRPr="0069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объяснения</w:t>
            </w:r>
            <w:proofErr w:type="spellEnd"/>
            <w:r w:rsidRPr="0069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9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посткризисной</w:t>
            </w:r>
            <w:proofErr w:type="spellEnd"/>
            <w:r w:rsidRPr="0069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социологической</w:t>
            </w:r>
            <w:proofErr w:type="spellEnd"/>
            <w:r w:rsidRPr="0069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</w:t>
            </w:r>
            <w:proofErr w:type="spellEnd"/>
            <w:r w:rsidRPr="0069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69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proofErr w:type="spellEnd"/>
            <w:r w:rsidRPr="0069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теоретической</w:t>
            </w:r>
            <w:proofErr w:type="spellEnd"/>
            <w:r w:rsidRPr="0069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социологии</w:t>
            </w:r>
            <w:proofErr w:type="spellEnd"/>
            <w:r w:rsidRPr="0069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 4 т. Т. 4 / </w:t>
            </w:r>
            <w:proofErr w:type="spellStart"/>
            <w:r w:rsidRPr="0069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spellEnd"/>
            <w:r w:rsidRPr="0069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Ю.Н. </w:t>
            </w:r>
            <w:proofErr w:type="spellStart"/>
            <w:r w:rsidRPr="0069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</w:t>
            </w:r>
            <w:proofErr w:type="spellEnd"/>
            <w:r w:rsidRPr="0069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9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69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РХГИ, 2000. С. 423–436.</w:t>
            </w:r>
          </w:p>
          <w:p w:rsidR="005425F2" w:rsidRPr="005425F2" w:rsidRDefault="005425F2" w:rsidP="008607B0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www.i-soc.com.ua</w:t>
            </w: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(Домашня сторінка Інституту соціології НАН України)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411CDC" w:rsidP="00411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  <w:r w:rsidR="005425F2"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425F2"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5425F2" w:rsidRPr="005425F2" w:rsidTr="003547A6">
        <w:trPr>
          <w:trHeight w:val="1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54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25F2"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ru-RU"/>
              </w:rPr>
              <w:lastRenderedPageBreak/>
              <w:t>Тема 2.</w:t>
            </w:r>
            <w:r w:rsidRPr="005425F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5425F2" w:rsidRPr="005425F2" w:rsidRDefault="005425F2" w:rsidP="0054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425F2" w:rsidRPr="005425F2" w:rsidRDefault="005425F2" w:rsidP="0054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Критерії </w:t>
            </w:r>
            <w:r w:rsidRPr="00542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періодизації і етапи розвитку </w:t>
            </w:r>
            <w:r w:rsidR="00266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сучасної </w:t>
            </w:r>
            <w:r w:rsidRPr="00542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соціології. </w:t>
            </w:r>
          </w:p>
          <w:p w:rsidR="005425F2" w:rsidRPr="005425F2" w:rsidRDefault="005425F2" w:rsidP="0054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425F2" w:rsidRPr="005425F2" w:rsidRDefault="005425F2" w:rsidP="0054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ru-RU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Лекції, семінарські </w:t>
            </w: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заняття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2B58" w:rsidRPr="00FD2B58" w:rsidRDefault="00FD2B58" w:rsidP="00FD2B58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B58">
              <w:rPr>
                <w:rFonts w:ascii="Times New Roman" w:hAnsi="Times New Roman" w:cs="Times New Roman"/>
              </w:rPr>
              <w:lastRenderedPageBreak/>
              <w:t xml:space="preserve">Соціологічне </w:t>
            </w:r>
            <w:proofErr w:type="spellStart"/>
            <w:r w:rsidRPr="00FD2B58">
              <w:rPr>
                <w:rFonts w:ascii="Times New Roman" w:hAnsi="Times New Roman" w:cs="Times New Roman"/>
              </w:rPr>
              <w:t>метатеоретизування</w:t>
            </w:r>
            <w:proofErr w:type="spellEnd"/>
            <w:r w:rsidRPr="00FD2B58">
              <w:rPr>
                <w:rFonts w:ascii="Times New Roman" w:hAnsi="Times New Roman" w:cs="Times New Roman"/>
              </w:rPr>
              <w:t xml:space="preserve">: історія та сучасність/ За </w:t>
            </w:r>
            <w:proofErr w:type="spellStart"/>
            <w:r w:rsidRPr="00FD2B58">
              <w:rPr>
                <w:rFonts w:ascii="Times New Roman" w:hAnsi="Times New Roman" w:cs="Times New Roman"/>
              </w:rPr>
              <w:t>заг</w:t>
            </w:r>
            <w:proofErr w:type="spellEnd"/>
            <w:r w:rsidRPr="00FD2B58">
              <w:rPr>
                <w:rFonts w:ascii="Times New Roman" w:hAnsi="Times New Roman" w:cs="Times New Roman"/>
              </w:rPr>
              <w:t xml:space="preserve">. Ред.. В. </w:t>
            </w:r>
            <w:proofErr w:type="spellStart"/>
            <w:r w:rsidRPr="00FD2B58">
              <w:rPr>
                <w:rFonts w:ascii="Times New Roman" w:hAnsi="Times New Roman" w:cs="Times New Roman"/>
              </w:rPr>
              <w:t>Резніка</w:t>
            </w:r>
            <w:proofErr w:type="spellEnd"/>
            <w:r w:rsidRPr="00FD2B58">
              <w:rPr>
                <w:rFonts w:ascii="Times New Roman" w:hAnsi="Times New Roman" w:cs="Times New Roman"/>
              </w:rPr>
              <w:t xml:space="preserve">. Київ. Інститут соціології </w:t>
            </w:r>
            <w:r w:rsidRPr="00FD2B58">
              <w:rPr>
                <w:rFonts w:ascii="Times New Roman" w:hAnsi="Times New Roman" w:cs="Times New Roman"/>
              </w:rPr>
              <w:lastRenderedPageBreak/>
              <w:t>НАН України, 2019. 506 с.</w:t>
            </w:r>
          </w:p>
          <w:p w:rsidR="00E05C90" w:rsidRPr="00FD2B58" w:rsidRDefault="00E05C90" w:rsidP="00FD2B58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B58">
              <w:rPr>
                <w:rFonts w:ascii="Times New Roman" w:hAnsi="Times New Roman" w:cs="Times New Roman"/>
                <w:sz w:val="24"/>
                <w:szCs w:val="24"/>
              </w:rPr>
              <w:t xml:space="preserve">Соціологічна теорія: традиції та сучасність </w:t>
            </w:r>
            <w:r w:rsidRPr="00FD2B5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: Навчальний посібник / За ред. </w:t>
            </w:r>
            <w:r w:rsidRPr="00FD2B58">
              <w:rPr>
                <w:rFonts w:ascii="Times New Roman" w:hAnsi="Times New Roman" w:cs="Times New Roman"/>
                <w:sz w:val="24"/>
                <w:szCs w:val="24"/>
              </w:rPr>
              <w:t xml:space="preserve">А.Ручки. </w:t>
            </w:r>
            <w:r w:rsidRPr="00FD2B58">
              <w:rPr>
                <w:rFonts w:ascii="Times New Roman" w:eastAsia="TimesNewRomanPSMT" w:hAnsi="Times New Roman" w:cs="Times New Roman"/>
                <w:sz w:val="24"/>
                <w:szCs w:val="24"/>
              </w:rPr>
              <w:t>– К., 2007. – 363 с.</w:t>
            </w:r>
          </w:p>
          <w:p w:rsidR="003C194D" w:rsidRPr="0058033E" w:rsidRDefault="003C194D" w:rsidP="00FD2B5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58033E">
              <w:rPr>
                <w:rFonts w:ascii="Times New Roman" w:hAnsi="Times New Roman" w:cs="Times New Roman"/>
              </w:rPr>
              <w:t>Александер</w:t>
            </w:r>
            <w:proofErr w:type="spellEnd"/>
            <w:r w:rsidRPr="0058033E">
              <w:rPr>
                <w:rFonts w:ascii="Times New Roman" w:hAnsi="Times New Roman" w:cs="Times New Roman"/>
              </w:rPr>
              <w:t xml:space="preserve"> Дж. Новий теоретичний рух // Філос. і </w:t>
            </w:r>
            <w:proofErr w:type="spellStart"/>
            <w:r w:rsidRPr="0058033E">
              <w:rPr>
                <w:rFonts w:ascii="Times New Roman" w:hAnsi="Times New Roman" w:cs="Times New Roman"/>
              </w:rPr>
              <w:t>соціол</w:t>
            </w:r>
            <w:proofErr w:type="spellEnd"/>
            <w:r w:rsidRPr="0058033E">
              <w:rPr>
                <w:rFonts w:ascii="Times New Roman" w:hAnsi="Times New Roman" w:cs="Times New Roman"/>
              </w:rPr>
              <w:t xml:space="preserve">. думка. </w:t>
            </w:r>
            <w:r>
              <w:rPr>
                <w:rFonts w:ascii="Times New Roman" w:hAnsi="Times New Roman" w:cs="Times New Roman"/>
              </w:rPr>
              <w:t>-</w:t>
            </w:r>
            <w:r w:rsidRPr="0058033E">
              <w:rPr>
                <w:rFonts w:ascii="Times New Roman" w:hAnsi="Times New Roman" w:cs="Times New Roman"/>
              </w:rPr>
              <w:t xml:space="preserve"> 1992. </w:t>
            </w:r>
            <w:r>
              <w:rPr>
                <w:rFonts w:ascii="Times New Roman" w:hAnsi="Times New Roman" w:cs="Times New Roman"/>
              </w:rPr>
              <w:t>-</w:t>
            </w:r>
            <w:r w:rsidRPr="0058033E">
              <w:rPr>
                <w:rFonts w:ascii="Times New Roman" w:hAnsi="Times New Roman" w:cs="Times New Roman"/>
              </w:rPr>
              <w:t xml:space="preserve"> № 2. </w:t>
            </w:r>
            <w:r>
              <w:rPr>
                <w:rFonts w:ascii="Times New Roman" w:hAnsi="Times New Roman" w:cs="Times New Roman"/>
              </w:rPr>
              <w:t>-</w:t>
            </w:r>
            <w:r w:rsidRPr="0058033E">
              <w:rPr>
                <w:rFonts w:ascii="Times New Roman" w:hAnsi="Times New Roman" w:cs="Times New Roman"/>
              </w:rPr>
              <w:t xml:space="preserve"> С. 121</w:t>
            </w:r>
            <w:r>
              <w:rPr>
                <w:rFonts w:ascii="Times New Roman" w:hAnsi="Times New Roman" w:cs="Times New Roman"/>
              </w:rPr>
              <w:t>-</w:t>
            </w:r>
            <w:r w:rsidRPr="0058033E">
              <w:rPr>
                <w:rFonts w:ascii="Times New Roman" w:hAnsi="Times New Roman" w:cs="Times New Roman"/>
              </w:rPr>
              <w:t xml:space="preserve">130 та №4. </w:t>
            </w:r>
            <w:r>
              <w:rPr>
                <w:rFonts w:ascii="Times New Roman" w:hAnsi="Times New Roman" w:cs="Times New Roman"/>
              </w:rPr>
              <w:t>- С. 132-</w:t>
            </w:r>
            <w:r w:rsidRPr="0058033E">
              <w:rPr>
                <w:rFonts w:ascii="Times New Roman" w:hAnsi="Times New Roman" w:cs="Times New Roman"/>
              </w:rPr>
              <w:t>156.</w:t>
            </w:r>
          </w:p>
          <w:p w:rsidR="003C194D" w:rsidRPr="00FB2CB8" w:rsidRDefault="003C194D" w:rsidP="00FD2B5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B2CB8">
              <w:rPr>
                <w:rFonts w:ascii="Times New Roman" w:hAnsi="Times New Roman" w:cs="Times New Roman"/>
              </w:rPr>
              <w:t>Ядов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В.А. </w:t>
            </w:r>
            <w:proofErr w:type="spellStart"/>
            <w:r w:rsidRPr="00FB2CB8">
              <w:rPr>
                <w:rFonts w:ascii="Times New Roman" w:hAnsi="Times New Roman" w:cs="Times New Roman"/>
              </w:rPr>
              <w:t>Возможности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CB8">
              <w:rPr>
                <w:rFonts w:ascii="Times New Roman" w:hAnsi="Times New Roman" w:cs="Times New Roman"/>
              </w:rPr>
              <w:t>совмещения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CB8">
              <w:rPr>
                <w:rFonts w:ascii="Times New Roman" w:hAnsi="Times New Roman" w:cs="Times New Roman"/>
              </w:rPr>
              <w:t>теоретических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парадигм в </w:t>
            </w:r>
            <w:proofErr w:type="spellStart"/>
            <w:r w:rsidRPr="00FB2CB8">
              <w:rPr>
                <w:rFonts w:ascii="Times New Roman" w:hAnsi="Times New Roman" w:cs="Times New Roman"/>
              </w:rPr>
              <w:t>социологии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// </w:t>
            </w:r>
            <w:proofErr w:type="spellStart"/>
            <w:r w:rsidRPr="00FB2CB8">
              <w:rPr>
                <w:rFonts w:ascii="Times New Roman" w:hAnsi="Times New Roman" w:cs="Times New Roman"/>
              </w:rPr>
              <w:t>Социологический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журнал. - 2003. - №3. http://www.smolsoc.ru/images/referat/a1674.pdf (10с.)</w:t>
            </w:r>
          </w:p>
          <w:p w:rsidR="003C194D" w:rsidRPr="00FB2CB8" w:rsidRDefault="003C194D" w:rsidP="00FD2B5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B2CB8">
              <w:rPr>
                <w:rFonts w:ascii="Times New Roman" w:hAnsi="Times New Roman" w:cs="Times New Roman"/>
              </w:rPr>
              <w:t>Бурдье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FB2CB8">
              <w:rPr>
                <w:rFonts w:ascii="Times New Roman" w:hAnsi="Times New Roman" w:cs="Times New Roman"/>
              </w:rPr>
              <w:t>Оппозиции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CB8">
              <w:rPr>
                <w:rFonts w:ascii="Times New Roman" w:hAnsi="Times New Roman" w:cs="Times New Roman"/>
              </w:rPr>
              <w:t>современной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CB8">
              <w:rPr>
                <w:rFonts w:ascii="Times New Roman" w:hAnsi="Times New Roman" w:cs="Times New Roman"/>
              </w:rPr>
              <w:t>социологии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// </w:t>
            </w:r>
            <w:proofErr w:type="spellStart"/>
            <w:r w:rsidRPr="00FB2CB8">
              <w:rPr>
                <w:rFonts w:ascii="Times New Roman" w:hAnsi="Times New Roman" w:cs="Times New Roman"/>
              </w:rPr>
              <w:t>Социс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, 1996. №5. - </w:t>
            </w:r>
            <w:hyperlink r:id="rId18" w:history="1">
              <w:r w:rsidRPr="00903888">
                <w:rPr>
                  <w:rStyle w:val="a4"/>
                  <w:rFonts w:ascii="Times New Roman" w:hAnsi="Times New Roman" w:cs="Times New Roman"/>
                </w:rPr>
                <w:t>http://bourdieu.name/content/oppozicii-sovremennoj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CB8">
              <w:rPr>
                <w:rFonts w:ascii="Times New Roman" w:hAnsi="Times New Roman" w:cs="Times New Roman"/>
              </w:rPr>
              <w:t>sociologii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B2CB8">
              <w:rPr>
                <w:rFonts w:ascii="Times New Roman" w:hAnsi="Times New Roman" w:cs="Times New Roman"/>
              </w:rPr>
              <w:t>or</w:t>
            </w:r>
            <w:proofErr w:type="spellEnd"/>
            <w:r w:rsidRPr="00FB2CB8">
              <w:rPr>
                <w:rFonts w:ascii="Times New Roman" w:hAnsi="Times New Roman" w:cs="Times New Roman"/>
              </w:rPr>
              <w:t>: http://bourdieu.name/files/004Burde.pdf ) (15с.)</w:t>
            </w:r>
          </w:p>
          <w:p w:rsidR="003C194D" w:rsidRPr="00FB2CB8" w:rsidRDefault="003C194D" w:rsidP="00FD2B5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B2CB8">
              <w:rPr>
                <w:rFonts w:ascii="Times New Roman" w:hAnsi="Times New Roman" w:cs="Times New Roman"/>
              </w:rPr>
              <w:t>Коллинз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Р. </w:t>
            </w:r>
            <w:proofErr w:type="spellStart"/>
            <w:r w:rsidRPr="00FB2CB8">
              <w:rPr>
                <w:rFonts w:ascii="Times New Roman" w:hAnsi="Times New Roman" w:cs="Times New Roman"/>
              </w:rPr>
              <w:t>Социология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: наука </w:t>
            </w:r>
            <w:proofErr w:type="spellStart"/>
            <w:r w:rsidRPr="00FB2CB8">
              <w:rPr>
                <w:rFonts w:ascii="Times New Roman" w:hAnsi="Times New Roman" w:cs="Times New Roman"/>
              </w:rPr>
              <w:t>или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CB8">
              <w:rPr>
                <w:rFonts w:ascii="Times New Roman" w:hAnsi="Times New Roman" w:cs="Times New Roman"/>
              </w:rPr>
              <w:t>антинаука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?  </w:t>
            </w:r>
            <w:hyperlink r:id="rId19" w:history="1">
              <w:r w:rsidRPr="00FB2CB8">
                <w:rPr>
                  <w:rStyle w:val="a4"/>
                  <w:rFonts w:ascii="Times New Roman" w:hAnsi="Times New Roman" w:cs="Times New Roman"/>
                </w:rPr>
                <w:t>http://www.gumer.info/bibliotek_Buks/Sociolog/Article/</w:t>
              </w:r>
            </w:hyperlink>
            <w:r w:rsidRPr="00FB2C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CB8">
              <w:rPr>
                <w:rFonts w:ascii="Times New Roman" w:hAnsi="Times New Roman" w:cs="Times New Roman"/>
              </w:rPr>
              <w:t>koll_socnau</w:t>
            </w:r>
            <w:proofErr w:type="spellEnd"/>
            <w:r w:rsidRPr="00FB2CB8">
              <w:rPr>
                <w:rFonts w:ascii="Times New Roman" w:hAnsi="Times New Roman" w:cs="Times New Roman"/>
              </w:rPr>
              <w:t>k.php</w:t>
            </w:r>
          </w:p>
          <w:p w:rsidR="003C194D" w:rsidRPr="00FB2CB8" w:rsidRDefault="003C194D" w:rsidP="00FD2B5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B2CB8">
              <w:rPr>
                <w:rFonts w:ascii="Times New Roman" w:hAnsi="Times New Roman" w:cs="Times New Roman"/>
              </w:rPr>
              <w:t>Ритцер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Дж. </w:t>
            </w:r>
            <w:proofErr w:type="spellStart"/>
            <w:r w:rsidRPr="00FB2CB8">
              <w:rPr>
                <w:rFonts w:ascii="Times New Roman" w:hAnsi="Times New Roman" w:cs="Times New Roman"/>
              </w:rPr>
              <w:t>Социологические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CB8">
              <w:rPr>
                <w:rFonts w:ascii="Times New Roman" w:hAnsi="Times New Roman" w:cs="Times New Roman"/>
              </w:rPr>
              <w:t>метатеории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B2CB8">
              <w:rPr>
                <w:rFonts w:ascii="Times New Roman" w:hAnsi="Times New Roman" w:cs="Times New Roman"/>
              </w:rPr>
              <w:t>метатеоретическая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схема </w:t>
            </w:r>
            <w:proofErr w:type="spellStart"/>
            <w:r w:rsidRPr="00FB2CB8">
              <w:rPr>
                <w:rFonts w:ascii="Times New Roman" w:hAnsi="Times New Roman" w:cs="Times New Roman"/>
              </w:rPr>
              <w:t>анализа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CB8">
              <w:rPr>
                <w:rFonts w:ascii="Times New Roman" w:hAnsi="Times New Roman" w:cs="Times New Roman"/>
              </w:rPr>
              <w:t>социологической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CB8">
              <w:rPr>
                <w:rFonts w:ascii="Times New Roman" w:hAnsi="Times New Roman" w:cs="Times New Roman"/>
              </w:rPr>
              <w:t>теории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// </w:t>
            </w:r>
            <w:proofErr w:type="spellStart"/>
            <w:r w:rsidRPr="00FB2CB8">
              <w:rPr>
                <w:rFonts w:ascii="Times New Roman" w:hAnsi="Times New Roman" w:cs="Times New Roman"/>
              </w:rPr>
              <w:t>Современные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CB8">
              <w:rPr>
                <w:rFonts w:ascii="Times New Roman" w:hAnsi="Times New Roman" w:cs="Times New Roman"/>
              </w:rPr>
              <w:t>социологические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CB8">
              <w:rPr>
                <w:rFonts w:ascii="Times New Roman" w:hAnsi="Times New Roman" w:cs="Times New Roman"/>
              </w:rPr>
              <w:t>теории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-</w:t>
            </w:r>
            <w:r w:rsidRPr="00FB2C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CB8">
              <w:rPr>
                <w:rFonts w:ascii="Times New Roman" w:hAnsi="Times New Roman" w:cs="Times New Roman"/>
              </w:rPr>
              <w:t>Приложение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–</w:t>
            </w:r>
            <w:r w:rsidRPr="00FB2CB8">
              <w:rPr>
                <w:rFonts w:ascii="Times New Roman" w:hAnsi="Times New Roman" w:cs="Times New Roman"/>
              </w:rPr>
              <w:t xml:space="preserve"> 562</w:t>
            </w:r>
            <w:r>
              <w:rPr>
                <w:rFonts w:ascii="Times New Roman" w:hAnsi="Times New Roman" w:cs="Times New Roman"/>
              </w:rPr>
              <w:t>-</w:t>
            </w:r>
            <w:r w:rsidRPr="00FB2CB8">
              <w:rPr>
                <w:rFonts w:ascii="Times New Roman" w:hAnsi="Times New Roman" w:cs="Times New Roman"/>
              </w:rPr>
              <w:t>581.</w:t>
            </w:r>
          </w:p>
          <w:p w:rsidR="003C194D" w:rsidRPr="00FB2CB8" w:rsidRDefault="003C194D" w:rsidP="00FD2B5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B2CB8">
              <w:rPr>
                <w:rFonts w:ascii="Times New Roman" w:hAnsi="Times New Roman" w:cs="Times New Roman"/>
              </w:rPr>
              <w:t>Giddens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A. </w:t>
            </w:r>
            <w:proofErr w:type="spellStart"/>
            <w:r w:rsidRPr="00FB2CB8">
              <w:rPr>
                <w:rFonts w:ascii="Times New Roman" w:hAnsi="Times New Roman" w:cs="Times New Roman"/>
              </w:rPr>
              <w:t>Девять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CB8">
              <w:rPr>
                <w:rFonts w:ascii="Times New Roman" w:hAnsi="Times New Roman" w:cs="Times New Roman"/>
              </w:rPr>
              <w:t>тезисов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FB2CB8">
              <w:rPr>
                <w:rFonts w:ascii="Times New Roman" w:hAnsi="Times New Roman" w:cs="Times New Roman"/>
              </w:rPr>
              <w:t>будущем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CB8">
              <w:rPr>
                <w:rFonts w:ascii="Times New Roman" w:hAnsi="Times New Roman" w:cs="Times New Roman"/>
              </w:rPr>
              <w:t>социологии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// THESIS: </w:t>
            </w:r>
            <w:proofErr w:type="spellStart"/>
            <w:r w:rsidRPr="00FB2CB8">
              <w:rPr>
                <w:rFonts w:ascii="Times New Roman" w:hAnsi="Times New Roman" w:cs="Times New Roman"/>
              </w:rPr>
              <w:t>теория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B2CB8">
              <w:rPr>
                <w:rFonts w:ascii="Times New Roman" w:hAnsi="Times New Roman" w:cs="Times New Roman"/>
              </w:rPr>
              <w:t>история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CB8">
              <w:rPr>
                <w:rFonts w:ascii="Times New Roman" w:hAnsi="Times New Roman" w:cs="Times New Roman"/>
              </w:rPr>
              <w:t>экономических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B2CB8">
              <w:rPr>
                <w:rFonts w:ascii="Times New Roman" w:hAnsi="Times New Roman" w:cs="Times New Roman"/>
              </w:rPr>
              <w:t>социальных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CB8">
              <w:rPr>
                <w:rFonts w:ascii="Times New Roman" w:hAnsi="Times New Roman" w:cs="Times New Roman"/>
              </w:rPr>
              <w:t>институтов</w:t>
            </w:r>
            <w:proofErr w:type="spellEnd"/>
            <w:r w:rsidRPr="00FB2CB8">
              <w:rPr>
                <w:rFonts w:ascii="Times New Roman" w:hAnsi="Times New Roman" w:cs="Times New Roman"/>
              </w:rPr>
              <w:t xml:space="preserve"> и систем. 1993. № 1. С. 57</w:t>
            </w:r>
            <w:r>
              <w:rPr>
                <w:rFonts w:ascii="Times New Roman" w:hAnsi="Times New Roman" w:cs="Times New Roman"/>
              </w:rPr>
              <w:t>-82./</w:t>
            </w:r>
            <w:r w:rsidRPr="00FB2CB8">
              <w:rPr>
                <w:rFonts w:ascii="Times New Roman" w:hAnsi="Times New Roman" w:cs="Times New Roman"/>
              </w:rPr>
              <w:t xml:space="preserve"> http://www.socioline.ru/node/803</w:t>
            </w:r>
          </w:p>
          <w:p w:rsidR="003C194D" w:rsidRPr="00CA45AE" w:rsidRDefault="003C194D" w:rsidP="00FD2B5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CA45AE">
              <w:rPr>
                <w:rFonts w:ascii="Times New Roman" w:hAnsi="Times New Roman" w:cs="Times New Roman"/>
              </w:rPr>
              <w:t>Штомпка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Теоретическая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социология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социологическое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AE">
              <w:rPr>
                <w:rFonts w:ascii="Times New Roman" w:hAnsi="Times New Roman" w:cs="Times New Roman"/>
              </w:rPr>
              <w:t>воображение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//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Социологический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журнал. РАН, 2001, № 1. - С. 148-149. </w:t>
            </w:r>
            <w:hyperlink r:id="rId20" w:history="1">
              <w:r w:rsidRPr="00CA45AE">
                <w:rPr>
                  <w:rStyle w:val="a4"/>
                  <w:rFonts w:ascii="Times New Roman" w:hAnsi="Times New Roman" w:cs="Times New Roman"/>
                </w:rPr>
                <w:t>http://www.gumer.info/bibliotek_Buks/Sociolog/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AE">
              <w:rPr>
                <w:rFonts w:ascii="Times New Roman" w:hAnsi="Times New Roman" w:cs="Times New Roman"/>
              </w:rPr>
              <w:t>Article</w:t>
            </w:r>
            <w:proofErr w:type="spellEnd"/>
            <w:r w:rsidRPr="00CA45AE">
              <w:rPr>
                <w:rFonts w:ascii="Times New Roman" w:hAnsi="Times New Roman" w:cs="Times New Roman"/>
              </w:rPr>
              <w:t>/</w:t>
            </w:r>
            <w:proofErr w:type="spellStart"/>
            <w:r w:rsidRPr="00CA45AE">
              <w:rPr>
                <w:rFonts w:ascii="Times New Roman" w:hAnsi="Times New Roman" w:cs="Times New Roman"/>
              </w:rPr>
              <w:t>stomp_teos</w:t>
            </w:r>
            <w:proofErr w:type="spellEnd"/>
            <w:r w:rsidRPr="00CA45AE">
              <w:rPr>
                <w:rFonts w:ascii="Times New Roman" w:hAnsi="Times New Roman" w:cs="Times New Roman"/>
              </w:rPr>
              <w:t>oc.php</w:t>
            </w:r>
          </w:p>
          <w:p w:rsidR="003C194D" w:rsidRPr="00084222" w:rsidRDefault="003C194D" w:rsidP="00FD2B5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222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spellEnd"/>
            <w:r w:rsidRPr="000842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422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08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222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proofErr w:type="spellEnd"/>
            <w:r w:rsidRPr="0008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222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proofErr w:type="spellEnd"/>
            <w:r w:rsidRPr="00084222">
              <w:rPr>
                <w:rFonts w:ascii="Times New Roman" w:hAnsi="Times New Roman" w:cs="Times New Roman"/>
                <w:sz w:val="24"/>
                <w:szCs w:val="24"/>
              </w:rPr>
              <w:t xml:space="preserve">: Пер. с </w:t>
            </w:r>
            <w:proofErr w:type="spellStart"/>
            <w:r w:rsidRPr="00084222">
              <w:rPr>
                <w:rFonts w:ascii="Times New Roman" w:hAnsi="Times New Roman" w:cs="Times New Roman"/>
                <w:sz w:val="24"/>
                <w:szCs w:val="24"/>
              </w:rPr>
              <w:t>польск</w:t>
            </w:r>
            <w:proofErr w:type="spellEnd"/>
            <w:r w:rsidRPr="00084222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422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84222">
              <w:rPr>
                <w:rFonts w:ascii="Times New Roman" w:hAnsi="Times New Roman" w:cs="Times New Roman"/>
                <w:sz w:val="24"/>
                <w:szCs w:val="24"/>
              </w:rPr>
              <w:t>Червонной</w:t>
            </w:r>
            <w:proofErr w:type="spellEnd"/>
            <w:r w:rsidRPr="000842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4222">
              <w:rPr>
                <w:rFonts w:ascii="Times New Roman" w:hAnsi="Times New Roman" w:cs="Times New Roman"/>
                <w:sz w:val="24"/>
                <w:szCs w:val="24"/>
              </w:rPr>
              <w:t xml:space="preserve"> М.: Логос, 2005.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664 с.</w:t>
            </w:r>
          </w:p>
          <w:p w:rsidR="003C194D" w:rsidRPr="00CA45AE" w:rsidRDefault="003C194D" w:rsidP="00FD2B5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A45AE">
              <w:rPr>
                <w:rFonts w:ascii="Times New Roman" w:hAnsi="Times New Roman" w:cs="Times New Roman"/>
              </w:rPr>
              <w:t xml:space="preserve">Джонсон, </w:t>
            </w:r>
            <w:proofErr w:type="spellStart"/>
            <w:r w:rsidRPr="00CA45AE">
              <w:rPr>
                <w:rFonts w:ascii="Times New Roman" w:hAnsi="Times New Roman" w:cs="Times New Roman"/>
              </w:rPr>
              <w:t>Дандекер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Эшуорт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. ТЕОРЕТИЧЕСКАЯ СОЦИОЛОГИЯ: УСЛОВИЯ ФРАГМЕНТАЦИИ И ЕДИНСТВА // THESIS, 1993, </w:t>
            </w:r>
            <w:proofErr w:type="spellStart"/>
            <w:r w:rsidRPr="00CA45AE">
              <w:rPr>
                <w:rFonts w:ascii="Times New Roman" w:hAnsi="Times New Roman" w:cs="Times New Roman"/>
              </w:rPr>
              <w:t>вып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. 1(зима). </w:t>
            </w:r>
            <w:r>
              <w:rPr>
                <w:rFonts w:ascii="Times New Roman" w:hAnsi="Times New Roman" w:cs="Times New Roman"/>
              </w:rPr>
              <w:t>-</w:t>
            </w:r>
            <w:r w:rsidRPr="00CA45AE">
              <w:rPr>
                <w:rFonts w:ascii="Times New Roman" w:hAnsi="Times New Roman" w:cs="Times New Roman"/>
              </w:rPr>
              <w:t xml:space="preserve"> С. 97</w:t>
            </w:r>
            <w:r>
              <w:rPr>
                <w:rFonts w:ascii="Times New Roman" w:hAnsi="Times New Roman" w:cs="Times New Roman"/>
              </w:rPr>
              <w:t>-</w:t>
            </w:r>
            <w:r w:rsidRPr="00CA45AE">
              <w:rPr>
                <w:rFonts w:ascii="Times New Roman" w:hAnsi="Times New Roman" w:cs="Times New Roman"/>
              </w:rPr>
              <w:t xml:space="preserve">99. </w:t>
            </w:r>
            <w:hyperlink r:id="rId21" w:history="1">
              <w:r w:rsidRPr="00CA45AE">
                <w:rPr>
                  <w:rStyle w:val="a4"/>
                  <w:rFonts w:ascii="Times New Roman" w:hAnsi="Times New Roman" w:cs="Times New Roman"/>
                </w:rPr>
                <w:t>http://igiti.hse.ru/</w:t>
              </w:r>
            </w:hyperlink>
            <w:r w:rsidRPr="00CA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AE">
              <w:rPr>
                <w:rFonts w:ascii="Times New Roman" w:hAnsi="Times New Roman" w:cs="Times New Roman"/>
              </w:rPr>
              <w:t>data</w:t>
            </w:r>
            <w:proofErr w:type="spellEnd"/>
            <w:r w:rsidRPr="00CA45AE">
              <w:rPr>
                <w:rFonts w:ascii="Times New Roman" w:hAnsi="Times New Roman" w:cs="Times New Roman"/>
              </w:rPr>
              <w:t>/096/314/1234/1_2_2John.pdf</w:t>
            </w:r>
          </w:p>
          <w:p w:rsidR="003C194D" w:rsidRPr="00CA45AE" w:rsidRDefault="003C194D" w:rsidP="00FD2B5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CA45AE">
              <w:rPr>
                <w:rFonts w:ascii="Times New Roman" w:hAnsi="Times New Roman" w:cs="Times New Roman"/>
              </w:rPr>
              <w:t>Танчер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B. </w:t>
            </w:r>
            <w:proofErr w:type="spellStart"/>
            <w:r w:rsidRPr="00CA45AE">
              <w:rPr>
                <w:rFonts w:ascii="Times New Roman" w:hAnsi="Times New Roman" w:cs="Times New Roman"/>
              </w:rPr>
              <w:t>Вместо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AE">
              <w:rPr>
                <w:rFonts w:ascii="Times New Roman" w:hAnsi="Times New Roman" w:cs="Times New Roman"/>
              </w:rPr>
              <w:t>предисловия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Теория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социологии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A45AE">
              <w:rPr>
                <w:rFonts w:ascii="Times New Roman" w:hAnsi="Times New Roman" w:cs="Times New Roman"/>
              </w:rPr>
              <w:t>особенности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A45AE">
              <w:rPr>
                <w:rFonts w:ascii="Times New Roman" w:hAnsi="Times New Roman" w:cs="Times New Roman"/>
              </w:rPr>
              <w:t>пути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AE">
              <w:rPr>
                <w:rFonts w:ascii="Times New Roman" w:hAnsi="Times New Roman" w:cs="Times New Roman"/>
              </w:rPr>
              <w:t>ее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развития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Социологическая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теория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сегодня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статей </w:t>
            </w:r>
            <w:proofErr w:type="spellStart"/>
            <w:r>
              <w:rPr>
                <w:rFonts w:ascii="Times New Roman" w:hAnsi="Times New Roman" w:cs="Times New Roman"/>
              </w:rPr>
              <w:t>под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ред. В. </w:t>
            </w:r>
            <w:proofErr w:type="spellStart"/>
            <w:r>
              <w:rPr>
                <w:rFonts w:ascii="Times New Roman" w:hAnsi="Times New Roman" w:cs="Times New Roman"/>
              </w:rPr>
              <w:t>Танчера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r w:rsidRPr="00CA45AE">
              <w:rPr>
                <w:rFonts w:ascii="Times New Roman" w:hAnsi="Times New Roman" w:cs="Times New Roman"/>
              </w:rPr>
              <w:t xml:space="preserve"> К.: </w:t>
            </w:r>
            <w:proofErr w:type="spellStart"/>
            <w:r w:rsidRPr="00CA45AE">
              <w:rPr>
                <w:rFonts w:ascii="Times New Roman" w:hAnsi="Times New Roman" w:cs="Times New Roman"/>
              </w:rPr>
              <w:t>Инст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Социологии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НАНУ, 1994.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CA45AE">
              <w:rPr>
                <w:rFonts w:ascii="Times New Roman" w:hAnsi="Times New Roman" w:cs="Times New Roman"/>
              </w:rPr>
              <w:t xml:space="preserve"> C. 3</w:t>
            </w:r>
            <w:r>
              <w:rPr>
                <w:rFonts w:ascii="Times New Roman" w:hAnsi="Times New Roman" w:cs="Times New Roman"/>
              </w:rPr>
              <w:t>-</w:t>
            </w:r>
            <w:r w:rsidRPr="00CA45AE">
              <w:rPr>
                <w:rFonts w:ascii="Times New Roman" w:hAnsi="Times New Roman" w:cs="Times New Roman"/>
              </w:rPr>
              <w:t>11.</w:t>
            </w:r>
          </w:p>
          <w:p w:rsidR="003C194D" w:rsidRPr="00CA45AE" w:rsidRDefault="003C194D" w:rsidP="00FD2B5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CA45AE">
              <w:rPr>
                <w:rFonts w:ascii="Times New Roman" w:hAnsi="Times New Roman" w:cs="Times New Roman"/>
              </w:rPr>
              <w:t>Уили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H. </w:t>
            </w:r>
            <w:proofErr w:type="spellStart"/>
            <w:r w:rsidRPr="00CA45AE">
              <w:rPr>
                <w:rFonts w:ascii="Times New Roman" w:hAnsi="Times New Roman" w:cs="Times New Roman"/>
              </w:rPr>
              <w:t>История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A45AE">
              <w:rPr>
                <w:rFonts w:ascii="Times New Roman" w:hAnsi="Times New Roman" w:cs="Times New Roman"/>
              </w:rPr>
              <w:t>политика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современной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социологической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теории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Социологическая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теория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сегодня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Сб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. статей под. ред. В.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Танчера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CA45AE">
              <w:rPr>
                <w:rFonts w:ascii="Times New Roman" w:hAnsi="Times New Roman" w:cs="Times New Roman"/>
              </w:rPr>
              <w:t xml:space="preserve"> К.: </w:t>
            </w:r>
            <w:proofErr w:type="spellStart"/>
            <w:r w:rsidRPr="00CA45AE">
              <w:rPr>
                <w:rFonts w:ascii="Times New Roman" w:hAnsi="Times New Roman" w:cs="Times New Roman"/>
              </w:rPr>
              <w:t>Инст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Социологии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НАНУ, 1994. </w:t>
            </w:r>
            <w:r>
              <w:rPr>
                <w:rFonts w:ascii="Times New Roman" w:hAnsi="Times New Roman" w:cs="Times New Roman"/>
              </w:rPr>
              <w:t>-</w:t>
            </w:r>
            <w:r w:rsidRPr="00CA45AE">
              <w:rPr>
                <w:rFonts w:ascii="Times New Roman" w:hAnsi="Times New Roman" w:cs="Times New Roman"/>
              </w:rPr>
              <w:t xml:space="preserve"> C. 45</w:t>
            </w:r>
            <w:r>
              <w:rPr>
                <w:rFonts w:ascii="Times New Roman" w:hAnsi="Times New Roman" w:cs="Times New Roman"/>
              </w:rPr>
              <w:t>-</w:t>
            </w:r>
            <w:r w:rsidRPr="00CA45AE">
              <w:rPr>
                <w:rFonts w:ascii="Times New Roman" w:hAnsi="Times New Roman" w:cs="Times New Roman"/>
              </w:rPr>
              <w:t>67.</w:t>
            </w:r>
          </w:p>
          <w:p w:rsidR="003C194D" w:rsidRPr="00CA45AE" w:rsidRDefault="003C194D" w:rsidP="00FD2B5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CA45AE">
              <w:rPr>
                <w:rFonts w:ascii="Times New Roman" w:hAnsi="Times New Roman" w:cs="Times New Roman"/>
              </w:rPr>
              <w:t>Тернер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Дж. </w:t>
            </w:r>
            <w:proofErr w:type="spellStart"/>
            <w:r w:rsidRPr="00CA45AE">
              <w:rPr>
                <w:rFonts w:ascii="Times New Roman" w:hAnsi="Times New Roman" w:cs="Times New Roman"/>
              </w:rPr>
              <w:t>Прошлое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45AE">
              <w:rPr>
                <w:rFonts w:ascii="Times New Roman" w:hAnsi="Times New Roman" w:cs="Times New Roman"/>
              </w:rPr>
              <w:t>настоящее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A45AE">
              <w:rPr>
                <w:rFonts w:ascii="Times New Roman" w:hAnsi="Times New Roman" w:cs="Times New Roman"/>
              </w:rPr>
              <w:t>будущее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теории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A45AE">
              <w:rPr>
                <w:rFonts w:ascii="Times New Roman" w:hAnsi="Times New Roman" w:cs="Times New Roman"/>
              </w:rPr>
              <w:t>американской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социологии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Социологическая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теория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сегодня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Сб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. статей </w:t>
            </w:r>
            <w:proofErr w:type="spellStart"/>
            <w:r w:rsidRPr="00CA45AE">
              <w:rPr>
                <w:rFonts w:ascii="Times New Roman" w:hAnsi="Times New Roman" w:cs="Times New Roman"/>
              </w:rPr>
              <w:t>под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ред. В.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Танчера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- К.: </w:t>
            </w:r>
            <w:proofErr w:type="spellStart"/>
            <w:r w:rsidRPr="00CA45AE">
              <w:rPr>
                <w:rFonts w:ascii="Times New Roman" w:hAnsi="Times New Roman" w:cs="Times New Roman"/>
              </w:rPr>
              <w:t>Инст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45AE">
              <w:rPr>
                <w:rFonts w:ascii="Times New Roman" w:hAnsi="Times New Roman" w:cs="Times New Roman"/>
              </w:rPr>
              <w:t>Социологии</w:t>
            </w:r>
            <w:proofErr w:type="spellEnd"/>
            <w:r w:rsidRPr="00CA45AE">
              <w:rPr>
                <w:rFonts w:ascii="Times New Roman" w:hAnsi="Times New Roman" w:cs="Times New Roman"/>
              </w:rPr>
              <w:t xml:space="preserve"> НАНУ, 1994.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45AE">
              <w:rPr>
                <w:rFonts w:ascii="Times New Roman" w:hAnsi="Times New Roman" w:cs="Times New Roman"/>
              </w:rPr>
              <w:t>C. 87</w:t>
            </w:r>
            <w:r>
              <w:rPr>
                <w:rFonts w:ascii="Times New Roman" w:hAnsi="Times New Roman" w:cs="Times New Roman"/>
              </w:rPr>
              <w:t>-</w:t>
            </w:r>
            <w:r w:rsidRPr="00CA45AE">
              <w:rPr>
                <w:rFonts w:ascii="Times New Roman" w:hAnsi="Times New Roman" w:cs="Times New Roman"/>
              </w:rPr>
              <w:t>109.</w:t>
            </w:r>
          </w:p>
          <w:p w:rsidR="003C194D" w:rsidRPr="00484FF0" w:rsidRDefault="003C194D" w:rsidP="00FD2B5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484FF0">
              <w:rPr>
                <w:rFonts w:ascii="Times New Roman" w:hAnsi="Times New Roman" w:cs="Times New Roman"/>
              </w:rPr>
              <w:t>Балог</w:t>
            </w:r>
            <w:proofErr w:type="spellEnd"/>
            <w:r w:rsidRPr="00484FF0">
              <w:rPr>
                <w:rFonts w:ascii="Times New Roman" w:hAnsi="Times New Roman" w:cs="Times New Roman"/>
              </w:rPr>
              <w:t xml:space="preserve">. A. </w:t>
            </w:r>
            <w:proofErr w:type="spellStart"/>
            <w:r w:rsidRPr="00484FF0">
              <w:rPr>
                <w:rFonts w:ascii="Times New Roman" w:hAnsi="Times New Roman" w:cs="Times New Roman"/>
              </w:rPr>
              <w:t>Социология</w:t>
            </w:r>
            <w:proofErr w:type="spellEnd"/>
            <w:r w:rsidRPr="00484FF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484FF0">
              <w:rPr>
                <w:rFonts w:ascii="Times New Roman" w:hAnsi="Times New Roman" w:cs="Times New Roman"/>
              </w:rPr>
              <w:t>мультипарадигмальная</w:t>
            </w:r>
            <w:proofErr w:type="spellEnd"/>
            <w:r w:rsidRPr="00484FF0">
              <w:rPr>
                <w:rFonts w:ascii="Times New Roman" w:hAnsi="Times New Roman" w:cs="Times New Roman"/>
              </w:rPr>
              <w:t xml:space="preserve"> наука // </w:t>
            </w:r>
            <w:proofErr w:type="spellStart"/>
            <w:r w:rsidRPr="00484FF0">
              <w:rPr>
                <w:rFonts w:ascii="Times New Roman" w:hAnsi="Times New Roman" w:cs="Times New Roman"/>
              </w:rPr>
              <w:t>Социс</w:t>
            </w:r>
            <w:proofErr w:type="spellEnd"/>
            <w:r w:rsidRPr="00484FF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-</w:t>
            </w:r>
            <w:r w:rsidRPr="00484FF0">
              <w:rPr>
                <w:rFonts w:ascii="Times New Roman" w:hAnsi="Times New Roman" w:cs="Times New Roman"/>
              </w:rPr>
              <w:t xml:space="preserve"> 2002. </w:t>
            </w:r>
            <w:r>
              <w:rPr>
                <w:rFonts w:ascii="Times New Roman" w:hAnsi="Times New Roman" w:cs="Times New Roman"/>
              </w:rPr>
              <w:t>-</w:t>
            </w:r>
            <w:r w:rsidRPr="00484FF0">
              <w:rPr>
                <w:rFonts w:ascii="Times New Roman" w:hAnsi="Times New Roman" w:cs="Times New Roman"/>
              </w:rPr>
              <w:t xml:space="preserve"> № 7. </w:t>
            </w:r>
            <w:r>
              <w:rPr>
                <w:rFonts w:ascii="Times New Roman" w:hAnsi="Times New Roman" w:cs="Times New Roman"/>
              </w:rPr>
              <w:t>-</w:t>
            </w:r>
            <w:r w:rsidRPr="00484FF0">
              <w:rPr>
                <w:rFonts w:ascii="Times New Roman" w:hAnsi="Times New Roman" w:cs="Times New Roman"/>
              </w:rPr>
              <w:t xml:space="preserve"> С. 22</w:t>
            </w:r>
            <w:r>
              <w:rPr>
                <w:rFonts w:ascii="Times New Roman" w:hAnsi="Times New Roman" w:cs="Times New Roman"/>
              </w:rPr>
              <w:t>-</w:t>
            </w:r>
            <w:r w:rsidRPr="00484FF0">
              <w:rPr>
                <w:rFonts w:ascii="Times New Roman" w:hAnsi="Times New Roman" w:cs="Times New Roman"/>
              </w:rPr>
              <w:t>31.</w:t>
            </w:r>
          </w:p>
          <w:p w:rsidR="005425F2" w:rsidRPr="005425F2" w:rsidRDefault="003C194D" w:rsidP="0001190B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84FF0">
              <w:rPr>
                <w:rFonts w:ascii="Times New Roman" w:hAnsi="Times New Roman" w:cs="Times New Roman"/>
              </w:rPr>
              <w:t>Уотерс</w:t>
            </w:r>
            <w:proofErr w:type="spellEnd"/>
            <w:r w:rsidRPr="00484FF0">
              <w:rPr>
                <w:rFonts w:ascii="Times New Roman" w:hAnsi="Times New Roman" w:cs="Times New Roman"/>
              </w:rPr>
              <w:t xml:space="preserve"> М. </w:t>
            </w:r>
            <w:proofErr w:type="spellStart"/>
            <w:r w:rsidRPr="00484FF0">
              <w:rPr>
                <w:rFonts w:ascii="Times New Roman" w:hAnsi="Times New Roman" w:cs="Times New Roman"/>
              </w:rPr>
              <w:t>Прошлое</w:t>
            </w:r>
            <w:proofErr w:type="spellEnd"/>
            <w:r w:rsidRPr="00484F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84FF0">
              <w:rPr>
                <w:rFonts w:ascii="Times New Roman" w:hAnsi="Times New Roman" w:cs="Times New Roman"/>
              </w:rPr>
              <w:t>будущее</w:t>
            </w:r>
            <w:proofErr w:type="spellEnd"/>
            <w:r w:rsidRPr="00484F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FF0">
              <w:rPr>
                <w:rFonts w:ascii="Times New Roman" w:hAnsi="Times New Roman" w:cs="Times New Roman"/>
              </w:rPr>
              <w:t>Cоциологической</w:t>
            </w:r>
            <w:proofErr w:type="spellEnd"/>
            <w:r w:rsidRPr="00484F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FF0">
              <w:rPr>
                <w:rFonts w:ascii="Times New Roman" w:hAnsi="Times New Roman" w:cs="Times New Roman"/>
              </w:rPr>
              <w:t>теории</w:t>
            </w:r>
            <w:proofErr w:type="spellEnd"/>
            <w:r w:rsidRPr="00484FF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84FF0">
              <w:rPr>
                <w:rFonts w:ascii="Times New Roman" w:hAnsi="Times New Roman" w:cs="Times New Roman"/>
              </w:rPr>
              <w:t>Закл.гл</w:t>
            </w:r>
            <w:proofErr w:type="spellEnd"/>
            <w:r w:rsidRPr="00484F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84FF0">
              <w:rPr>
                <w:rFonts w:ascii="Times New Roman" w:hAnsi="Times New Roman" w:cs="Times New Roman"/>
              </w:rPr>
              <w:t>из</w:t>
            </w:r>
            <w:proofErr w:type="spellEnd"/>
            <w:r w:rsidRPr="00484FF0">
              <w:rPr>
                <w:rFonts w:ascii="Times New Roman" w:hAnsi="Times New Roman" w:cs="Times New Roman"/>
              </w:rPr>
              <w:t xml:space="preserve"> книги: М. </w:t>
            </w:r>
            <w:proofErr w:type="spellStart"/>
            <w:r w:rsidRPr="00484FF0">
              <w:rPr>
                <w:rFonts w:ascii="Times New Roman" w:hAnsi="Times New Roman" w:cs="Times New Roman"/>
              </w:rPr>
              <w:t>Уотерс</w:t>
            </w:r>
            <w:proofErr w:type="spellEnd"/>
            <w:r w:rsidRPr="00484FF0">
              <w:rPr>
                <w:rFonts w:ascii="Times New Roman" w:hAnsi="Times New Roman" w:cs="Times New Roman"/>
              </w:rPr>
              <w:t>. "</w:t>
            </w:r>
            <w:proofErr w:type="spellStart"/>
            <w:r w:rsidRPr="00484FF0">
              <w:rPr>
                <w:rFonts w:ascii="Times New Roman" w:hAnsi="Times New Roman" w:cs="Times New Roman"/>
              </w:rPr>
              <w:t>Современная</w:t>
            </w:r>
            <w:proofErr w:type="spellEnd"/>
            <w:r w:rsidRPr="00484F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FF0">
              <w:rPr>
                <w:rFonts w:ascii="Times New Roman" w:hAnsi="Times New Roman" w:cs="Times New Roman"/>
              </w:rPr>
              <w:t>социологическая</w:t>
            </w:r>
            <w:proofErr w:type="spellEnd"/>
            <w:r w:rsidRPr="00484F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FF0">
              <w:rPr>
                <w:rFonts w:ascii="Times New Roman" w:hAnsi="Times New Roman" w:cs="Times New Roman"/>
              </w:rPr>
              <w:t>теория</w:t>
            </w:r>
            <w:proofErr w:type="spellEnd"/>
            <w:r w:rsidRPr="00484FF0">
              <w:rPr>
                <w:rFonts w:ascii="Times New Roman" w:hAnsi="Times New Roman" w:cs="Times New Roman"/>
              </w:rPr>
              <w:t xml:space="preserve">". </w:t>
            </w:r>
            <w:proofErr w:type="spellStart"/>
            <w:r w:rsidRPr="00484FF0">
              <w:rPr>
                <w:rFonts w:ascii="Times New Roman" w:hAnsi="Times New Roman" w:cs="Times New Roman"/>
              </w:rPr>
              <w:t>Перевод</w:t>
            </w:r>
            <w:proofErr w:type="spellEnd"/>
            <w:r w:rsidRPr="00484F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FF0">
              <w:rPr>
                <w:rFonts w:ascii="Times New Roman" w:hAnsi="Times New Roman" w:cs="Times New Roman"/>
              </w:rPr>
              <w:t>дается</w:t>
            </w:r>
            <w:proofErr w:type="spellEnd"/>
            <w:r w:rsidRPr="00484FF0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484FF0">
              <w:rPr>
                <w:rFonts w:ascii="Times New Roman" w:hAnsi="Times New Roman" w:cs="Times New Roman"/>
              </w:rPr>
              <w:t>изданию</w:t>
            </w:r>
            <w:proofErr w:type="spellEnd"/>
            <w:r w:rsidRPr="00484FF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84FF0">
              <w:rPr>
                <w:rFonts w:ascii="Times New Roman" w:hAnsi="Times New Roman" w:cs="Times New Roman"/>
              </w:rPr>
              <w:t>Waters</w:t>
            </w:r>
            <w:proofErr w:type="spellEnd"/>
            <w:r w:rsidRPr="00484FF0">
              <w:rPr>
                <w:rFonts w:ascii="Times New Roman" w:hAnsi="Times New Roman" w:cs="Times New Roman"/>
              </w:rPr>
              <w:t xml:space="preserve">, M. </w:t>
            </w:r>
            <w:proofErr w:type="spellStart"/>
            <w:r w:rsidRPr="00484FF0">
              <w:rPr>
                <w:rFonts w:ascii="Times New Roman" w:hAnsi="Times New Roman" w:cs="Times New Roman"/>
              </w:rPr>
              <w:t>Modern</w:t>
            </w:r>
            <w:proofErr w:type="spellEnd"/>
            <w:r w:rsidRPr="00484F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FF0">
              <w:rPr>
                <w:rFonts w:ascii="Times New Roman" w:hAnsi="Times New Roman" w:cs="Times New Roman"/>
              </w:rPr>
              <w:t>sociological</w:t>
            </w:r>
            <w:proofErr w:type="spellEnd"/>
            <w:r w:rsidRPr="00484F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FF0">
              <w:rPr>
                <w:rFonts w:ascii="Times New Roman" w:hAnsi="Times New Roman" w:cs="Times New Roman"/>
              </w:rPr>
              <w:t>theory</w:t>
            </w:r>
            <w:proofErr w:type="spellEnd"/>
            <w:r w:rsidRPr="00484FF0">
              <w:rPr>
                <w:rFonts w:ascii="Times New Roman" w:hAnsi="Times New Roman" w:cs="Times New Roman"/>
              </w:rPr>
              <w:t>"</w:t>
            </w:r>
            <w:proofErr w:type="spellStart"/>
            <w:r w:rsidRPr="00484FF0">
              <w:rPr>
                <w:rFonts w:ascii="Times New Roman" w:hAnsi="Times New Roman" w:cs="Times New Roman"/>
              </w:rPr>
              <w:t>.London</w:t>
            </w:r>
            <w:proofErr w:type="spellEnd"/>
            <w:r w:rsidRPr="00484FF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84FF0">
              <w:rPr>
                <w:rFonts w:ascii="Times New Roman" w:hAnsi="Times New Roman" w:cs="Times New Roman"/>
              </w:rPr>
              <w:t>Sage</w:t>
            </w:r>
            <w:proofErr w:type="spellEnd"/>
            <w:r w:rsidRPr="00484FF0">
              <w:rPr>
                <w:rFonts w:ascii="Times New Roman" w:hAnsi="Times New Roman" w:cs="Times New Roman"/>
              </w:rPr>
              <w:t xml:space="preserve">, 1994. </w:t>
            </w:r>
            <w:proofErr w:type="spellStart"/>
            <w:r w:rsidRPr="00484FF0">
              <w:rPr>
                <w:rFonts w:ascii="Times New Roman" w:hAnsi="Times New Roman" w:cs="Times New Roman"/>
              </w:rPr>
              <w:t>Pp</w:t>
            </w:r>
            <w:proofErr w:type="spellEnd"/>
            <w:r w:rsidRPr="00484FF0">
              <w:rPr>
                <w:rFonts w:ascii="Times New Roman" w:hAnsi="Times New Roman" w:cs="Times New Roman"/>
              </w:rPr>
              <w:t>. 344</w:t>
            </w:r>
            <w:r w:rsidR="0001190B">
              <w:rPr>
                <w:rFonts w:ascii="Times New Roman" w:hAnsi="Times New Roman" w:cs="Times New Roman"/>
              </w:rPr>
              <w:t>-</w:t>
            </w:r>
            <w:r w:rsidRPr="00484FF0">
              <w:rPr>
                <w:rFonts w:ascii="Times New Roman" w:hAnsi="Times New Roman" w:cs="Times New Roman"/>
              </w:rPr>
              <w:t xml:space="preserve">354). // </w:t>
            </w:r>
            <w:proofErr w:type="spellStart"/>
            <w:r w:rsidRPr="00484FF0">
              <w:rPr>
                <w:rFonts w:ascii="Times New Roman" w:hAnsi="Times New Roman" w:cs="Times New Roman"/>
              </w:rPr>
              <w:t>Рубеж</w:t>
            </w:r>
            <w:proofErr w:type="spellEnd"/>
            <w:r w:rsidRPr="00484FF0">
              <w:rPr>
                <w:rFonts w:ascii="Times New Roman" w:hAnsi="Times New Roman" w:cs="Times New Roman"/>
              </w:rPr>
              <w:t>. - 1999. - № 10</w:t>
            </w:r>
            <w:r w:rsidR="0001190B">
              <w:rPr>
                <w:rFonts w:ascii="Times New Roman" w:hAnsi="Times New Roman" w:cs="Times New Roman"/>
              </w:rPr>
              <w:t>-</w:t>
            </w:r>
            <w:r w:rsidRPr="00484FF0">
              <w:rPr>
                <w:rFonts w:ascii="Times New Roman" w:hAnsi="Times New Roman" w:cs="Times New Roman"/>
              </w:rPr>
              <w:t>11. http://ecsocman.hse.ru/data/351/318/1217/001uOTERS.pdf (8с.)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411CDC" w:rsidP="00411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  <w:r w:rsidR="005425F2"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425F2"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425F2" w:rsidRPr="005425F2" w:rsidTr="003547A6">
        <w:trPr>
          <w:trHeight w:val="1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Default="005425F2" w:rsidP="0054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25F2"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ru-RU"/>
              </w:rPr>
              <w:lastRenderedPageBreak/>
              <w:t>Тема 3.</w:t>
            </w:r>
            <w:r w:rsidRPr="005425F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3547A6" w:rsidRPr="005425F2" w:rsidRDefault="003547A6" w:rsidP="0054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425F2" w:rsidRPr="0014670C" w:rsidRDefault="0014670C" w:rsidP="0014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Становлення й особливості функціонування світових соціологічних </w:t>
            </w:r>
            <w:r w:rsidRPr="001467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дослідницьких центрів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Лекції,</w:t>
            </w:r>
          </w:p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семінарські заняття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41"/>
            </w:tblGrid>
            <w:tr w:rsidR="00C5715C" w:rsidRPr="00C5715C">
              <w:trPr>
                <w:trHeight w:val="670"/>
              </w:trPr>
              <w:tc>
                <w:tcPr>
                  <w:tcW w:w="4541" w:type="dxa"/>
                </w:tcPr>
                <w:p w:rsidR="00C5715C" w:rsidRDefault="00C5715C" w:rsidP="00C5715C">
                  <w:pPr>
                    <w:pStyle w:val="a3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7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Калашнікова</w:t>
                  </w:r>
                  <w:proofErr w:type="spellEnd"/>
                  <w:r w:rsidRPr="00C57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 В. Організація діяльності соціологічних служб : [навчальний посіб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 для студентів вищих навчаль</w:t>
                  </w:r>
                  <w:r w:rsidRPr="00C57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них закладів]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 Людмила Володимирівна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Калашні</w:t>
                  </w:r>
                  <w:r w:rsidRPr="00C57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кова</w:t>
                  </w:r>
                  <w:proofErr w:type="spellEnd"/>
                  <w:r w:rsidRPr="00C57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– </w:t>
                  </w:r>
                  <w:r w:rsidRPr="00C5715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Миколаїв : Вид-во ЧДУ ім. Петра Могили, 2016. – 192 с. </w:t>
                  </w:r>
                </w:p>
                <w:p w:rsidR="00706318" w:rsidRPr="00DD2EE5" w:rsidRDefault="00706318" w:rsidP="00706318">
                  <w:pPr>
                    <w:pStyle w:val="a3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D2E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Бакиров</w:t>
                  </w:r>
                  <w:proofErr w:type="spellEnd"/>
                  <w:r w:rsidRPr="00DD2E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В. </w:t>
                  </w:r>
                  <w:proofErr w:type="spellStart"/>
                  <w:r w:rsidRPr="00DD2E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Социология</w:t>
                  </w:r>
                  <w:proofErr w:type="spellEnd"/>
                  <w:r w:rsidRPr="00DD2E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DD2E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Украине</w:t>
                  </w:r>
                  <w:proofErr w:type="spellEnd"/>
                  <w:r w:rsidRPr="00DD2E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DD2E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Бакиров</w:t>
                  </w:r>
                  <w:proofErr w:type="spellEnd"/>
                  <w:r w:rsidRPr="00DD2E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2E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Виль</w:t>
                  </w:r>
                  <w:proofErr w:type="spellEnd"/>
                  <w:r w:rsidRPr="00DD2E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// Сучасний стан і перспективи розвитку соціології в Україні та Європі / за наук. ред. Є. І. </w:t>
                  </w:r>
                  <w:proofErr w:type="spellStart"/>
                  <w:r w:rsidRPr="00DD2E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Головахи</w:t>
                  </w:r>
                  <w:proofErr w:type="spellEnd"/>
                  <w:r w:rsidRPr="00DD2E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та О. Г. </w:t>
                  </w:r>
                  <w:proofErr w:type="spellStart"/>
                  <w:r w:rsidRPr="00DD2E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Стегнія</w:t>
                  </w:r>
                  <w:proofErr w:type="spellEnd"/>
                  <w:r w:rsidRPr="00DD2E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– К. : ІС НАНУ, 2008. – С. 20–25. </w:t>
                  </w:r>
                </w:p>
                <w:p w:rsidR="00DD2EE5" w:rsidRPr="00DD2EE5" w:rsidRDefault="00C72502" w:rsidP="00C72502">
                  <w:pPr>
                    <w:pStyle w:val="a3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2E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Сучасний стан і перспективи розвитку соціології в Україні та Євро-пі / за наук. ред. Є. І. </w:t>
                  </w:r>
                  <w:proofErr w:type="spellStart"/>
                  <w:r w:rsidRPr="00DD2E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Головахи</w:t>
                  </w:r>
                  <w:proofErr w:type="spellEnd"/>
                  <w:r w:rsidRPr="00DD2E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та О. Г. </w:t>
                  </w:r>
                  <w:proofErr w:type="spellStart"/>
                  <w:r w:rsidRPr="00DD2E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Стегнія</w:t>
                  </w:r>
                  <w:proofErr w:type="spellEnd"/>
                  <w:r w:rsidRPr="00DD2E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– К. : ІС НАНУ, 2008. – 188 с.</w:t>
                  </w:r>
                </w:p>
                <w:p w:rsidR="00DD2EE5" w:rsidRPr="00DD2EE5" w:rsidRDefault="00DD2EE5" w:rsidP="00DD2EE5">
                  <w:pPr>
                    <w:pStyle w:val="a3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2E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http://www.sau.kiev.ua/ – Соціологічна асоціація України. </w:t>
                  </w:r>
                </w:p>
                <w:p w:rsidR="00F7674D" w:rsidRPr="00C72502" w:rsidRDefault="00DD2EE5" w:rsidP="00F7674D">
                  <w:pPr>
                    <w:pStyle w:val="a3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D2E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="00F767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іжнародна соціологічна</w:t>
                  </w:r>
                  <w:r w:rsidRPr="00DD2E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F767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асоціація</w:t>
                  </w:r>
                  <w:r w:rsidRPr="00DD2E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DD2E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International</w:t>
                  </w:r>
                  <w:proofErr w:type="spellEnd"/>
                  <w:r w:rsidRPr="00DD2E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2E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Sociological</w:t>
                  </w:r>
                  <w:proofErr w:type="spellEnd"/>
                  <w:r w:rsidRPr="00DD2E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2E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Assosiation</w:t>
                  </w:r>
                  <w:proofErr w:type="spellEnd"/>
                  <w:r w:rsidRPr="00DD2E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) </w:t>
                  </w:r>
                  <w:hyperlink r:id="rId22" w:history="1">
                    <w:r w:rsidR="00F7674D" w:rsidRPr="00A6342A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http://www.isa-sociology.org</w:t>
                    </w:r>
                  </w:hyperlink>
                </w:p>
              </w:tc>
            </w:tr>
          </w:tbl>
          <w:p w:rsidR="005425F2" w:rsidRPr="005425F2" w:rsidRDefault="005425F2" w:rsidP="00C5715C">
            <w:pPr>
              <w:autoSpaceDE w:val="0"/>
              <w:autoSpaceDN w:val="0"/>
              <w:adjustRightInd w:val="0"/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411CDC" w:rsidP="00411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  <w:r w:rsidR="005425F2"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425F2"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425F2" w:rsidRPr="005425F2" w:rsidTr="003547A6">
        <w:trPr>
          <w:trHeight w:val="1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Default="005425F2" w:rsidP="00266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5F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Тема 4.</w:t>
            </w:r>
            <w:r w:rsidRPr="00542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A1117" w:rsidRPr="005425F2" w:rsidRDefault="004A1117" w:rsidP="004A1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Сучасна французька соціологія</w:t>
            </w:r>
          </w:p>
          <w:p w:rsidR="000D15F9" w:rsidRPr="005425F2" w:rsidRDefault="000D15F9" w:rsidP="004A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Лекції,</w:t>
            </w:r>
          </w:p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семінарські заняття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5C90" w:rsidRPr="00E05C90" w:rsidRDefault="00E05C90" w:rsidP="003537E8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C90">
              <w:rPr>
                <w:rFonts w:ascii="Times New Roman" w:hAnsi="Times New Roman" w:cs="Times New Roman"/>
                <w:sz w:val="24"/>
                <w:szCs w:val="24"/>
              </w:rPr>
              <w:t>Култаєва</w:t>
            </w:r>
            <w:proofErr w:type="spellEnd"/>
            <w:r w:rsidRPr="00E05C90">
              <w:rPr>
                <w:rFonts w:ascii="Times New Roman" w:hAnsi="Times New Roman" w:cs="Times New Roman"/>
                <w:sz w:val="24"/>
                <w:szCs w:val="24"/>
              </w:rPr>
              <w:t xml:space="preserve"> М.Д., Навроцький О.І., Шеремет І.І. Європейська теоретична соціологія ХХ–ХХІ століття. – Харків: </w:t>
            </w:r>
            <w:proofErr w:type="spellStart"/>
            <w:r w:rsidRPr="00E05C90">
              <w:rPr>
                <w:rFonts w:ascii="Times New Roman" w:hAnsi="Times New Roman" w:cs="Times New Roman"/>
                <w:sz w:val="24"/>
                <w:szCs w:val="24"/>
              </w:rPr>
              <w:t>Харк</w:t>
            </w:r>
            <w:proofErr w:type="spellEnd"/>
            <w:r w:rsidRPr="00E05C90">
              <w:rPr>
                <w:rFonts w:ascii="Times New Roman" w:hAnsi="Times New Roman" w:cs="Times New Roman"/>
                <w:sz w:val="24"/>
                <w:szCs w:val="24"/>
              </w:rPr>
              <w:t>. нац. ун-т ім.</w:t>
            </w:r>
            <w:r w:rsidRPr="00E0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E05C9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E0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E05C90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E05C90">
              <w:rPr>
                <w:rFonts w:ascii="Times New Roman" w:hAnsi="Times New Roman" w:cs="Times New Roman"/>
                <w:sz w:val="24"/>
                <w:szCs w:val="24"/>
              </w:rPr>
              <w:t>Каразіна</w:t>
            </w:r>
            <w:proofErr w:type="spellEnd"/>
            <w:r w:rsidRPr="00E05C90">
              <w:rPr>
                <w:rFonts w:ascii="Times New Roman" w:hAnsi="Times New Roman" w:cs="Times New Roman"/>
                <w:sz w:val="24"/>
                <w:szCs w:val="24"/>
              </w:rPr>
              <w:t>, 2008. – 328</w:t>
            </w:r>
            <w:r w:rsidRPr="00E0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05C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5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90173D" w:rsidRPr="00E90E7C" w:rsidRDefault="0090173D" w:rsidP="0090173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Гуменюк Л.Й. Соціологія: Хрестоматія (від першоджерел до сучасності). У 2-х томах. – Т.1. – Львів: </w:t>
            </w:r>
            <w:proofErr w:type="spellStart"/>
            <w:r w:rsidRPr="00E9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ЛьвДУВС</w:t>
            </w:r>
            <w:proofErr w:type="spellEnd"/>
            <w:r w:rsidRPr="00E9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2019. – [Електронний ресурс]</w:t>
            </w:r>
          </w:p>
          <w:p w:rsidR="00E90E7C" w:rsidRPr="00E90E7C" w:rsidRDefault="00E90E7C" w:rsidP="003537E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Гуменюк Л.Й. </w:t>
            </w:r>
            <w:r w:rsidRPr="00E90E7C">
              <w:rPr>
                <w:rFonts w:ascii="Times New Roman" w:hAnsi="Times New Roman" w:cs="Times New Roman"/>
                <w:sz w:val="24"/>
                <w:szCs w:val="24"/>
              </w:rPr>
              <w:t xml:space="preserve">Соціологія: Хрестоматія (від першоджерел до сучасності). У 2-х томах. – Т.2 – Львів: </w:t>
            </w:r>
            <w:proofErr w:type="spellStart"/>
            <w:r w:rsidRPr="00E90E7C">
              <w:rPr>
                <w:rFonts w:ascii="Times New Roman" w:hAnsi="Times New Roman" w:cs="Times New Roman"/>
                <w:sz w:val="24"/>
                <w:szCs w:val="24"/>
              </w:rPr>
              <w:t>ЛьвДУВС</w:t>
            </w:r>
            <w:proofErr w:type="spellEnd"/>
            <w:r w:rsidRPr="00E90E7C">
              <w:rPr>
                <w:rFonts w:ascii="Times New Roman" w:hAnsi="Times New Roman" w:cs="Times New Roman"/>
                <w:sz w:val="24"/>
                <w:szCs w:val="24"/>
              </w:rPr>
              <w:t>, 2019. – [Електронний ресурс]</w:t>
            </w:r>
          </w:p>
          <w:p w:rsidR="00E2650D" w:rsidRDefault="00E2650D" w:rsidP="003537E8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Погорілий О. І. Соціологічна думка ХХ століття. </w:t>
            </w:r>
            <w:proofErr w:type="spellStart"/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посібник. </w:t>
            </w: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2D"/>
            </w: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К.: Либідь, 1996. – 224 с.</w:t>
            </w:r>
          </w:p>
          <w:p w:rsidR="008B288C" w:rsidRPr="008B288C" w:rsidRDefault="008B288C" w:rsidP="003537E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Курбатов В. И. Современная западная социология: Аналитический обзор концепций: Учебное пособие. Серия “Учебники и учебные пособия”. </w:t>
            </w:r>
            <w:r w:rsidRPr="008B2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2D"/>
            </w:r>
            <w:r w:rsidRPr="008B2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Ростов-на-Дону: “Феникс”, 2001. – </w:t>
            </w:r>
            <w:r w:rsidRPr="008B2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416 с.</w:t>
            </w:r>
          </w:p>
          <w:p w:rsidR="00237392" w:rsidRPr="00237392" w:rsidRDefault="00237392" w:rsidP="003537E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Волков Ю. Г. </w:t>
            </w:r>
            <w:proofErr w:type="spellStart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proofErr w:type="spellEnd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современность</w:t>
            </w:r>
            <w:proofErr w:type="spellEnd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Сер. "</w:t>
            </w:r>
            <w:proofErr w:type="spellStart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Учебни-ки</w:t>
            </w:r>
            <w:proofErr w:type="spellEnd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proofErr w:type="spellEnd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</w:t>
            </w:r>
            <w:proofErr w:type="spellEnd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/ Волков Ю. Г., </w:t>
            </w:r>
            <w:proofErr w:type="spellStart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Нечипуренко</w:t>
            </w:r>
            <w:proofErr w:type="spellEnd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Н., </w:t>
            </w:r>
            <w:proofErr w:type="spellStart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Самыгин</w:t>
            </w:r>
            <w:proofErr w:type="spellEnd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И. – </w:t>
            </w:r>
            <w:proofErr w:type="spellStart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Рос-тов-н</w:t>
            </w:r>
            <w:proofErr w:type="spellEnd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/Д : </w:t>
            </w:r>
            <w:proofErr w:type="spellStart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Феникс</w:t>
            </w:r>
            <w:proofErr w:type="spellEnd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1999. – 672 с. </w:t>
            </w:r>
          </w:p>
          <w:p w:rsidR="00E90E7C" w:rsidRPr="009F3142" w:rsidRDefault="00E90E7C" w:rsidP="003537E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3142">
              <w:rPr>
                <w:rFonts w:ascii="Times New Roman" w:hAnsi="Times New Roman" w:cs="Times New Roman"/>
                <w:sz w:val="24"/>
                <w:szCs w:val="24"/>
              </w:rPr>
              <w:t xml:space="preserve">Кононов І. Ф. Теоретична соціологія. Курс лекцій. Том 1. Соціальність та її форми : підручник для 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вищ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 xml:space="preserve">. / І. Ф. Кононов ; 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Луган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. нац. ун-т імені Тараса Шевченка». – Луганськ : Вид-во ДЗ „ЛНУ імені Тараса Шевченка”, 2013. – 576 с.</w:t>
            </w:r>
          </w:p>
          <w:p w:rsidR="005425F2" w:rsidRPr="003537E8" w:rsidRDefault="00E90E7C" w:rsidP="0090173D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F3142">
              <w:rPr>
                <w:rFonts w:ascii="Times New Roman" w:hAnsi="Times New Roman" w:cs="Times New Roman"/>
                <w:sz w:val="24"/>
                <w:szCs w:val="24"/>
              </w:rPr>
              <w:t xml:space="preserve">Кононов І. Ф. Теоретична соціологія. Курс лекцій. Том 2. Сучасні суспільства: структури та процеси : підручник для 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вищ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 xml:space="preserve">. / І. Ф. Кононов ; 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Луган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. нац. ун-т імені Тараса Шевченка». – Луганськ : Вид-во ДЗ „ЛНУ імені Тараса Шевченка”, 2013. – 336 с.</w:t>
            </w:r>
          </w:p>
          <w:p w:rsidR="003537E8" w:rsidRPr="003537E8" w:rsidRDefault="003537E8" w:rsidP="0090173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Теоретическая</w:t>
            </w:r>
            <w:proofErr w:type="spellEnd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proofErr w:type="spellEnd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proofErr w:type="spellStart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Антология</w:t>
            </w:r>
            <w:proofErr w:type="spellEnd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В 2 ч. : пер. с англ., </w:t>
            </w:r>
            <w:proofErr w:type="spellStart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</w:t>
            </w:r>
            <w:proofErr w:type="spellEnd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</w:t>
            </w:r>
            <w:proofErr w:type="spellEnd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</w:t>
            </w:r>
            <w:proofErr w:type="spellEnd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; </w:t>
            </w:r>
            <w:proofErr w:type="spellStart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</w:t>
            </w:r>
            <w:proofErr w:type="spellEnd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 </w:t>
            </w:r>
            <w:proofErr w:type="spellStart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</w:t>
            </w:r>
            <w:proofErr w:type="spellEnd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ред. С. П. </w:t>
            </w:r>
            <w:proofErr w:type="spellStart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Баньковской</w:t>
            </w:r>
            <w:proofErr w:type="spellEnd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М. : </w:t>
            </w:r>
            <w:proofErr w:type="spellStart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Книжный</w:t>
            </w:r>
            <w:proofErr w:type="spellEnd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spellEnd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Универси-тет</w:t>
            </w:r>
            <w:proofErr w:type="spellEnd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2002. – 424 с. </w:t>
            </w:r>
          </w:p>
          <w:p w:rsidR="003537E8" w:rsidRPr="005425F2" w:rsidRDefault="003537E8" w:rsidP="0090173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Теоретическая</w:t>
            </w:r>
            <w:proofErr w:type="spellEnd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proofErr w:type="spellEnd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proofErr w:type="spellStart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Антология</w:t>
            </w:r>
            <w:proofErr w:type="spellEnd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В 2 ч. : пер. с англ., </w:t>
            </w:r>
            <w:proofErr w:type="spellStart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</w:t>
            </w:r>
            <w:proofErr w:type="spellEnd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</w:t>
            </w:r>
            <w:proofErr w:type="spellEnd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</w:t>
            </w:r>
            <w:proofErr w:type="spellEnd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; </w:t>
            </w:r>
            <w:proofErr w:type="spellStart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</w:t>
            </w:r>
            <w:proofErr w:type="spellEnd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 </w:t>
            </w:r>
            <w:proofErr w:type="spellStart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</w:t>
            </w:r>
            <w:proofErr w:type="spellEnd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ред. С. П. </w:t>
            </w:r>
            <w:proofErr w:type="spellStart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Баньковской</w:t>
            </w:r>
            <w:proofErr w:type="spellEnd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М. : </w:t>
            </w:r>
            <w:proofErr w:type="spellStart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Книжный</w:t>
            </w:r>
            <w:proofErr w:type="spellEnd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spellEnd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Универси-тет</w:t>
            </w:r>
            <w:proofErr w:type="spellEnd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2002. – 424 с.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411CDC" w:rsidP="00411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  <w:r w:rsidR="005425F2"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425F2"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425F2" w:rsidRPr="005425F2" w:rsidTr="003547A6">
        <w:trPr>
          <w:trHeight w:val="1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5F9" w:rsidRDefault="005425F2" w:rsidP="00266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425F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Тема 5.</w:t>
            </w:r>
          </w:p>
          <w:p w:rsidR="004A1117" w:rsidRPr="005425F2" w:rsidRDefault="004A1117" w:rsidP="004A1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Сучасна німецька соціологія</w:t>
            </w:r>
          </w:p>
          <w:p w:rsidR="005425F2" w:rsidRPr="005425F2" w:rsidRDefault="005425F2" w:rsidP="000D1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Лекції,</w:t>
            </w:r>
          </w:p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семінарські заняття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5C90" w:rsidRPr="00E05C90" w:rsidRDefault="00E05C90" w:rsidP="00E25273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C90">
              <w:rPr>
                <w:rFonts w:ascii="Times New Roman" w:hAnsi="Times New Roman" w:cs="Times New Roman"/>
                <w:sz w:val="24"/>
                <w:szCs w:val="24"/>
              </w:rPr>
              <w:t>Култаєва</w:t>
            </w:r>
            <w:proofErr w:type="spellEnd"/>
            <w:r w:rsidRPr="00E05C90">
              <w:rPr>
                <w:rFonts w:ascii="Times New Roman" w:hAnsi="Times New Roman" w:cs="Times New Roman"/>
                <w:sz w:val="24"/>
                <w:szCs w:val="24"/>
              </w:rPr>
              <w:t xml:space="preserve"> М.Д., Навроцький О.І., Шеремет І.І. Європейська теоретична соціологія ХХ–ХХІ століття. – Харків: </w:t>
            </w:r>
            <w:proofErr w:type="spellStart"/>
            <w:r w:rsidRPr="00E05C90">
              <w:rPr>
                <w:rFonts w:ascii="Times New Roman" w:hAnsi="Times New Roman" w:cs="Times New Roman"/>
                <w:sz w:val="24"/>
                <w:szCs w:val="24"/>
              </w:rPr>
              <w:t>Харк</w:t>
            </w:r>
            <w:proofErr w:type="spellEnd"/>
            <w:r w:rsidRPr="00E05C90">
              <w:rPr>
                <w:rFonts w:ascii="Times New Roman" w:hAnsi="Times New Roman" w:cs="Times New Roman"/>
                <w:sz w:val="24"/>
                <w:szCs w:val="24"/>
              </w:rPr>
              <w:t>. нац. ун-т ім.</w:t>
            </w:r>
            <w:r w:rsidRPr="00E0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E05C9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E0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E05C90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E05C90">
              <w:rPr>
                <w:rFonts w:ascii="Times New Roman" w:hAnsi="Times New Roman" w:cs="Times New Roman"/>
                <w:sz w:val="24"/>
                <w:szCs w:val="24"/>
              </w:rPr>
              <w:t>Каразіна</w:t>
            </w:r>
            <w:proofErr w:type="spellEnd"/>
            <w:r w:rsidRPr="00E05C90">
              <w:rPr>
                <w:rFonts w:ascii="Times New Roman" w:hAnsi="Times New Roman" w:cs="Times New Roman"/>
                <w:sz w:val="24"/>
                <w:szCs w:val="24"/>
              </w:rPr>
              <w:t>, 2008. – 328</w:t>
            </w:r>
            <w:r w:rsidRPr="00E0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05C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5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E90E7C" w:rsidRPr="00E90E7C" w:rsidRDefault="00E90E7C" w:rsidP="00E2527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Гуменюк Л.Й. </w:t>
            </w:r>
            <w:r w:rsidRPr="00E90E7C">
              <w:rPr>
                <w:rFonts w:ascii="Times New Roman" w:hAnsi="Times New Roman" w:cs="Times New Roman"/>
                <w:sz w:val="24"/>
                <w:szCs w:val="24"/>
              </w:rPr>
              <w:t xml:space="preserve">Соціологія: Хрестоматія (від першоджерел до </w:t>
            </w:r>
            <w:r w:rsidRPr="00E90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сучасності). У 2-х томах. – Т.2 – Львів: </w:t>
            </w:r>
            <w:proofErr w:type="spellStart"/>
            <w:r w:rsidRPr="00E90E7C">
              <w:rPr>
                <w:rFonts w:ascii="Times New Roman" w:hAnsi="Times New Roman" w:cs="Times New Roman"/>
                <w:sz w:val="24"/>
                <w:szCs w:val="24"/>
              </w:rPr>
              <w:t>ЛьвДУВС</w:t>
            </w:r>
            <w:proofErr w:type="spellEnd"/>
            <w:r w:rsidRPr="00E90E7C">
              <w:rPr>
                <w:rFonts w:ascii="Times New Roman" w:hAnsi="Times New Roman" w:cs="Times New Roman"/>
                <w:sz w:val="24"/>
                <w:szCs w:val="24"/>
              </w:rPr>
              <w:t>, 2019. – [Електронний ресурс]</w:t>
            </w:r>
          </w:p>
          <w:p w:rsidR="00E90E7C" w:rsidRPr="00E90E7C" w:rsidRDefault="00E90E7C" w:rsidP="00E2527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Гуменюк Л.Й. Соціологія: Хрестоматія (від першоджерел до сучасності). У 2-х томах. – Т.1. – Львів: </w:t>
            </w:r>
            <w:proofErr w:type="spellStart"/>
            <w:r w:rsidRPr="00E9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ЛьвДУВС</w:t>
            </w:r>
            <w:proofErr w:type="spellEnd"/>
            <w:r w:rsidRPr="00E9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2019. – [Електронний ресурс]</w:t>
            </w:r>
          </w:p>
          <w:p w:rsidR="00237392" w:rsidRPr="00237392" w:rsidRDefault="00237392" w:rsidP="00E25273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Волков Ю. Г. </w:t>
            </w:r>
            <w:proofErr w:type="spellStart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proofErr w:type="spellEnd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современность</w:t>
            </w:r>
            <w:proofErr w:type="spellEnd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Сер. "</w:t>
            </w:r>
            <w:proofErr w:type="spellStart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Учебни-ки</w:t>
            </w:r>
            <w:proofErr w:type="spellEnd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proofErr w:type="spellEnd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</w:t>
            </w:r>
            <w:proofErr w:type="spellEnd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/ Волков Ю. Г., </w:t>
            </w:r>
            <w:proofErr w:type="spellStart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Нечипуренко</w:t>
            </w:r>
            <w:proofErr w:type="spellEnd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Н., </w:t>
            </w:r>
            <w:proofErr w:type="spellStart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Самыгин</w:t>
            </w:r>
            <w:proofErr w:type="spellEnd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И. – </w:t>
            </w:r>
            <w:proofErr w:type="spellStart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Рос-тов-н</w:t>
            </w:r>
            <w:proofErr w:type="spellEnd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/Д : </w:t>
            </w:r>
            <w:proofErr w:type="spellStart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Феникс</w:t>
            </w:r>
            <w:proofErr w:type="spellEnd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1999. – 672 с. </w:t>
            </w:r>
          </w:p>
          <w:p w:rsidR="00E90E7C" w:rsidRPr="009F3142" w:rsidRDefault="00E90E7C" w:rsidP="00E252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3142">
              <w:rPr>
                <w:rFonts w:ascii="Times New Roman" w:hAnsi="Times New Roman" w:cs="Times New Roman"/>
                <w:sz w:val="24"/>
                <w:szCs w:val="24"/>
              </w:rPr>
              <w:t xml:space="preserve">Кононов І. Ф. Теоретична соціологія. Курс лекцій. Том 1. Соціальність та її форми : підручник для 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вищ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 xml:space="preserve">. / І. Ф. Кононов ; 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Луган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. нац. ун-т імені Тараса Шевченка». – Луганськ : Вид-во ДЗ „ЛНУ імені Тараса Шевченка”, 2013. – 576 с.</w:t>
            </w:r>
          </w:p>
          <w:p w:rsidR="00E90E7C" w:rsidRDefault="00E90E7C" w:rsidP="00E252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3142">
              <w:rPr>
                <w:rFonts w:ascii="Times New Roman" w:hAnsi="Times New Roman" w:cs="Times New Roman"/>
                <w:sz w:val="24"/>
                <w:szCs w:val="24"/>
              </w:rPr>
              <w:t xml:space="preserve">Кононов І. Ф. Теоретична соціологія. Курс лекцій. Том 2. Сучасні суспільства: структури та процеси : підручник для 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вищ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 xml:space="preserve">. / І. Ф. Кононов ; 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Луган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. нац. ун-т імені Тараса Шевченка». – Луганськ : Вид-во ДЗ „ЛНУ імені Тараса Шевченка”, 2013. – 336 с.</w:t>
            </w:r>
          </w:p>
          <w:p w:rsidR="008B288C" w:rsidRPr="008B288C" w:rsidRDefault="008B288C" w:rsidP="00E252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Курбатов В. И. Современная западная социология: Аналитический обзор концепций: Учебное пособие. Серия “Учебники и учебные пособия”. </w:t>
            </w:r>
            <w:r w:rsidRPr="008B2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2D"/>
            </w:r>
            <w:r w:rsidRPr="008B2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Ростов-на-Дону: “Феникс”, 2001. – 416 с.</w:t>
            </w:r>
          </w:p>
          <w:p w:rsidR="00E2650D" w:rsidRPr="005425F2" w:rsidRDefault="00E2650D" w:rsidP="00E252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Погорілий О. І. Соціологічна думка ХХ століття. </w:t>
            </w:r>
            <w:proofErr w:type="spellStart"/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посібник. </w:t>
            </w: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2D"/>
            </w: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К.: Либідь, 1996. – 224 с.</w:t>
            </w:r>
          </w:p>
          <w:p w:rsidR="005425F2" w:rsidRPr="005425F2" w:rsidRDefault="005425F2" w:rsidP="00E25273">
            <w:pPr>
              <w:numPr>
                <w:ilvl w:val="0"/>
                <w:numId w:val="4"/>
              </w:numPr>
              <w:spacing w:after="0"/>
              <w:contextualSpacing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Шацкий</w:t>
            </w:r>
            <w:proofErr w:type="spellEnd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Е. </w:t>
            </w:r>
            <w:proofErr w:type="spellStart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proofErr w:type="spellEnd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социологической</w:t>
            </w:r>
            <w:proofErr w:type="spellEnd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мысли</w:t>
            </w:r>
            <w:proofErr w:type="spellEnd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Том 1 / </w:t>
            </w:r>
            <w:proofErr w:type="spellStart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Ежи</w:t>
            </w:r>
            <w:proofErr w:type="spellEnd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Шацкий</w:t>
            </w:r>
            <w:proofErr w:type="spellEnd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пер. с </w:t>
            </w:r>
            <w:proofErr w:type="spellStart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польского</w:t>
            </w:r>
            <w:proofErr w:type="spellEnd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spellEnd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редакция</w:t>
            </w:r>
            <w:proofErr w:type="spellEnd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 </w:t>
            </w:r>
            <w:proofErr w:type="spellStart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  <w:proofErr w:type="spellEnd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‒ М.: </w:t>
            </w:r>
            <w:proofErr w:type="spellStart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Новое</w:t>
            </w:r>
            <w:proofErr w:type="spellEnd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</w:t>
            </w:r>
            <w:proofErr w:type="spellEnd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обозрение</w:t>
            </w:r>
            <w:proofErr w:type="spellEnd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2018. ‒ 720 с.</w:t>
            </w:r>
          </w:p>
          <w:p w:rsidR="005425F2" w:rsidRPr="005425F2" w:rsidRDefault="005425F2" w:rsidP="00E25273">
            <w:pPr>
              <w:numPr>
                <w:ilvl w:val="0"/>
                <w:numId w:val="4"/>
              </w:numPr>
              <w:spacing w:after="0"/>
              <w:contextualSpacing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Шацкий</w:t>
            </w:r>
            <w:proofErr w:type="spellEnd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Е. </w:t>
            </w:r>
            <w:proofErr w:type="spellStart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proofErr w:type="spellEnd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социологической</w:t>
            </w:r>
            <w:proofErr w:type="spellEnd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мысли</w:t>
            </w:r>
            <w:proofErr w:type="spellEnd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Том 2 / </w:t>
            </w:r>
            <w:proofErr w:type="spellStart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Ежи</w:t>
            </w:r>
            <w:proofErr w:type="spellEnd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Шацкий</w:t>
            </w:r>
            <w:proofErr w:type="spellEnd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пер. с </w:t>
            </w:r>
            <w:proofErr w:type="spellStart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польского</w:t>
            </w:r>
            <w:proofErr w:type="spellEnd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spellEnd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редакция</w:t>
            </w:r>
            <w:proofErr w:type="spellEnd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 </w:t>
            </w:r>
            <w:proofErr w:type="spellStart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  <w:proofErr w:type="spellEnd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‒ М.: </w:t>
            </w:r>
            <w:proofErr w:type="spellStart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Новое</w:t>
            </w:r>
            <w:proofErr w:type="spellEnd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</w:t>
            </w:r>
            <w:proofErr w:type="spellEnd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обозрение</w:t>
            </w:r>
            <w:proofErr w:type="spellEnd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2018. ‒ 720 с.</w:t>
            </w:r>
          </w:p>
          <w:p w:rsidR="005425F2" w:rsidRPr="00E25273" w:rsidRDefault="005425F2" w:rsidP="00E25273">
            <w:pPr>
              <w:numPr>
                <w:ilvl w:val="0"/>
                <w:numId w:val="4"/>
              </w:numPr>
              <w:spacing w:after="0"/>
              <w:contextualSpacing/>
              <w:rPr>
                <w:rFonts w:ascii="Times New Roman" w:eastAsia="BookAntiqua" w:hAnsi="Times New Roman" w:cs="Times New Roman"/>
                <w:sz w:val="24"/>
                <w:szCs w:val="24"/>
                <w:lang w:eastAsia="ru-RU"/>
              </w:rPr>
            </w:pP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Історія соціології (у 2-х кн.) [Електронний ресурс] : навчальний посібник / О. А. Рахманов, С. С. </w:t>
            </w:r>
            <w:proofErr w:type="spellStart"/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Бульбенюк</w:t>
            </w:r>
            <w:proofErr w:type="spellEnd"/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Ю. М. </w:t>
            </w:r>
            <w:proofErr w:type="spellStart"/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Манелюк</w:t>
            </w:r>
            <w:proofErr w:type="spellEnd"/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‒ К. : КНЕУ, 2017. ‒ 279 с.</w:t>
            </w:r>
          </w:p>
          <w:p w:rsidR="00E25273" w:rsidRPr="005425F2" w:rsidRDefault="00E25273" w:rsidP="00E25273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Теоретическая</w:t>
            </w:r>
            <w:proofErr w:type="spellEnd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proofErr w:type="spellEnd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proofErr w:type="spellStart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Антология</w:t>
            </w:r>
            <w:proofErr w:type="spellEnd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В 2 ч. : пер. с англ., </w:t>
            </w:r>
            <w:proofErr w:type="spellStart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</w:t>
            </w:r>
            <w:proofErr w:type="spellEnd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</w:t>
            </w:r>
            <w:proofErr w:type="spellEnd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</w:t>
            </w:r>
            <w:proofErr w:type="spellEnd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; </w:t>
            </w:r>
            <w:proofErr w:type="spellStart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</w:t>
            </w:r>
            <w:proofErr w:type="spellEnd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 </w:t>
            </w:r>
            <w:proofErr w:type="spellStart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</w:t>
            </w:r>
            <w:proofErr w:type="spellEnd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ред. С. П. </w:t>
            </w:r>
            <w:proofErr w:type="spellStart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Баньковской</w:t>
            </w:r>
            <w:proofErr w:type="spellEnd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М. : </w:t>
            </w:r>
            <w:proofErr w:type="spellStart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Книжный</w:t>
            </w:r>
            <w:proofErr w:type="spellEnd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spellEnd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Универси-тет</w:t>
            </w:r>
            <w:proofErr w:type="spellEnd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2002. – 424 с.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411CDC" w:rsidP="00411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  <w:r w:rsidR="005425F2"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425F2"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425F2" w:rsidRPr="005425F2" w:rsidTr="003547A6">
        <w:trPr>
          <w:trHeight w:val="1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54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5F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Тема 6.</w:t>
            </w:r>
          </w:p>
          <w:p w:rsidR="000D15F9" w:rsidRPr="005425F2" w:rsidRDefault="000D15F9" w:rsidP="000D1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Сучасна британська соціологія</w:t>
            </w:r>
          </w:p>
          <w:p w:rsidR="005425F2" w:rsidRPr="005425F2" w:rsidRDefault="005425F2" w:rsidP="0054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Лекції,</w:t>
            </w:r>
          </w:p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семінарські заняття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E7C" w:rsidRPr="00E90E7C" w:rsidRDefault="00E90E7C" w:rsidP="00F4129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Гуменюк Л.Й. </w:t>
            </w:r>
            <w:r w:rsidRPr="00E90E7C">
              <w:rPr>
                <w:rFonts w:ascii="Times New Roman" w:hAnsi="Times New Roman" w:cs="Times New Roman"/>
                <w:sz w:val="24"/>
                <w:szCs w:val="24"/>
              </w:rPr>
              <w:t xml:space="preserve">Соціологія: Хрестоматія (від першоджерел до сучасності). У 2-х томах. – Т.2 – Львів: </w:t>
            </w:r>
            <w:proofErr w:type="spellStart"/>
            <w:r w:rsidRPr="00E90E7C">
              <w:rPr>
                <w:rFonts w:ascii="Times New Roman" w:hAnsi="Times New Roman" w:cs="Times New Roman"/>
                <w:sz w:val="24"/>
                <w:szCs w:val="24"/>
              </w:rPr>
              <w:t>ЛьвДУВС</w:t>
            </w:r>
            <w:proofErr w:type="spellEnd"/>
            <w:r w:rsidRPr="00E90E7C">
              <w:rPr>
                <w:rFonts w:ascii="Times New Roman" w:hAnsi="Times New Roman" w:cs="Times New Roman"/>
                <w:sz w:val="24"/>
                <w:szCs w:val="24"/>
              </w:rPr>
              <w:t>, 2019. – [Електронний ресурс]</w:t>
            </w:r>
          </w:p>
          <w:p w:rsidR="00E90E7C" w:rsidRPr="00E90E7C" w:rsidRDefault="00E90E7C" w:rsidP="00F4129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Гуменюк Л.Й. Соціологія: Хрестоматія (від першоджерел до сучасності). У 2-х томах. – Т.1. – Львів: </w:t>
            </w:r>
            <w:proofErr w:type="spellStart"/>
            <w:r w:rsidRPr="00E9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ЛьвДУВС</w:t>
            </w:r>
            <w:proofErr w:type="spellEnd"/>
            <w:r w:rsidRPr="00E9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2019. – [Електронний ресурс]</w:t>
            </w:r>
          </w:p>
          <w:p w:rsidR="00E2650D" w:rsidRDefault="00E2650D" w:rsidP="00F4129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Погорілий О. І. Соціологічна думка ХХ століття. </w:t>
            </w:r>
            <w:proofErr w:type="spellStart"/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посібник. </w:t>
            </w: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2D"/>
            </w: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К.: Либідь, 1996. – 224 с.</w:t>
            </w:r>
          </w:p>
          <w:p w:rsidR="008B288C" w:rsidRPr="008B288C" w:rsidRDefault="008B288C" w:rsidP="00F4129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Курбатов В. И. Современная западная социология: Аналитический обзор концепций: Учебное пособие. Серия “Учебники и учебные пособия”. </w:t>
            </w:r>
            <w:r w:rsidRPr="008B2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2D"/>
            </w:r>
            <w:r w:rsidRPr="008B2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Ростов-на-Дону: “Феникс”, 2001. – </w:t>
            </w:r>
            <w:r w:rsidRPr="008B2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416 с.</w:t>
            </w:r>
          </w:p>
          <w:p w:rsidR="00E90E7C" w:rsidRPr="009F3142" w:rsidRDefault="00E90E7C" w:rsidP="00F412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3142">
              <w:rPr>
                <w:rFonts w:ascii="Times New Roman" w:hAnsi="Times New Roman" w:cs="Times New Roman"/>
                <w:sz w:val="24"/>
                <w:szCs w:val="24"/>
              </w:rPr>
              <w:t xml:space="preserve">Кононов І. Ф. Теоретична соціологія. Курс лекцій. Том 1. Соціальність та її форми : підручник для 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вищ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 xml:space="preserve">. / І. Ф. Кононов ; 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Луган</w:t>
            </w:r>
            <w:proofErr w:type="spellEnd"/>
            <w:r w:rsidRPr="009F3142">
              <w:rPr>
                <w:rFonts w:ascii="Times New Roman" w:hAnsi="Times New Roman" w:cs="Times New Roman"/>
                <w:sz w:val="24"/>
                <w:szCs w:val="24"/>
              </w:rPr>
              <w:t>. нац. ун-т імені Тараса Шевченка». – Луганськ : Вид-во ДЗ „ЛНУ імені Тараса Шевченка”, 2013. – 576 с.</w:t>
            </w:r>
          </w:p>
          <w:p w:rsidR="00A1707E" w:rsidRPr="00A1707E" w:rsidRDefault="00E90E7C" w:rsidP="00F41299">
            <w:pPr>
              <w:pStyle w:val="a3"/>
              <w:numPr>
                <w:ilvl w:val="0"/>
                <w:numId w:val="4"/>
              </w:numPr>
              <w:spacing w:after="0"/>
              <w:rPr>
                <w:rFonts w:ascii="Calibri" w:eastAsia="Times New Roman" w:hAnsi="Calibri" w:cs="Calibri"/>
                <w:lang w:eastAsia="ru-RU"/>
              </w:rPr>
            </w:pPr>
            <w:r w:rsidRPr="00A1707E">
              <w:rPr>
                <w:rFonts w:ascii="Times New Roman" w:hAnsi="Times New Roman" w:cs="Times New Roman"/>
                <w:sz w:val="24"/>
                <w:szCs w:val="24"/>
              </w:rPr>
              <w:t xml:space="preserve">Кононов І. Ф. Теоретична соціологія. Курс лекцій. Том 2. Сучасні суспільства: структури та процеси : підручник для </w:t>
            </w:r>
            <w:proofErr w:type="spellStart"/>
            <w:r w:rsidRPr="00A1707E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  <w:r w:rsidRPr="00A170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707E">
              <w:rPr>
                <w:rFonts w:ascii="Times New Roman" w:hAnsi="Times New Roman" w:cs="Times New Roman"/>
                <w:sz w:val="24"/>
                <w:szCs w:val="24"/>
              </w:rPr>
              <w:t>вищ</w:t>
            </w:r>
            <w:proofErr w:type="spellEnd"/>
            <w:r w:rsidRPr="00A170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707E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A170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707E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proofErr w:type="spellEnd"/>
            <w:r w:rsidRPr="00A1707E">
              <w:rPr>
                <w:rFonts w:ascii="Times New Roman" w:hAnsi="Times New Roman" w:cs="Times New Roman"/>
                <w:sz w:val="24"/>
                <w:szCs w:val="24"/>
              </w:rPr>
              <w:t xml:space="preserve">. / І. Ф. Кононов ; </w:t>
            </w:r>
            <w:proofErr w:type="spellStart"/>
            <w:r w:rsidRPr="00A1707E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A170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707E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proofErr w:type="spellEnd"/>
            <w:r w:rsidRPr="00A1707E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A1707E">
              <w:rPr>
                <w:rFonts w:ascii="Times New Roman" w:hAnsi="Times New Roman" w:cs="Times New Roman"/>
                <w:sz w:val="24"/>
                <w:szCs w:val="24"/>
              </w:rPr>
              <w:t>Луган</w:t>
            </w:r>
            <w:proofErr w:type="spellEnd"/>
            <w:r w:rsidRPr="00A1707E">
              <w:rPr>
                <w:rFonts w:ascii="Times New Roman" w:hAnsi="Times New Roman" w:cs="Times New Roman"/>
                <w:sz w:val="24"/>
                <w:szCs w:val="24"/>
              </w:rPr>
              <w:t>. нац. ун-т імені Тараса Шевченка». – Луганськ : Вид-во ДЗ „ЛНУ імені Тараса Шевченка”, 2013. – 336 с.</w:t>
            </w:r>
          </w:p>
          <w:p w:rsidR="005425F2" w:rsidRPr="00A1707E" w:rsidRDefault="005425F2" w:rsidP="00F41299">
            <w:pPr>
              <w:pStyle w:val="a3"/>
              <w:numPr>
                <w:ilvl w:val="0"/>
                <w:numId w:val="4"/>
              </w:numPr>
              <w:spacing w:after="0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A17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Шацкий</w:t>
            </w:r>
            <w:proofErr w:type="spellEnd"/>
            <w:r w:rsidRPr="00A17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Е. </w:t>
            </w:r>
            <w:proofErr w:type="spellStart"/>
            <w:r w:rsidRPr="00A17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proofErr w:type="spellEnd"/>
            <w:r w:rsidRPr="00A17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социологической</w:t>
            </w:r>
            <w:proofErr w:type="spellEnd"/>
            <w:r w:rsidRPr="00A17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мысли</w:t>
            </w:r>
            <w:proofErr w:type="spellEnd"/>
            <w:r w:rsidRPr="00A17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Том 1 / </w:t>
            </w:r>
            <w:proofErr w:type="spellStart"/>
            <w:r w:rsidRPr="00A17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Ежи</w:t>
            </w:r>
            <w:proofErr w:type="spellEnd"/>
            <w:r w:rsidRPr="00A17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Шацкий</w:t>
            </w:r>
            <w:proofErr w:type="spellEnd"/>
            <w:r w:rsidRPr="00A17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пер. с </w:t>
            </w:r>
            <w:proofErr w:type="spellStart"/>
            <w:r w:rsidRPr="00A17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польского</w:t>
            </w:r>
            <w:proofErr w:type="spellEnd"/>
            <w:r w:rsidRPr="00A17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17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spellEnd"/>
            <w:r w:rsidRPr="00A17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редакция</w:t>
            </w:r>
            <w:proofErr w:type="spellEnd"/>
            <w:r w:rsidRPr="00A17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 </w:t>
            </w:r>
            <w:proofErr w:type="spellStart"/>
            <w:r w:rsidRPr="00A17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  <w:proofErr w:type="spellEnd"/>
            <w:r w:rsidRPr="00A17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‒ М.: </w:t>
            </w:r>
            <w:proofErr w:type="spellStart"/>
            <w:r w:rsidRPr="00A17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Новое</w:t>
            </w:r>
            <w:proofErr w:type="spellEnd"/>
            <w:r w:rsidRPr="00A17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</w:t>
            </w:r>
            <w:proofErr w:type="spellEnd"/>
            <w:r w:rsidRPr="00A17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обозрение</w:t>
            </w:r>
            <w:proofErr w:type="spellEnd"/>
            <w:r w:rsidRPr="00A17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2018. ‒ 720 с.</w:t>
            </w:r>
          </w:p>
          <w:p w:rsidR="005425F2" w:rsidRPr="005425F2" w:rsidRDefault="005425F2" w:rsidP="00F41299">
            <w:pPr>
              <w:numPr>
                <w:ilvl w:val="0"/>
                <w:numId w:val="4"/>
              </w:numPr>
              <w:spacing w:after="0"/>
              <w:contextualSpacing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Шацкий</w:t>
            </w:r>
            <w:proofErr w:type="spellEnd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Е. </w:t>
            </w:r>
            <w:proofErr w:type="spellStart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proofErr w:type="spellEnd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социологической</w:t>
            </w:r>
            <w:proofErr w:type="spellEnd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мысли</w:t>
            </w:r>
            <w:proofErr w:type="spellEnd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Том 2 / </w:t>
            </w:r>
            <w:proofErr w:type="spellStart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Ежи</w:t>
            </w:r>
            <w:proofErr w:type="spellEnd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Шацкий</w:t>
            </w:r>
            <w:proofErr w:type="spellEnd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пер. с </w:t>
            </w:r>
            <w:proofErr w:type="spellStart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польского</w:t>
            </w:r>
            <w:proofErr w:type="spellEnd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spellEnd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редакция</w:t>
            </w:r>
            <w:proofErr w:type="spellEnd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 </w:t>
            </w:r>
            <w:proofErr w:type="spellStart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  <w:proofErr w:type="spellEnd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‒ М.: </w:t>
            </w:r>
            <w:proofErr w:type="spellStart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Новое</w:t>
            </w:r>
            <w:proofErr w:type="spellEnd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</w:t>
            </w:r>
            <w:proofErr w:type="spellEnd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обозрение</w:t>
            </w:r>
            <w:proofErr w:type="spellEnd"/>
            <w:r w:rsidRPr="0054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2018. ‒ 720 с.</w:t>
            </w:r>
          </w:p>
          <w:p w:rsidR="00237392" w:rsidRDefault="00237392" w:rsidP="00F4129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Волков Ю. Г. </w:t>
            </w:r>
            <w:proofErr w:type="spellStart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proofErr w:type="spellEnd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современность</w:t>
            </w:r>
            <w:proofErr w:type="spellEnd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Сер. "</w:t>
            </w:r>
            <w:proofErr w:type="spellStart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Учебни-ки</w:t>
            </w:r>
            <w:proofErr w:type="spellEnd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proofErr w:type="spellEnd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</w:t>
            </w:r>
            <w:proofErr w:type="spellEnd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/ Волков Ю. Г., </w:t>
            </w:r>
            <w:proofErr w:type="spellStart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Нечипуренко</w:t>
            </w:r>
            <w:proofErr w:type="spellEnd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Н., </w:t>
            </w:r>
            <w:proofErr w:type="spellStart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Самыгин</w:t>
            </w:r>
            <w:proofErr w:type="spellEnd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И. – </w:t>
            </w:r>
            <w:proofErr w:type="spellStart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Рос-тов-н</w:t>
            </w:r>
            <w:proofErr w:type="spellEnd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/Д : </w:t>
            </w:r>
            <w:proofErr w:type="spellStart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Феникс</w:t>
            </w:r>
            <w:proofErr w:type="spellEnd"/>
            <w:r w:rsidRPr="0023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1999. – 672 с. </w:t>
            </w:r>
          </w:p>
          <w:p w:rsidR="00F41299" w:rsidRPr="003537E8" w:rsidRDefault="00F41299" w:rsidP="00F4129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Теоретическая</w:t>
            </w:r>
            <w:proofErr w:type="spellEnd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proofErr w:type="spellEnd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proofErr w:type="spellStart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Антология</w:t>
            </w:r>
            <w:proofErr w:type="spellEnd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В 2 ч. : пер. с англ., </w:t>
            </w:r>
            <w:proofErr w:type="spellStart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</w:t>
            </w:r>
            <w:proofErr w:type="spellEnd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</w:t>
            </w:r>
            <w:proofErr w:type="spellEnd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</w:t>
            </w:r>
            <w:proofErr w:type="spellEnd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; </w:t>
            </w:r>
            <w:proofErr w:type="spellStart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</w:t>
            </w:r>
            <w:proofErr w:type="spellEnd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 </w:t>
            </w:r>
            <w:proofErr w:type="spellStart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</w:t>
            </w:r>
            <w:proofErr w:type="spellEnd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ред. С. П. </w:t>
            </w:r>
            <w:proofErr w:type="spellStart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Баньковской</w:t>
            </w:r>
            <w:proofErr w:type="spellEnd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М. : </w:t>
            </w:r>
            <w:proofErr w:type="spellStart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Книжный</w:t>
            </w:r>
            <w:proofErr w:type="spellEnd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spellEnd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Универси-тет</w:t>
            </w:r>
            <w:proofErr w:type="spellEnd"/>
            <w:r w:rsidRPr="0035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2002. – 424 с. </w:t>
            </w:r>
          </w:p>
          <w:p w:rsidR="00326C50" w:rsidRPr="00326C50" w:rsidRDefault="005425F2" w:rsidP="00326C5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Історія соціології (у 2-х кн.) </w:t>
            </w:r>
            <w:r w:rsidRPr="0032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[Електронний ресурс] : навчальний посібник / О. А. Рахманов, С. С. </w:t>
            </w:r>
            <w:proofErr w:type="spellStart"/>
            <w:r w:rsidRPr="0032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Бульбенюк</w:t>
            </w:r>
            <w:proofErr w:type="spellEnd"/>
            <w:r w:rsidRPr="0032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Ю. М. </w:t>
            </w:r>
            <w:proofErr w:type="spellStart"/>
            <w:r w:rsidRPr="0032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Манелюк</w:t>
            </w:r>
            <w:proofErr w:type="spellEnd"/>
            <w:r w:rsidRPr="0032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‒ К. : КНЕУ, 2017. ‒ 279 с.</w:t>
            </w:r>
          </w:p>
          <w:p w:rsidR="00326C50" w:rsidRPr="005425F2" w:rsidRDefault="00326C50" w:rsidP="00326C5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ookAntiqu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6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326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26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  <w:r w:rsidRPr="00326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6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Хрестоматия</w:t>
            </w:r>
            <w:proofErr w:type="spellEnd"/>
            <w:r w:rsidRPr="00326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326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proofErr w:type="spellEnd"/>
            <w:r w:rsidRPr="00326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ред. С. А. </w:t>
            </w:r>
            <w:proofErr w:type="spellStart"/>
            <w:r w:rsidRPr="00326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Макеева</w:t>
            </w:r>
            <w:proofErr w:type="spellEnd"/>
            <w:r w:rsidRPr="00326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К. : </w:t>
            </w:r>
            <w:proofErr w:type="spellStart"/>
            <w:r w:rsidRPr="00326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proofErr w:type="spellEnd"/>
            <w:r w:rsidRPr="00326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6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социологии</w:t>
            </w:r>
            <w:proofErr w:type="spellEnd"/>
            <w:r w:rsidRPr="00326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НАНУ, 1999. – 272 с.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3B2458" w:rsidP="0054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(2/4</w:t>
            </w:r>
            <w:r w:rsidR="005425F2"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425F2" w:rsidRPr="005425F2" w:rsidTr="00AE5E68">
        <w:trPr>
          <w:trHeight w:val="1"/>
        </w:trPr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542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Підсумковий контроль</w:t>
            </w:r>
          </w:p>
        </w:tc>
        <w:tc>
          <w:tcPr>
            <w:tcW w:w="77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Іспит в кінці семестру (письмова компонента)</w:t>
            </w:r>
          </w:p>
        </w:tc>
      </w:tr>
      <w:tr w:rsidR="005425F2" w:rsidRPr="005425F2" w:rsidTr="00AE5E68">
        <w:trPr>
          <w:trHeight w:val="1"/>
        </w:trPr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proofErr w:type="spellStart"/>
            <w:r w:rsidRPr="00542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Пререквізити</w:t>
            </w:r>
            <w:proofErr w:type="spellEnd"/>
          </w:p>
        </w:tc>
        <w:tc>
          <w:tcPr>
            <w:tcW w:w="77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2E4" w:rsidRPr="001A42E4" w:rsidRDefault="005425F2" w:rsidP="001A4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Для </w:t>
            </w:r>
            <w:proofErr w:type="spellStart"/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вивчення</w:t>
            </w:r>
            <w:proofErr w:type="spellEnd"/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курсу </w:t>
            </w:r>
            <w:proofErr w:type="spellStart"/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учасники</w:t>
            </w:r>
            <w:proofErr w:type="spellEnd"/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потребують</w:t>
            </w:r>
            <w:proofErr w:type="spellEnd"/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базових</w:t>
            </w:r>
            <w:proofErr w:type="spellEnd"/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знань</w:t>
            </w:r>
            <w:proofErr w:type="spellEnd"/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навчальних</w:t>
            </w:r>
            <w:proofErr w:type="spellEnd"/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дисциплін</w:t>
            </w:r>
            <w:proofErr w:type="spellEnd"/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«</w:t>
            </w:r>
            <w:proofErr w:type="spellStart"/>
            <w:proofErr w:type="gramStart"/>
            <w:r w:rsidR="00266B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="00266B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іальна</w:t>
            </w:r>
            <w:proofErr w:type="spellEnd"/>
            <w:r w:rsidR="00266B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66B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</w:t>
            </w: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ілософія</w:t>
            </w:r>
            <w:proofErr w:type="spellEnd"/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»,</w:t>
            </w: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«Історія</w:t>
            </w:r>
            <w:r w:rsidR="0026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соціологія. Частини І,ІІ, ІІІ</w:t>
            </w: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1A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«Психологія», «Загальна соціологічна теорія</w:t>
            </w: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A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A42E4" w:rsidRPr="001A42E4">
              <w:rPr>
                <w:rFonts w:ascii="Times New Roman" w:hAnsi="Times New Roman" w:cs="Times New Roman"/>
                <w:sz w:val="24"/>
                <w:szCs w:val="24"/>
              </w:rPr>
              <w:t>Курс «Сучасні соціологічні теорії» є частиною фундаментальної теоретичної підготовки фахівця та пов'язаний з:</w:t>
            </w:r>
          </w:p>
          <w:p w:rsidR="001A42E4" w:rsidRPr="001A42E4" w:rsidRDefault="001A42E4" w:rsidP="001A4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2E4">
              <w:rPr>
                <w:rFonts w:ascii="Times New Roman" w:eastAsia="ZapfDingbats" w:hAnsi="Times New Roman" w:cs="Times New Roman"/>
                <w:sz w:val="24"/>
                <w:szCs w:val="24"/>
              </w:rPr>
              <w:t xml:space="preserve">● </w:t>
            </w:r>
            <w:r w:rsidRPr="001A42E4">
              <w:rPr>
                <w:rFonts w:ascii="Times New Roman" w:hAnsi="Times New Roman" w:cs="Times New Roman"/>
                <w:sz w:val="24"/>
                <w:szCs w:val="24"/>
              </w:rPr>
              <w:t>нормативними курсами з методології методів, соціальної структури та класового аналізу, процесів соціальних змін;</w:t>
            </w:r>
          </w:p>
          <w:p w:rsidR="005425F2" w:rsidRPr="005425F2" w:rsidRDefault="001A42E4" w:rsidP="001A42E4">
            <w:pPr>
              <w:spacing w:before="2" w:after="120" w:line="240" w:lineRule="auto"/>
              <w:ind w:right="21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A42E4">
              <w:rPr>
                <w:rFonts w:ascii="Times New Roman" w:eastAsia="ZapfDingbats" w:hAnsi="Times New Roman" w:cs="Times New Roman"/>
                <w:sz w:val="24"/>
                <w:szCs w:val="24"/>
              </w:rPr>
              <w:t xml:space="preserve">● </w:t>
            </w:r>
            <w:r w:rsidRPr="001A42E4">
              <w:rPr>
                <w:rFonts w:ascii="Times New Roman" w:hAnsi="Times New Roman" w:cs="Times New Roman"/>
                <w:sz w:val="24"/>
                <w:szCs w:val="24"/>
              </w:rPr>
              <w:t>вибірковими галузевими соціологічними курсами</w:t>
            </w:r>
          </w:p>
        </w:tc>
      </w:tr>
      <w:tr w:rsidR="005425F2" w:rsidRPr="005425F2" w:rsidTr="00AE5E68">
        <w:trPr>
          <w:trHeight w:val="1"/>
        </w:trPr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1A42E4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42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Навчальні методи та техніки,  які будуть використовуватись під час викладання курсу</w:t>
            </w:r>
          </w:p>
        </w:tc>
        <w:tc>
          <w:tcPr>
            <w:tcW w:w="77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A8022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Презентації, лекції, обговорення, дискусії, консультації (індивідуальні і групові), круглі столи, рольові ситуації, обговорення дискусійних повідомлень, обговорення основних ідей видатних соціологів, аналіз </w:t>
            </w:r>
            <w:r w:rsidR="00A8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інтерв’ю з сучасними соціологами</w:t>
            </w:r>
          </w:p>
        </w:tc>
      </w:tr>
      <w:tr w:rsidR="005425F2" w:rsidRPr="005425F2" w:rsidTr="00AE5E68">
        <w:trPr>
          <w:trHeight w:val="1"/>
        </w:trPr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542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Необхідне обладнання</w:t>
            </w:r>
          </w:p>
        </w:tc>
        <w:tc>
          <w:tcPr>
            <w:tcW w:w="77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Мультимедійний проектор</w:t>
            </w:r>
          </w:p>
        </w:tc>
      </w:tr>
      <w:tr w:rsidR="005425F2" w:rsidRPr="005425F2" w:rsidTr="00AE5E68">
        <w:trPr>
          <w:trHeight w:val="1"/>
        </w:trPr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542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Критерії оцінювання </w:t>
            </w:r>
          </w:p>
        </w:tc>
        <w:tc>
          <w:tcPr>
            <w:tcW w:w="77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3968" w:rsidRPr="00D63968" w:rsidRDefault="005425F2" w:rsidP="00D63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Оцінювання проводиться за 100 бальною шкалою: 50 балів – робота під час семестру і 50 балів – за іспит. </w:t>
            </w:r>
            <w:r w:rsidR="00D63968" w:rsidRPr="00D63968">
              <w:rPr>
                <w:rFonts w:ascii="Times New Roman" w:hAnsi="Times New Roman" w:cs="Times New Roman"/>
                <w:sz w:val="24"/>
                <w:szCs w:val="24"/>
              </w:rPr>
              <w:t>Викладання курсу передбачає переважно самостійну роботу студентів з опанування рекомендованої літератури, насамперед</w:t>
            </w:r>
            <w:r w:rsidR="00A170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3968" w:rsidRPr="00D63968">
              <w:rPr>
                <w:rFonts w:ascii="Times New Roman" w:hAnsi="Times New Roman" w:cs="Times New Roman"/>
                <w:sz w:val="24"/>
                <w:szCs w:val="24"/>
              </w:rPr>
              <w:t xml:space="preserve"> першоджерел та критичних статей.</w:t>
            </w:r>
            <w:r w:rsidR="00D63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968" w:rsidRPr="00D63968">
              <w:rPr>
                <w:rFonts w:ascii="Times New Roman" w:hAnsi="Times New Roman" w:cs="Times New Roman"/>
                <w:sz w:val="24"/>
                <w:szCs w:val="24"/>
              </w:rPr>
              <w:t xml:space="preserve">Очікується, що до кожного заняття студент прочитає близько </w:t>
            </w:r>
            <w:r w:rsidR="00D63968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D63968" w:rsidRPr="00D63968">
              <w:rPr>
                <w:rFonts w:ascii="Times New Roman" w:hAnsi="Times New Roman" w:cs="Times New Roman"/>
                <w:sz w:val="24"/>
                <w:szCs w:val="24"/>
              </w:rPr>
              <w:t>сторінок тексту, на які напише короткий коментар або резюме. Під час заняття відбувається обговорення прочитаного у вигляді семінару-дискусії, зокрема з орієнтуванням на поставлені в коментарях питання або зауваження. Таким чином, постійна активна робота студентів, як самостійна, так і в аудиторії, набуває особливої ваги, й підсилюється системою організації заняття та оцінюванням.</w:t>
            </w:r>
          </w:p>
          <w:p w:rsidR="005425F2" w:rsidRDefault="005425F2" w:rsidP="00D63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роботу в семестрі бали нараховуються за таким співвідношенням:</w:t>
            </w:r>
          </w:p>
          <w:p w:rsidR="0090173D" w:rsidRPr="005425F2" w:rsidRDefault="0090173D" w:rsidP="00D63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07E" w:rsidRPr="00A1707E" w:rsidRDefault="005425F2" w:rsidP="005425F2">
            <w:pPr>
              <w:numPr>
                <w:ilvl w:val="0"/>
                <w:numId w:val="3"/>
              </w:numPr>
              <w:spacing w:after="0" w:line="240" w:lineRule="auto"/>
              <w:ind w:right="-105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Створення колективних </w:t>
            </w:r>
            <w:r w:rsidR="00D63968" w:rsidRPr="00D6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індивідуальних </w:t>
            </w:r>
            <w:r w:rsidRPr="00D6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проектів на </w:t>
            </w:r>
          </w:p>
          <w:p w:rsidR="005425F2" w:rsidRDefault="005425F2" w:rsidP="00A1707E">
            <w:pPr>
              <w:spacing w:after="0" w:line="240" w:lineRule="auto"/>
              <w:ind w:left="720" w:right="-105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відповідні теми курсу </w:t>
            </w:r>
            <w:r w:rsidRPr="00D639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</w:t>
            </w:r>
            <w:r w:rsidR="00A170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0-15</w:t>
            </w:r>
            <w:r w:rsidRPr="00D639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балів)</w:t>
            </w:r>
          </w:p>
          <w:p w:rsidR="002C591C" w:rsidRPr="002C591C" w:rsidRDefault="002C591C" w:rsidP="002C59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1C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Презентація індивідуальних і колективних проектів</w:t>
            </w:r>
          </w:p>
          <w:p w:rsidR="002C591C" w:rsidRPr="002C591C" w:rsidRDefault="002C591C" w:rsidP="002C591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91C">
              <w:rPr>
                <w:rFonts w:ascii="Times New Roman" w:hAnsi="Times New Roman" w:cs="Times New Roman"/>
                <w:i/>
                <w:sz w:val="24"/>
                <w:szCs w:val="24"/>
              </w:rPr>
              <w:t>Задум: структурований виклад аналітичних висновків у формі презентації, реалізація зіставлення та інтерпретації теоретичних концепцій.</w:t>
            </w:r>
          </w:p>
          <w:p w:rsidR="002C591C" w:rsidRDefault="002C591C" w:rsidP="002C59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91C">
              <w:rPr>
                <w:rFonts w:ascii="Times New Roman" w:hAnsi="Times New Roman" w:cs="Times New Roman"/>
                <w:sz w:val="24"/>
                <w:szCs w:val="24"/>
              </w:rPr>
              <w:t>Зміст підсумкової роботи включає аналіз декількох теоретичних концепцій, розглянутих в курсі «Сучасні соціологічні теорії» (не менше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91C">
              <w:rPr>
                <w:rFonts w:ascii="Times New Roman" w:hAnsi="Times New Roman" w:cs="Times New Roman"/>
                <w:sz w:val="24"/>
                <w:szCs w:val="24"/>
              </w:rPr>
              <w:t>однією з прослуханого курсу), а також в курсі «Історія соціології».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91C">
              <w:rPr>
                <w:rFonts w:ascii="Times New Roman" w:hAnsi="Times New Roman" w:cs="Times New Roman"/>
                <w:sz w:val="24"/>
                <w:szCs w:val="24"/>
              </w:rPr>
              <w:t>Варіанти сюжету роботи: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91C" w:rsidRDefault="002C591C" w:rsidP="002C59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загальні ідеї / поняття в концепціях А, Б, В;</w:t>
            </w:r>
          </w:p>
          <w:p w:rsidR="002C591C" w:rsidRPr="002C591C" w:rsidRDefault="002C591C" w:rsidP="002C59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91C">
              <w:rPr>
                <w:rFonts w:ascii="Times New Roman" w:hAnsi="Times New Roman" w:cs="Times New Roman"/>
                <w:sz w:val="24"/>
                <w:szCs w:val="24"/>
              </w:rPr>
              <w:t>б) розвиток ідей автора А в концепції автора Б (спадкоємність);</w:t>
            </w:r>
          </w:p>
          <w:p w:rsidR="002C591C" w:rsidRPr="002C591C" w:rsidRDefault="002C591C" w:rsidP="002C59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91C">
              <w:rPr>
                <w:rFonts w:ascii="Times New Roman" w:hAnsi="Times New Roman" w:cs="Times New Roman"/>
                <w:sz w:val="24"/>
                <w:szCs w:val="24"/>
              </w:rPr>
              <w:t>в) полеміка автора А і автора Б (різниця підходів);</w:t>
            </w:r>
          </w:p>
          <w:p w:rsidR="002C591C" w:rsidRPr="002C591C" w:rsidRDefault="002C591C" w:rsidP="002C59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91C">
              <w:rPr>
                <w:rFonts w:ascii="Times New Roman" w:hAnsi="Times New Roman" w:cs="Times New Roman"/>
                <w:sz w:val="24"/>
                <w:szCs w:val="24"/>
              </w:rPr>
              <w:t>Структура захисту роботи</w:t>
            </w:r>
          </w:p>
          <w:p w:rsidR="002C591C" w:rsidRPr="0090173D" w:rsidRDefault="0090173D" w:rsidP="009017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C591C" w:rsidRPr="0090173D">
              <w:rPr>
                <w:rFonts w:ascii="Times New Roman" w:hAnsi="Times New Roman" w:cs="Times New Roman"/>
                <w:sz w:val="24"/>
                <w:szCs w:val="24"/>
              </w:rPr>
              <w:t>презентація включає:</w:t>
            </w:r>
          </w:p>
          <w:p w:rsidR="002C591C" w:rsidRPr="002C591C" w:rsidRDefault="002C591C" w:rsidP="002C591C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91C">
              <w:rPr>
                <w:rFonts w:ascii="Times New Roman" w:hAnsi="Times New Roman" w:cs="Times New Roman"/>
                <w:sz w:val="24"/>
                <w:szCs w:val="24"/>
              </w:rPr>
              <w:t>виклад основного питання роботи,</w:t>
            </w:r>
          </w:p>
          <w:p w:rsidR="002C591C" w:rsidRPr="002C591C" w:rsidRDefault="002C591C" w:rsidP="002C591C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91C">
              <w:rPr>
                <w:rFonts w:ascii="Times New Roman" w:hAnsi="Times New Roman" w:cs="Times New Roman"/>
                <w:sz w:val="24"/>
                <w:szCs w:val="24"/>
              </w:rPr>
              <w:t>обґрунтування його аналітичної значимості,</w:t>
            </w:r>
          </w:p>
          <w:p w:rsidR="002C591C" w:rsidRPr="002C591C" w:rsidRDefault="002C591C" w:rsidP="002C591C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91C">
              <w:rPr>
                <w:rFonts w:ascii="Times New Roman" w:hAnsi="Times New Roman" w:cs="Times New Roman"/>
                <w:sz w:val="24"/>
                <w:szCs w:val="24"/>
              </w:rPr>
              <w:t xml:space="preserve">ключові ідеї </w:t>
            </w:r>
            <w:r w:rsidR="0090173D">
              <w:rPr>
                <w:rFonts w:ascii="Times New Roman" w:hAnsi="Times New Roman" w:cs="Times New Roman"/>
                <w:sz w:val="24"/>
                <w:szCs w:val="24"/>
              </w:rPr>
              <w:t>теорії, концепції</w:t>
            </w:r>
            <w:r w:rsidRPr="002C591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C591C">
              <w:rPr>
                <w:rFonts w:ascii="Times New Roman" w:hAnsi="Times New Roman" w:cs="Times New Roman"/>
                <w:sz w:val="24"/>
                <w:szCs w:val="24"/>
              </w:rPr>
              <w:t>тезово</w:t>
            </w:r>
            <w:proofErr w:type="spellEnd"/>
            <w:r w:rsidRPr="002C59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591C" w:rsidRPr="002C591C" w:rsidRDefault="002C591C" w:rsidP="002C591C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91C">
              <w:rPr>
                <w:rFonts w:ascii="Times New Roman" w:hAnsi="Times New Roman" w:cs="Times New Roman"/>
                <w:sz w:val="24"/>
                <w:szCs w:val="24"/>
              </w:rPr>
              <w:t>висновки, які вдалося отримати в результаті аналізу</w:t>
            </w:r>
            <w:r w:rsidR="002E4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591C" w:rsidRPr="002C591C" w:rsidRDefault="002C591C" w:rsidP="002C59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91C">
              <w:rPr>
                <w:rFonts w:ascii="Times New Roman" w:hAnsi="Times New Roman" w:cs="Times New Roman"/>
                <w:sz w:val="24"/>
                <w:szCs w:val="24"/>
              </w:rPr>
              <w:t>2. питання і обговорення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теми</w:t>
            </w:r>
            <w:r w:rsidRPr="002C5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591C" w:rsidRPr="002C591C" w:rsidRDefault="002C591C" w:rsidP="002C59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91C">
              <w:rPr>
                <w:rFonts w:ascii="Times New Roman" w:hAnsi="Times New Roman" w:cs="Times New Roman"/>
                <w:sz w:val="24"/>
                <w:szCs w:val="24"/>
              </w:rPr>
              <w:t>Вітається використання візуальної презентації</w:t>
            </w:r>
          </w:p>
          <w:p w:rsidR="002C591C" w:rsidRPr="00D63968" w:rsidRDefault="002C591C" w:rsidP="00A1707E">
            <w:pPr>
              <w:spacing w:after="0" w:line="240" w:lineRule="auto"/>
              <w:ind w:left="720" w:right="-105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C591C" w:rsidRPr="002E429D" w:rsidRDefault="005425F2" w:rsidP="002E429D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Реферування і обговорення першоджерел</w:t>
            </w:r>
            <w:r w:rsidR="00EE15DE" w:rsidRPr="002E4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(інтерв’ю з сучасними соціологами)</w:t>
            </w:r>
            <w:r w:rsidRPr="002E4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E42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</w:t>
            </w:r>
            <w:r w:rsidR="00A1707E" w:rsidRPr="002E42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0-10</w:t>
            </w:r>
            <w:r w:rsidRPr="002E42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балів),</w:t>
            </w:r>
            <w:r w:rsidR="002C591C" w:rsidRPr="002E4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591C" w:rsidRPr="002C591C" w:rsidRDefault="002C591C" w:rsidP="002C59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91C">
              <w:rPr>
                <w:rFonts w:ascii="Times New Roman" w:hAnsi="Times New Roman" w:cs="Times New Roman"/>
                <w:sz w:val="24"/>
                <w:szCs w:val="24"/>
              </w:rPr>
              <w:t xml:space="preserve">При плануванні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письмової роботи</w:t>
            </w:r>
            <w:r w:rsidRPr="002C591C">
              <w:rPr>
                <w:rFonts w:ascii="Times New Roman" w:hAnsi="Times New Roman" w:cs="Times New Roman"/>
                <w:sz w:val="24"/>
                <w:szCs w:val="24"/>
              </w:rPr>
              <w:t xml:space="preserve"> від студентів вимагається:</w:t>
            </w:r>
          </w:p>
          <w:p w:rsidR="002C591C" w:rsidRPr="002C591C" w:rsidRDefault="002C591C" w:rsidP="002C591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91C">
              <w:rPr>
                <w:rFonts w:ascii="Times New Roman" w:hAnsi="Times New Roman" w:cs="Times New Roman"/>
                <w:sz w:val="24"/>
                <w:szCs w:val="24"/>
              </w:rPr>
              <w:t>самостійно сформулювати тему дослідження;</w:t>
            </w:r>
          </w:p>
          <w:p w:rsidR="002C591C" w:rsidRPr="002C591C" w:rsidRDefault="002C591C" w:rsidP="002C591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91C">
              <w:rPr>
                <w:rFonts w:ascii="Times New Roman" w:hAnsi="Times New Roman" w:cs="Times New Roman"/>
                <w:sz w:val="24"/>
                <w:szCs w:val="24"/>
              </w:rPr>
              <w:t>вибрати і освоїти необхідний теоретичний матеріал;</w:t>
            </w:r>
          </w:p>
          <w:p w:rsidR="002C591C" w:rsidRPr="002C591C" w:rsidRDefault="002C591C" w:rsidP="002C591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91C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продемонструвати структурований план роботи: </w:t>
            </w:r>
          </w:p>
          <w:p w:rsidR="002C591C" w:rsidRPr="002C591C" w:rsidRDefault="002C591C" w:rsidP="002C591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91C">
              <w:rPr>
                <w:rFonts w:ascii="Times New Roman" w:hAnsi="Times New Roman" w:cs="Times New Roman"/>
                <w:sz w:val="24"/>
                <w:szCs w:val="24"/>
              </w:rPr>
              <w:t>упорядкувати основні ідеї, які складуть сюжет роботи;</w:t>
            </w:r>
          </w:p>
          <w:p w:rsidR="002C591C" w:rsidRPr="002C591C" w:rsidRDefault="002C591C" w:rsidP="002C591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91C">
              <w:rPr>
                <w:rFonts w:ascii="Times New Roman" w:hAnsi="Times New Roman" w:cs="Times New Roman"/>
                <w:sz w:val="24"/>
                <w:szCs w:val="24"/>
              </w:rPr>
              <w:t>скласти і організувати проведення усної презентації (захисту).</w:t>
            </w:r>
          </w:p>
          <w:p w:rsidR="00A1707E" w:rsidRPr="002E429D" w:rsidRDefault="005425F2" w:rsidP="002E429D">
            <w:pPr>
              <w:numPr>
                <w:ilvl w:val="0"/>
                <w:numId w:val="3"/>
              </w:numPr>
              <w:spacing w:after="0" w:line="240" w:lineRule="auto"/>
              <w:ind w:right="-105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E4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Дебати, дискусії</w:t>
            </w:r>
            <w:r w:rsidR="00D63968" w:rsidRPr="002E4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доповнення</w:t>
            </w:r>
            <w:r w:rsidRPr="002E4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семінарських заняттях</w:t>
            </w:r>
          </w:p>
          <w:p w:rsidR="005425F2" w:rsidRPr="002E429D" w:rsidRDefault="005425F2" w:rsidP="002E429D">
            <w:pPr>
              <w:spacing w:after="0" w:line="240" w:lineRule="auto"/>
              <w:ind w:left="720" w:righ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E4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E42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</w:t>
            </w:r>
            <w:r w:rsidR="00A1707E" w:rsidRPr="002E42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0-</w:t>
            </w:r>
            <w:r w:rsidRPr="002E42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 балів).</w:t>
            </w:r>
          </w:p>
          <w:p w:rsidR="002C591C" w:rsidRDefault="002C591C" w:rsidP="00B56E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91C" w:rsidRDefault="00AE5E68" w:rsidP="002C59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Виконання аналітичних завдань на семінарах </w:t>
            </w:r>
          </w:p>
          <w:p w:rsidR="00AE5E68" w:rsidRPr="002C591C" w:rsidRDefault="002C591C" w:rsidP="002C591C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2C59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Задум: </w:t>
            </w:r>
            <w:r w:rsidR="00AE5E68" w:rsidRPr="002C59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Формулювання і аргументація власних акцентів в розумінні теорії, застосування теоретичних ідей і положень до аналізу сучасних реалій. Кожен семінар присвячений обговоренню основних ідей концепції </w:t>
            </w:r>
            <w:r w:rsidR="002E429D">
              <w:rPr>
                <w:rFonts w:ascii="Times New Roman" w:hAnsi="Times New Roman" w:cs="Times New Roman"/>
                <w:i/>
                <w:sz w:val="24"/>
                <w:szCs w:val="24"/>
              </w:rPr>
              <w:t>та</w:t>
            </w:r>
            <w:r w:rsidR="00AE5E68" w:rsidRPr="002C59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їх різних інтерпретацій. Завдання припускають осмислення емпіричної застосовності і пояснювальних можливостей теорії при аналізі актуальних соціальних феноменів і проходять в різноманітній формі: робота в підгрупах, рольова гра, дебати. При виконанні завдань </w:t>
            </w:r>
            <w:proofErr w:type="spellStart"/>
            <w:r w:rsidR="00AE5E68" w:rsidRPr="002C591C">
              <w:rPr>
                <w:rFonts w:ascii="Times New Roman" w:hAnsi="Times New Roman" w:cs="Times New Roman"/>
                <w:i/>
                <w:sz w:val="24"/>
                <w:szCs w:val="24"/>
              </w:rPr>
              <w:t>задіюються</w:t>
            </w:r>
            <w:proofErr w:type="spellEnd"/>
            <w:r w:rsidR="00AE5E68" w:rsidRPr="002C59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різні види і техніки аналізу: візуальний аналіз, контент-аналіз, історичний опис, побудова ознак (індикаторів) і т.д.</w:t>
            </w:r>
            <w:r w:rsidR="004F4D53" w:rsidRPr="002C59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E5E68" w:rsidRPr="002C591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Форма завдання: усне обговорення, робота в підгрупах</w:t>
            </w:r>
          </w:p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Іспит – максимальна кількість балів – </w:t>
            </w:r>
            <w:r w:rsidRPr="00542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балів</w:t>
            </w: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Підсумкова максимальна кількість – 100 балів.</w:t>
            </w:r>
          </w:p>
        </w:tc>
      </w:tr>
      <w:tr w:rsidR="005425F2" w:rsidRPr="005425F2" w:rsidTr="00AE5E68">
        <w:trPr>
          <w:trHeight w:val="1"/>
        </w:trPr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542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Питання до екзамену</w:t>
            </w:r>
          </w:p>
        </w:tc>
        <w:tc>
          <w:tcPr>
            <w:tcW w:w="77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A077C2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 w:rsidRPr="005425F2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Іспит</w:t>
            </w:r>
            <w:r w:rsidRPr="005425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буде проведено письмово у формі </w:t>
            </w:r>
            <w:r w:rsidR="00056A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окремого ІНДЗ для кожного </w:t>
            </w:r>
            <w:r w:rsidR="00056A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студента у групі</w:t>
            </w:r>
          </w:p>
        </w:tc>
      </w:tr>
      <w:tr w:rsidR="005425F2" w:rsidRPr="005425F2" w:rsidTr="00AE5E68">
        <w:trPr>
          <w:trHeight w:val="1"/>
        </w:trPr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056A71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  <w:tc>
          <w:tcPr>
            <w:tcW w:w="77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5F2" w:rsidRPr="005425F2" w:rsidRDefault="005425F2" w:rsidP="0054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54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Анкету-оцінку з метою оцінювання якості курсу буде надано по завершенні курсу.</w:t>
            </w:r>
          </w:p>
        </w:tc>
      </w:tr>
    </w:tbl>
    <w:p w:rsidR="005425F2" w:rsidRPr="005425F2" w:rsidRDefault="005425F2" w:rsidP="005425F2">
      <w:pPr>
        <w:autoSpaceDE w:val="0"/>
        <w:autoSpaceDN w:val="0"/>
        <w:adjustRightInd w:val="0"/>
        <w:spacing w:after="160" w:line="259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425F2" w:rsidRPr="005425F2" w:rsidRDefault="005425F2" w:rsidP="005425F2">
      <w:pPr>
        <w:tabs>
          <w:tab w:val="left" w:pos="7371"/>
        </w:tabs>
        <w:spacing w:afterLines="80" w:after="192" w:line="240" w:lineRule="auto"/>
        <w:ind w:left="283" w:right="-1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425F2" w:rsidRPr="005425F2" w:rsidRDefault="005425F2" w:rsidP="0054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F2A31" w:rsidRPr="005425F2" w:rsidRDefault="000F2A31">
      <w:pPr>
        <w:rPr>
          <w:lang w:val="ru-RU"/>
        </w:rPr>
      </w:pPr>
    </w:p>
    <w:sectPr w:rsidR="000F2A31" w:rsidRPr="005425F2" w:rsidSect="00AE5E68">
      <w:pgSz w:w="12240" w:h="15840"/>
      <w:pgMar w:top="1134" w:right="47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43D6"/>
    <w:multiLevelType w:val="hybridMultilevel"/>
    <w:tmpl w:val="B7A25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E7DD8"/>
    <w:multiLevelType w:val="hybridMultilevel"/>
    <w:tmpl w:val="E2B4CE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80996"/>
    <w:multiLevelType w:val="hybridMultilevel"/>
    <w:tmpl w:val="04C09E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12E8E"/>
    <w:multiLevelType w:val="hybridMultilevel"/>
    <w:tmpl w:val="616013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113A1"/>
    <w:multiLevelType w:val="hybridMultilevel"/>
    <w:tmpl w:val="8CAAE5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22467"/>
    <w:multiLevelType w:val="hybridMultilevel"/>
    <w:tmpl w:val="1D00FB18"/>
    <w:lvl w:ilvl="0" w:tplc="4F086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C485E"/>
    <w:multiLevelType w:val="hybridMultilevel"/>
    <w:tmpl w:val="1F904BC2"/>
    <w:lvl w:ilvl="0" w:tplc="041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29236A86"/>
    <w:multiLevelType w:val="hybridMultilevel"/>
    <w:tmpl w:val="062C1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B62B7"/>
    <w:multiLevelType w:val="hybridMultilevel"/>
    <w:tmpl w:val="1FC87C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62C76"/>
    <w:multiLevelType w:val="hybridMultilevel"/>
    <w:tmpl w:val="F714635A"/>
    <w:lvl w:ilvl="0" w:tplc="449A4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12D13"/>
    <w:multiLevelType w:val="hybridMultilevel"/>
    <w:tmpl w:val="3D0C66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37168"/>
    <w:multiLevelType w:val="hybridMultilevel"/>
    <w:tmpl w:val="52D419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32242"/>
    <w:multiLevelType w:val="hybridMultilevel"/>
    <w:tmpl w:val="E048D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B1C2F"/>
    <w:multiLevelType w:val="hybridMultilevel"/>
    <w:tmpl w:val="B86E0B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5468E"/>
    <w:multiLevelType w:val="hybridMultilevel"/>
    <w:tmpl w:val="11AC42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B4F63"/>
    <w:multiLevelType w:val="hybridMultilevel"/>
    <w:tmpl w:val="7F6E03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B7249"/>
    <w:multiLevelType w:val="hybridMultilevel"/>
    <w:tmpl w:val="C0C4CF8A"/>
    <w:lvl w:ilvl="0" w:tplc="5F4EBB6E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749F8"/>
    <w:multiLevelType w:val="hybridMultilevel"/>
    <w:tmpl w:val="CBEEEA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C3786"/>
    <w:multiLevelType w:val="hybridMultilevel"/>
    <w:tmpl w:val="B1E4E3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B6285C"/>
    <w:multiLevelType w:val="hybridMultilevel"/>
    <w:tmpl w:val="308A68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AB4C93"/>
    <w:multiLevelType w:val="hybridMultilevel"/>
    <w:tmpl w:val="B7DAAA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12"/>
  </w:num>
  <w:num w:numId="7">
    <w:abstractNumId w:val="14"/>
  </w:num>
  <w:num w:numId="8">
    <w:abstractNumId w:val="3"/>
  </w:num>
  <w:num w:numId="9">
    <w:abstractNumId w:val="18"/>
  </w:num>
  <w:num w:numId="10">
    <w:abstractNumId w:val="1"/>
  </w:num>
  <w:num w:numId="11">
    <w:abstractNumId w:val="15"/>
  </w:num>
  <w:num w:numId="12">
    <w:abstractNumId w:val="7"/>
  </w:num>
  <w:num w:numId="13">
    <w:abstractNumId w:val="4"/>
  </w:num>
  <w:num w:numId="14">
    <w:abstractNumId w:val="16"/>
  </w:num>
  <w:num w:numId="15">
    <w:abstractNumId w:val="13"/>
  </w:num>
  <w:num w:numId="16">
    <w:abstractNumId w:val="11"/>
  </w:num>
  <w:num w:numId="17">
    <w:abstractNumId w:val="19"/>
  </w:num>
  <w:num w:numId="18">
    <w:abstractNumId w:val="2"/>
  </w:num>
  <w:num w:numId="19">
    <w:abstractNumId w:val="17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2C"/>
    <w:rsid w:val="0001190B"/>
    <w:rsid w:val="000228A7"/>
    <w:rsid w:val="00056A71"/>
    <w:rsid w:val="00066E76"/>
    <w:rsid w:val="00084222"/>
    <w:rsid w:val="00086C13"/>
    <w:rsid w:val="000A2D2B"/>
    <w:rsid w:val="000D15F9"/>
    <w:rsid w:val="000F2A31"/>
    <w:rsid w:val="0011542A"/>
    <w:rsid w:val="0014670C"/>
    <w:rsid w:val="00182A44"/>
    <w:rsid w:val="0018580E"/>
    <w:rsid w:val="00190DD0"/>
    <w:rsid w:val="001A42E4"/>
    <w:rsid w:val="00207E93"/>
    <w:rsid w:val="00237392"/>
    <w:rsid w:val="00256BB7"/>
    <w:rsid w:val="00266BA2"/>
    <w:rsid w:val="002C591C"/>
    <w:rsid w:val="002D035A"/>
    <w:rsid w:val="002E429D"/>
    <w:rsid w:val="002F55AD"/>
    <w:rsid w:val="00326C50"/>
    <w:rsid w:val="00333C2A"/>
    <w:rsid w:val="00334C08"/>
    <w:rsid w:val="003537E8"/>
    <w:rsid w:val="003547A6"/>
    <w:rsid w:val="00360C4C"/>
    <w:rsid w:val="003B2458"/>
    <w:rsid w:val="003C194D"/>
    <w:rsid w:val="003D7E57"/>
    <w:rsid w:val="003F5CCF"/>
    <w:rsid w:val="00411CDC"/>
    <w:rsid w:val="00484FF0"/>
    <w:rsid w:val="004A1117"/>
    <w:rsid w:val="004F4D53"/>
    <w:rsid w:val="005425F2"/>
    <w:rsid w:val="00573AE4"/>
    <w:rsid w:val="0058033E"/>
    <w:rsid w:val="005B7419"/>
    <w:rsid w:val="005C3C2C"/>
    <w:rsid w:val="006351AC"/>
    <w:rsid w:val="00693E38"/>
    <w:rsid w:val="00697025"/>
    <w:rsid w:val="006F7EE7"/>
    <w:rsid w:val="00706318"/>
    <w:rsid w:val="00716403"/>
    <w:rsid w:val="0074761F"/>
    <w:rsid w:val="007872DD"/>
    <w:rsid w:val="00791FF3"/>
    <w:rsid w:val="007E578B"/>
    <w:rsid w:val="00841123"/>
    <w:rsid w:val="008607B0"/>
    <w:rsid w:val="008625E4"/>
    <w:rsid w:val="008758C4"/>
    <w:rsid w:val="00877CBF"/>
    <w:rsid w:val="00895237"/>
    <w:rsid w:val="008B288C"/>
    <w:rsid w:val="008C1640"/>
    <w:rsid w:val="0090173D"/>
    <w:rsid w:val="00906F51"/>
    <w:rsid w:val="00940C7B"/>
    <w:rsid w:val="009A55AC"/>
    <w:rsid w:val="009F0D45"/>
    <w:rsid w:val="009F3142"/>
    <w:rsid w:val="00A077C2"/>
    <w:rsid w:val="00A1707E"/>
    <w:rsid w:val="00A648A4"/>
    <w:rsid w:val="00A80223"/>
    <w:rsid w:val="00A97E95"/>
    <w:rsid w:val="00AD3008"/>
    <w:rsid w:val="00AE5E68"/>
    <w:rsid w:val="00AF67E6"/>
    <w:rsid w:val="00B21E33"/>
    <w:rsid w:val="00B5094C"/>
    <w:rsid w:val="00B56E38"/>
    <w:rsid w:val="00C319C7"/>
    <w:rsid w:val="00C5715C"/>
    <w:rsid w:val="00C72502"/>
    <w:rsid w:val="00CA45AE"/>
    <w:rsid w:val="00CB2B2F"/>
    <w:rsid w:val="00D63968"/>
    <w:rsid w:val="00DD2EE5"/>
    <w:rsid w:val="00DF720A"/>
    <w:rsid w:val="00E05925"/>
    <w:rsid w:val="00E05C90"/>
    <w:rsid w:val="00E25273"/>
    <w:rsid w:val="00E2650D"/>
    <w:rsid w:val="00E52358"/>
    <w:rsid w:val="00E90E7C"/>
    <w:rsid w:val="00EE15DE"/>
    <w:rsid w:val="00EE7CB5"/>
    <w:rsid w:val="00EF02DE"/>
    <w:rsid w:val="00F41299"/>
    <w:rsid w:val="00F7674D"/>
    <w:rsid w:val="00FB2CB8"/>
    <w:rsid w:val="00FD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008"/>
    <w:pPr>
      <w:ind w:left="720"/>
      <w:contextualSpacing/>
    </w:pPr>
  </w:style>
  <w:style w:type="paragraph" w:customStyle="1" w:styleId="Default">
    <w:name w:val="Default"/>
    <w:rsid w:val="005B7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B2C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008"/>
    <w:pPr>
      <w:ind w:left="720"/>
      <w:contextualSpacing/>
    </w:pPr>
  </w:style>
  <w:style w:type="paragraph" w:customStyle="1" w:styleId="Default">
    <w:name w:val="Default"/>
    <w:rsid w:val="005B7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B2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urdieu.name/content/oppozicii-sovremennoj" TargetMode="External"/><Relationship Id="rId13" Type="http://schemas.openxmlformats.org/officeDocument/2006/relationships/hyperlink" Target="http://sociologica.hse.ru/" TargetMode="External"/><Relationship Id="rId18" Type="http://schemas.openxmlformats.org/officeDocument/2006/relationships/hyperlink" Target="http://bourdieu.name/content/oppozicii-sovremenno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giti.hse.ru/" TargetMode="External"/><Relationship Id="rId7" Type="http://schemas.openxmlformats.org/officeDocument/2006/relationships/hyperlink" Target="mailto:tetyana.lapan@lnu.edu.ua" TargetMode="External"/><Relationship Id="rId12" Type="http://schemas.openxmlformats.org/officeDocument/2006/relationships/hyperlink" Target="http://www.gumer.info/bibliotek_Buks/Sociolog/" TargetMode="External"/><Relationship Id="rId17" Type="http://schemas.openxmlformats.org/officeDocument/2006/relationships/hyperlink" Target="http://igiti.hs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umer.info/bibliotek_Buks/Sociolog/" TargetMode="External"/><Relationship Id="rId20" Type="http://schemas.openxmlformats.org/officeDocument/2006/relationships/hyperlink" Target="http://www.gumer.info/bibliotek_Buks/Sociolog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etianalap@yahoo.com" TargetMode="External"/><Relationship Id="rId11" Type="http://schemas.openxmlformats.org/officeDocument/2006/relationships/hyperlink" Target="http://bourdieu.name/content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umer.info/bibliotek_Buks/Sociolog/Articl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umer.info/bibliotek_Buks/Sociolog/Article/" TargetMode="External"/><Relationship Id="rId19" Type="http://schemas.openxmlformats.org/officeDocument/2006/relationships/hyperlink" Target="http://www.gumer.info/bibliotek_Buks/Sociolog/Artic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giti.hse.ru/" TargetMode="External"/><Relationship Id="rId14" Type="http://schemas.openxmlformats.org/officeDocument/2006/relationships/hyperlink" Target="http://bourdieu.name/content/oppozicii-sovremennoj" TargetMode="External"/><Relationship Id="rId22" Type="http://schemas.openxmlformats.org/officeDocument/2006/relationships/hyperlink" Target="http://www.isa-sociology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19</Pages>
  <Words>20512</Words>
  <Characters>11693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95</cp:revision>
  <dcterms:created xsi:type="dcterms:W3CDTF">2021-09-13T14:10:00Z</dcterms:created>
  <dcterms:modified xsi:type="dcterms:W3CDTF">2021-09-19T12:41:00Z</dcterms:modified>
</cp:coreProperties>
</file>