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C0" w:rsidRPr="00AD75B9" w:rsidRDefault="00B670C0" w:rsidP="00B670C0">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ЗАТВЕРДЖЕНО</w:t>
      </w:r>
    </w:p>
    <w:p w:rsidR="00B670C0" w:rsidRPr="00AD75B9" w:rsidRDefault="00B670C0" w:rsidP="00B670C0">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Наказ Міністерства освіти і науки,</w:t>
      </w:r>
    </w:p>
    <w:p w:rsidR="00B670C0" w:rsidRPr="00AD75B9" w:rsidRDefault="00B670C0" w:rsidP="00B670C0">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молоді та спорту України</w:t>
      </w:r>
    </w:p>
    <w:p w:rsidR="00B670C0" w:rsidRPr="00AD75B9" w:rsidRDefault="00B670C0" w:rsidP="00B670C0">
      <w:pPr>
        <w:pStyle w:val="FR2"/>
        <w:spacing w:before="0" w:line="360" w:lineRule="auto"/>
        <w:ind w:left="7920" w:hanging="540"/>
        <w:rPr>
          <w:rFonts w:ascii="Times New Roman" w:hAnsi="Times New Roman" w:cs="Times New Roman"/>
          <w:b/>
          <w:sz w:val="16"/>
          <w:szCs w:val="16"/>
        </w:rPr>
      </w:pPr>
      <w:r w:rsidRPr="00AD75B9">
        <w:rPr>
          <w:rFonts w:ascii="Times New Roman" w:hAnsi="Times New Roman" w:cs="Times New Roman"/>
          <w:sz w:val="16"/>
          <w:szCs w:val="16"/>
        </w:rPr>
        <w:t>29 березня 2012 року № 384</w:t>
      </w:r>
    </w:p>
    <w:p w:rsidR="00B670C0" w:rsidRPr="00AD75B9" w:rsidRDefault="00B670C0" w:rsidP="00B670C0">
      <w:pPr>
        <w:pStyle w:val="FR2"/>
        <w:spacing w:before="0" w:line="360" w:lineRule="auto"/>
        <w:ind w:left="5103" w:firstLine="0"/>
        <w:jc w:val="right"/>
        <w:rPr>
          <w:rFonts w:ascii="Times New Roman" w:hAnsi="Times New Roman" w:cs="Times New Roman"/>
          <w:b/>
          <w:sz w:val="20"/>
          <w:szCs w:val="20"/>
        </w:rPr>
      </w:pPr>
      <w:r w:rsidRPr="00AD75B9">
        <w:rPr>
          <w:rFonts w:ascii="Times New Roman" w:hAnsi="Times New Roman" w:cs="Times New Roman"/>
          <w:b/>
          <w:sz w:val="20"/>
          <w:szCs w:val="20"/>
        </w:rPr>
        <w:t>Форма № Н - 3.04</w:t>
      </w:r>
    </w:p>
    <w:p w:rsidR="00836AA9" w:rsidRPr="0022101D" w:rsidRDefault="00836AA9" w:rsidP="00836AA9">
      <w:pPr>
        <w:keepNext/>
        <w:jc w:val="center"/>
        <w:outlineLvl w:val="0"/>
        <w:rPr>
          <w:b/>
          <w:caps/>
          <w:sz w:val="28"/>
          <w:szCs w:val="28"/>
          <w:lang w:eastAsia="ru-RU"/>
        </w:rPr>
      </w:pPr>
      <w:r w:rsidRPr="0022101D">
        <w:rPr>
          <w:b/>
          <w:caps/>
          <w:sz w:val="28"/>
          <w:szCs w:val="28"/>
          <w:lang w:eastAsia="ru-RU"/>
        </w:rPr>
        <w:t>Міністерство освіти і науки України</w:t>
      </w:r>
    </w:p>
    <w:p w:rsidR="00836AA9" w:rsidRPr="0022101D" w:rsidRDefault="00836AA9" w:rsidP="00836AA9">
      <w:pPr>
        <w:jc w:val="center"/>
        <w:rPr>
          <w:sz w:val="28"/>
          <w:szCs w:val="28"/>
          <w:lang w:val="ru-RU" w:eastAsia="ru-RU"/>
        </w:rPr>
      </w:pPr>
      <w:r w:rsidRPr="0022101D">
        <w:rPr>
          <w:sz w:val="28"/>
          <w:szCs w:val="28"/>
          <w:lang w:val="ru-RU" w:eastAsia="ru-RU"/>
        </w:rPr>
        <w:t>ЛЬВІВСЬКИЙ</w:t>
      </w:r>
      <w:r w:rsidRPr="0022101D">
        <w:rPr>
          <w:sz w:val="28"/>
          <w:szCs w:val="28"/>
          <w:lang w:eastAsia="ru-RU"/>
        </w:rPr>
        <w:t xml:space="preserve"> </w:t>
      </w:r>
      <w:r w:rsidRPr="0022101D">
        <w:rPr>
          <w:sz w:val="28"/>
          <w:szCs w:val="28"/>
          <w:lang w:val="ru-RU" w:eastAsia="ru-RU"/>
        </w:rPr>
        <w:t>НАЦІОНАЛЬНИЙ</w:t>
      </w:r>
      <w:r w:rsidRPr="0022101D">
        <w:rPr>
          <w:sz w:val="28"/>
          <w:szCs w:val="28"/>
          <w:lang w:eastAsia="ru-RU"/>
        </w:rPr>
        <w:t xml:space="preserve"> </w:t>
      </w:r>
      <w:r w:rsidRPr="0022101D">
        <w:rPr>
          <w:sz w:val="28"/>
          <w:szCs w:val="28"/>
          <w:lang w:val="ru-RU" w:eastAsia="ru-RU"/>
        </w:rPr>
        <w:t>УНІВЕРСИТЕТ</w:t>
      </w:r>
      <w:r w:rsidRPr="0022101D">
        <w:rPr>
          <w:sz w:val="28"/>
          <w:szCs w:val="28"/>
          <w:lang w:eastAsia="ru-RU"/>
        </w:rPr>
        <w:t xml:space="preserve"> імені </w:t>
      </w:r>
      <w:r w:rsidRPr="0022101D">
        <w:rPr>
          <w:sz w:val="28"/>
          <w:szCs w:val="28"/>
          <w:lang w:val="ru-RU" w:eastAsia="ru-RU"/>
        </w:rPr>
        <w:t>ІВАНА ФРАНКА</w:t>
      </w:r>
    </w:p>
    <w:p w:rsidR="00836AA9" w:rsidRPr="0022101D" w:rsidRDefault="00836AA9" w:rsidP="00836AA9">
      <w:pPr>
        <w:jc w:val="center"/>
        <w:rPr>
          <w:sz w:val="28"/>
          <w:szCs w:val="28"/>
          <w:lang w:val="ru-RU" w:eastAsia="ru-RU"/>
        </w:rPr>
      </w:pPr>
    </w:p>
    <w:p w:rsidR="00836AA9" w:rsidRPr="0022101D" w:rsidRDefault="00836AA9" w:rsidP="00836AA9">
      <w:pPr>
        <w:jc w:val="center"/>
        <w:rPr>
          <w:szCs w:val="24"/>
          <w:lang w:eastAsia="ru-RU"/>
        </w:rPr>
      </w:pPr>
    </w:p>
    <w:p w:rsidR="00836AA9" w:rsidRPr="0022101D" w:rsidRDefault="00836AA9" w:rsidP="00836AA9">
      <w:pPr>
        <w:jc w:val="center"/>
        <w:rPr>
          <w:szCs w:val="24"/>
          <w:lang w:eastAsia="ru-RU"/>
        </w:rPr>
      </w:pPr>
    </w:p>
    <w:p w:rsidR="00836AA9" w:rsidRPr="0022101D" w:rsidRDefault="00836AA9" w:rsidP="00836AA9">
      <w:pPr>
        <w:jc w:val="center"/>
        <w:rPr>
          <w:sz w:val="28"/>
          <w:szCs w:val="24"/>
          <w:lang w:eastAsia="ru-RU"/>
        </w:rPr>
      </w:pPr>
      <w:r w:rsidRPr="0022101D">
        <w:rPr>
          <w:sz w:val="28"/>
          <w:szCs w:val="24"/>
          <w:lang w:eastAsia="ru-RU"/>
        </w:rPr>
        <w:t>Кафедра</w:t>
      </w:r>
      <w:r w:rsidRPr="0022101D">
        <w:rPr>
          <w:sz w:val="24"/>
          <w:szCs w:val="24"/>
          <w:lang w:eastAsia="ru-RU"/>
        </w:rPr>
        <w:t xml:space="preserve"> </w:t>
      </w:r>
      <w:r w:rsidRPr="0022101D">
        <w:rPr>
          <w:sz w:val="28"/>
          <w:szCs w:val="24"/>
          <w:lang w:eastAsia="ru-RU"/>
        </w:rPr>
        <w:t>нової та новітньої історії зарубіжних країн</w:t>
      </w:r>
    </w:p>
    <w:p w:rsidR="00836AA9" w:rsidRPr="0022101D" w:rsidRDefault="00836AA9" w:rsidP="00836AA9">
      <w:pPr>
        <w:jc w:val="center"/>
        <w:rPr>
          <w:szCs w:val="24"/>
          <w:lang w:eastAsia="ru-RU"/>
        </w:rPr>
      </w:pPr>
    </w:p>
    <w:p w:rsidR="00836AA9" w:rsidRPr="0022101D" w:rsidRDefault="00836AA9" w:rsidP="00836AA9">
      <w:pPr>
        <w:jc w:val="center"/>
        <w:rPr>
          <w:szCs w:val="24"/>
          <w:lang w:eastAsia="ru-RU"/>
        </w:rPr>
      </w:pPr>
    </w:p>
    <w:p w:rsidR="00836AA9" w:rsidRPr="0022101D" w:rsidRDefault="00836AA9" w:rsidP="00836AA9">
      <w:pPr>
        <w:jc w:val="center"/>
        <w:rPr>
          <w:szCs w:val="24"/>
          <w:lang w:eastAsia="ru-RU"/>
        </w:rPr>
      </w:pPr>
    </w:p>
    <w:p w:rsidR="00836AA9" w:rsidRPr="0022101D" w:rsidRDefault="00836AA9" w:rsidP="00836AA9">
      <w:pPr>
        <w:jc w:val="both"/>
        <w:rPr>
          <w:sz w:val="28"/>
          <w:szCs w:val="24"/>
          <w:lang w:val="ru-RU" w:eastAsia="ru-RU"/>
        </w:rPr>
      </w:pPr>
      <w:r w:rsidRPr="0022101D">
        <w:rPr>
          <w:sz w:val="28"/>
          <w:szCs w:val="24"/>
          <w:lang w:val="ru-RU" w:eastAsia="ru-RU"/>
        </w:rPr>
        <w:t xml:space="preserve">          </w:t>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t xml:space="preserve"> “</w:t>
      </w:r>
      <w:r w:rsidRPr="0022101D">
        <w:rPr>
          <w:b/>
          <w:sz w:val="28"/>
          <w:szCs w:val="24"/>
          <w:lang w:val="ru-RU" w:eastAsia="ru-RU"/>
        </w:rPr>
        <w:t>ЗАТВЕРДЖУЮ</w:t>
      </w:r>
      <w:r w:rsidRPr="0022101D">
        <w:rPr>
          <w:sz w:val="28"/>
          <w:szCs w:val="24"/>
          <w:lang w:val="ru-RU" w:eastAsia="ru-RU"/>
        </w:rPr>
        <w:t xml:space="preserve">”  </w:t>
      </w:r>
    </w:p>
    <w:p w:rsidR="00836AA9" w:rsidRPr="0022101D" w:rsidRDefault="00836AA9" w:rsidP="00836AA9">
      <w:pPr>
        <w:ind w:left="4248"/>
        <w:jc w:val="both"/>
        <w:rPr>
          <w:sz w:val="28"/>
          <w:szCs w:val="24"/>
          <w:lang w:eastAsia="ru-RU"/>
        </w:rPr>
      </w:pPr>
      <w:r w:rsidRPr="0022101D">
        <w:rPr>
          <w:sz w:val="28"/>
          <w:szCs w:val="24"/>
          <w:lang w:eastAsia="ru-RU"/>
        </w:rPr>
        <w:t xml:space="preserve">        </w:t>
      </w:r>
      <w:r w:rsidRPr="0022101D">
        <w:rPr>
          <w:sz w:val="28"/>
          <w:szCs w:val="24"/>
          <w:lang w:eastAsia="ru-RU"/>
        </w:rPr>
        <w:tab/>
      </w:r>
      <w:r w:rsidRPr="0022101D">
        <w:rPr>
          <w:sz w:val="28"/>
          <w:szCs w:val="24"/>
          <w:lang w:eastAsia="ru-RU"/>
        </w:rPr>
        <w:tab/>
        <w:t>Декан історичного факультету</w:t>
      </w:r>
    </w:p>
    <w:p w:rsidR="00836AA9" w:rsidRPr="0022101D" w:rsidRDefault="00836AA9" w:rsidP="00836AA9">
      <w:pPr>
        <w:ind w:left="4956"/>
        <w:jc w:val="center"/>
        <w:rPr>
          <w:sz w:val="28"/>
          <w:szCs w:val="24"/>
          <w:lang w:eastAsia="ru-RU"/>
        </w:rPr>
      </w:pPr>
      <w:r w:rsidRPr="0022101D">
        <w:rPr>
          <w:sz w:val="28"/>
          <w:szCs w:val="24"/>
          <w:lang w:val="ru-RU" w:eastAsia="ru-RU"/>
        </w:rPr>
        <w:t xml:space="preserve"> </w:t>
      </w:r>
    </w:p>
    <w:p w:rsidR="00836AA9" w:rsidRPr="0022101D" w:rsidRDefault="00836AA9" w:rsidP="00836AA9">
      <w:pPr>
        <w:ind w:left="4956"/>
        <w:jc w:val="center"/>
        <w:rPr>
          <w:sz w:val="28"/>
          <w:szCs w:val="24"/>
          <w:lang w:val="ru-RU" w:eastAsia="ru-RU"/>
        </w:rPr>
      </w:pPr>
      <w:r w:rsidRPr="0022101D">
        <w:rPr>
          <w:sz w:val="28"/>
          <w:szCs w:val="24"/>
          <w:lang w:val="ru-RU" w:eastAsia="ru-RU"/>
        </w:rPr>
        <w:t xml:space="preserve"> _______________________________</w:t>
      </w:r>
    </w:p>
    <w:p w:rsidR="00836AA9" w:rsidRPr="0022101D" w:rsidRDefault="00836AA9" w:rsidP="00836AA9">
      <w:pPr>
        <w:ind w:left="3540" w:firstLine="708"/>
        <w:jc w:val="center"/>
        <w:rPr>
          <w:szCs w:val="24"/>
          <w:lang w:val="ru-RU" w:eastAsia="ru-RU"/>
        </w:rPr>
      </w:pPr>
      <w:r w:rsidRPr="0022101D">
        <w:rPr>
          <w:sz w:val="28"/>
          <w:szCs w:val="24"/>
          <w:lang w:eastAsia="ru-RU"/>
        </w:rPr>
        <w:t xml:space="preserve">  </w:t>
      </w:r>
      <w:r w:rsidRPr="0022101D">
        <w:rPr>
          <w:sz w:val="28"/>
          <w:szCs w:val="24"/>
          <w:u w:val="single"/>
          <w:lang w:eastAsia="ru-RU"/>
        </w:rPr>
        <w:t>“31</w:t>
      </w:r>
      <w:r w:rsidRPr="0022101D">
        <w:rPr>
          <w:sz w:val="28"/>
          <w:szCs w:val="24"/>
          <w:u w:val="single"/>
          <w:lang w:val="ru-RU" w:eastAsia="ru-RU"/>
        </w:rPr>
        <w:t>”</w:t>
      </w:r>
      <w:r w:rsidRPr="0022101D">
        <w:rPr>
          <w:sz w:val="28"/>
          <w:szCs w:val="24"/>
          <w:u w:val="single"/>
          <w:lang w:eastAsia="ru-RU"/>
        </w:rPr>
        <w:tab/>
        <w:t xml:space="preserve">     серпня</w:t>
      </w:r>
      <w:r w:rsidRPr="0022101D">
        <w:rPr>
          <w:sz w:val="28"/>
          <w:szCs w:val="24"/>
          <w:u w:val="single"/>
          <w:lang w:eastAsia="ru-RU"/>
        </w:rPr>
        <w:tab/>
        <w:t xml:space="preserve">           2017 року</w:t>
      </w:r>
    </w:p>
    <w:p w:rsidR="00836AA9" w:rsidRPr="0022101D" w:rsidRDefault="00836AA9" w:rsidP="00836AA9">
      <w:pPr>
        <w:jc w:val="center"/>
        <w:rPr>
          <w:szCs w:val="24"/>
          <w:lang w:val="ru-RU" w:eastAsia="ru-RU"/>
        </w:rPr>
      </w:pPr>
    </w:p>
    <w:p w:rsidR="00B670C0" w:rsidRPr="00836AA9" w:rsidRDefault="00B670C0" w:rsidP="00B670C0">
      <w:pPr>
        <w:jc w:val="center"/>
        <w:rPr>
          <w:lang w:val="ru-RU"/>
        </w:rPr>
      </w:pPr>
    </w:p>
    <w:p w:rsidR="00B670C0" w:rsidRDefault="00B670C0" w:rsidP="00B670C0">
      <w:pPr>
        <w:jc w:val="center"/>
      </w:pPr>
    </w:p>
    <w:p w:rsidR="00B670C0" w:rsidRDefault="00B670C0" w:rsidP="00B670C0">
      <w:pPr>
        <w:jc w:val="center"/>
      </w:pPr>
    </w:p>
    <w:p w:rsidR="00B670C0" w:rsidRDefault="00B670C0" w:rsidP="00B670C0">
      <w:pPr>
        <w:jc w:val="center"/>
      </w:pPr>
    </w:p>
    <w:p w:rsidR="00B670C0" w:rsidRDefault="00B670C0" w:rsidP="00B670C0">
      <w:pPr>
        <w:jc w:val="center"/>
      </w:pPr>
    </w:p>
    <w:p w:rsidR="00B670C0" w:rsidRDefault="00B670C0" w:rsidP="00B670C0"/>
    <w:p w:rsidR="00B670C0" w:rsidRDefault="00B670C0" w:rsidP="00B670C0">
      <w:pPr>
        <w:pStyle w:val="2"/>
        <w:shd w:val="clear" w:color="auto" w:fill="FFFFFF"/>
        <w:jc w:val="center"/>
        <w:rPr>
          <w:i/>
          <w:iCs/>
        </w:rPr>
      </w:pPr>
      <w:r>
        <w:rPr>
          <w:i/>
          <w:iCs/>
        </w:rPr>
        <w:t xml:space="preserve">РОБОЧА ПРОГРАМА НАВЧАЛЬНОЇ ДИСЦИПЛІНИ </w:t>
      </w:r>
    </w:p>
    <w:p w:rsidR="00B670C0" w:rsidRDefault="00B670C0" w:rsidP="00B670C0">
      <w:pPr>
        <w:jc w:val="center"/>
        <w:rPr>
          <w:b/>
          <w:sz w:val="36"/>
        </w:rPr>
      </w:pPr>
    </w:p>
    <w:p w:rsidR="00836AA9" w:rsidRPr="0022101D" w:rsidRDefault="00836AA9" w:rsidP="00836AA9">
      <w:pPr>
        <w:jc w:val="center"/>
        <w:rPr>
          <w:b/>
        </w:rPr>
      </w:pPr>
      <w:r w:rsidRPr="0022101D">
        <w:rPr>
          <w:b/>
          <w:sz w:val="28"/>
        </w:rPr>
        <w:t>Історія міжнародних відносин</w:t>
      </w:r>
    </w:p>
    <w:p w:rsidR="00B670C0" w:rsidRPr="00E92E3B" w:rsidRDefault="00836AA9" w:rsidP="00836AA9">
      <w:pPr>
        <w:jc w:val="center"/>
        <w:rPr>
          <w:sz w:val="16"/>
        </w:rPr>
      </w:pPr>
      <w:r w:rsidRPr="00E92E3B">
        <w:rPr>
          <w:sz w:val="16"/>
        </w:rPr>
        <w:t xml:space="preserve"> </w:t>
      </w:r>
      <w:r w:rsidR="00B670C0" w:rsidRPr="00E92E3B">
        <w:rPr>
          <w:sz w:val="16"/>
        </w:rPr>
        <w:t>(шифр і назва навчальної дисципліни)</w:t>
      </w:r>
    </w:p>
    <w:p w:rsidR="00B670C0" w:rsidRPr="00836AA9" w:rsidRDefault="00B670C0" w:rsidP="00B670C0">
      <w:pPr>
        <w:ind w:firstLine="708"/>
        <w:rPr>
          <w:sz w:val="18"/>
          <w:szCs w:val="18"/>
          <w:u w:val="single"/>
        </w:rPr>
      </w:pPr>
      <w:r>
        <w:rPr>
          <w:sz w:val="24"/>
        </w:rPr>
        <w:t>напрям</w:t>
      </w:r>
      <w:r w:rsidRPr="00E92E3B">
        <w:rPr>
          <w:sz w:val="24"/>
        </w:rPr>
        <w:t xml:space="preserve"> підготовки</w:t>
      </w:r>
      <w:r>
        <w:rPr>
          <w:sz w:val="24"/>
        </w:rPr>
        <w:t> </w:t>
      </w:r>
      <w:r w:rsidRPr="00836AA9">
        <w:rPr>
          <w:sz w:val="18"/>
          <w:szCs w:val="18"/>
          <w:u w:val="single"/>
        </w:rPr>
        <w:t>___</w:t>
      </w:r>
      <w:r w:rsidR="00DC1344" w:rsidRPr="00836AA9">
        <w:rPr>
          <w:sz w:val="18"/>
          <w:szCs w:val="18"/>
          <w:u w:val="single"/>
        </w:rPr>
        <w:t>0</w:t>
      </w:r>
      <w:r w:rsidR="00CC2871" w:rsidRPr="00836AA9">
        <w:rPr>
          <w:sz w:val="18"/>
          <w:szCs w:val="18"/>
          <w:u w:val="single"/>
        </w:rPr>
        <w:t>14.03 Середня освіта (історія) ________________________</w:t>
      </w:r>
      <w:r w:rsidR="00836AA9">
        <w:rPr>
          <w:sz w:val="18"/>
          <w:szCs w:val="18"/>
          <w:u w:val="single"/>
        </w:rPr>
        <w:t>________________</w:t>
      </w:r>
    </w:p>
    <w:p w:rsidR="00B670C0" w:rsidRPr="00836AA9" w:rsidRDefault="00B670C0" w:rsidP="00B670C0">
      <w:pPr>
        <w:jc w:val="center"/>
        <w:rPr>
          <w:sz w:val="18"/>
          <w:szCs w:val="18"/>
          <w:u w:val="single"/>
        </w:rPr>
      </w:pPr>
      <w:r w:rsidRPr="00836AA9">
        <w:rPr>
          <w:sz w:val="18"/>
          <w:szCs w:val="18"/>
          <w:u w:val="single"/>
        </w:rPr>
        <w:t>(шифр і назва напряму підготовки)</w:t>
      </w:r>
    </w:p>
    <w:p w:rsidR="00B670C0" w:rsidRPr="00E92E3B" w:rsidRDefault="00B670C0" w:rsidP="00B670C0">
      <w:pPr>
        <w:ind w:firstLine="708"/>
        <w:rPr>
          <w:sz w:val="24"/>
        </w:rPr>
      </w:pPr>
      <w:r>
        <w:rPr>
          <w:sz w:val="24"/>
        </w:rPr>
        <w:t>спеціальність</w:t>
      </w:r>
      <w:r w:rsidRPr="00836AA9">
        <w:rPr>
          <w:sz w:val="18"/>
          <w:szCs w:val="18"/>
          <w:u w:val="single"/>
        </w:rPr>
        <w:t xml:space="preserve"> ________</w:t>
      </w:r>
      <w:r w:rsidR="00DC1344" w:rsidRPr="00836AA9">
        <w:rPr>
          <w:sz w:val="18"/>
          <w:szCs w:val="18"/>
          <w:u w:val="single"/>
        </w:rPr>
        <w:t xml:space="preserve"> </w:t>
      </w:r>
      <w:r w:rsidR="0053130C" w:rsidRPr="00836AA9">
        <w:rPr>
          <w:sz w:val="18"/>
          <w:szCs w:val="18"/>
          <w:u w:val="single"/>
        </w:rPr>
        <w:t xml:space="preserve">всесвітня історія </w:t>
      </w:r>
      <w:r w:rsidRPr="00836AA9">
        <w:rPr>
          <w:sz w:val="18"/>
          <w:szCs w:val="18"/>
          <w:u w:val="single"/>
        </w:rPr>
        <w:t>____________________</w:t>
      </w:r>
      <w:r w:rsidR="00DC1344" w:rsidRPr="00836AA9">
        <w:rPr>
          <w:sz w:val="18"/>
          <w:szCs w:val="18"/>
          <w:u w:val="single"/>
        </w:rPr>
        <w:t>____</w:t>
      </w:r>
      <w:r w:rsidR="00836AA9">
        <w:rPr>
          <w:sz w:val="18"/>
          <w:szCs w:val="18"/>
          <w:u w:val="single"/>
        </w:rPr>
        <w:t>_____________________________</w:t>
      </w:r>
    </w:p>
    <w:p w:rsidR="00B670C0" w:rsidRPr="00E92E3B" w:rsidRDefault="00B670C0" w:rsidP="00B670C0">
      <w:pPr>
        <w:jc w:val="center"/>
        <w:rPr>
          <w:sz w:val="16"/>
        </w:rPr>
      </w:pPr>
      <w:r w:rsidRPr="00E92E3B">
        <w:rPr>
          <w:sz w:val="16"/>
        </w:rPr>
        <w:t>(шифр і назва спеціальності)</w:t>
      </w:r>
    </w:p>
    <w:p w:rsidR="00B670C0" w:rsidRPr="00836AA9" w:rsidRDefault="00B670C0" w:rsidP="00B670C0">
      <w:pPr>
        <w:ind w:firstLine="708"/>
        <w:rPr>
          <w:sz w:val="24"/>
          <w:lang w:val="ru-RU"/>
        </w:rPr>
      </w:pPr>
      <w:r>
        <w:rPr>
          <w:sz w:val="24"/>
        </w:rPr>
        <w:t>спеціалізація </w:t>
      </w:r>
      <w:r w:rsidRPr="00836AA9">
        <w:rPr>
          <w:sz w:val="18"/>
          <w:szCs w:val="18"/>
          <w:u w:val="single"/>
        </w:rPr>
        <w:t>___________</w:t>
      </w:r>
      <w:r w:rsidR="0053130C" w:rsidRPr="00836AA9">
        <w:rPr>
          <w:sz w:val="18"/>
          <w:szCs w:val="18"/>
          <w:u w:val="single"/>
        </w:rPr>
        <w:t xml:space="preserve"> Європейські студії та американістика </w:t>
      </w:r>
      <w:r w:rsidRPr="00836AA9">
        <w:rPr>
          <w:sz w:val="18"/>
          <w:szCs w:val="18"/>
          <w:u w:val="single"/>
        </w:rPr>
        <w:t>_____________</w:t>
      </w:r>
      <w:r w:rsidR="0053130C" w:rsidRPr="00836AA9">
        <w:rPr>
          <w:sz w:val="18"/>
          <w:szCs w:val="18"/>
          <w:u w:val="single"/>
        </w:rPr>
        <w:t>_____________</w:t>
      </w:r>
      <w:r w:rsidR="00836AA9">
        <w:rPr>
          <w:sz w:val="18"/>
          <w:szCs w:val="18"/>
          <w:u w:val="single"/>
        </w:rPr>
        <w:t>_______</w:t>
      </w:r>
    </w:p>
    <w:p w:rsidR="00B670C0" w:rsidRPr="00E92E3B" w:rsidRDefault="00B670C0" w:rsidP="00B670C0">
      <w:pPr>
        <w:jc w:val="center"/>
        <w:rPr>
          <w:sz w:val="16"/>
        </w:rPr>
      </w:pPr>
      <w:r w:rsidRPr="00E92E3B">
        <w:rPr>
          <w:sz w:val="16"/>
        </w:rPr>
        <w:t>(назва спеціалізації)</w:t>
      </w:r>
    </w:p>
    <w:p w:rsidR="00B670C0" w:rsidRPr="00836AA9" w:rsidRDefault="00B670C0" w:rsidP="00B670C0">
      <w:pPr>
        <w:ind w:firstLine="708"/>
        <w:rPr>
          <w:sz w:val="18"/>
          <w:szCs w:val="18"/>
          <w:u w:val="single"/>
        </w:rPr>
      </w:pPr>
      <w:r>
        <w:rPr>
          <w:sz w:val="24"/>
        </w:rPr>
        <w:t>факультет </w:t>
      </w:r>
      <w:r w:rsidRPr="00836AA9">
        <w:rPr>
          <w:sz w:val="18"/>
          <w:szCs w:val="18"/>
          <w:u w:val="single"/>
        </w:rPr>
        <w:t>______________</w:t>
      </w:r>
      <w:r w:rsidR="00DC1344" w:rsidRPr="00836AA9">
        <w:rPr>
          <w:sz w:val="18"/>
          <w:szCs w:val="18"/>
          <w:u w:val="single"/>
        </w:rPr>
        <w:t>історичний</w:t>
      </w:r>
      <w:r w:rsidRPr="00836AA9">
        <w:rPr>
          <w:sz w:val="18"/>
          <w:szCs w:val="18"/>
          <w:u w:val="single"/>
        </w:rPr>
        <w:t>___________</w:t>
      </w:r>
      <w:r w:rsidR="00DC1344" w:rsidRPr="00836AA9">
        <w:rPr>
          <w:sz w:val="18"/>
          <w:szCs w:val="18"/>
          <w:u w:val="single"/>
        </w:rPr>
        <w:t>______________________________</w:t>
      </w:r>
      <w:r w:rsidR="00836AA9">
        <w:rPr>
          <w:sz w:val="18"/>
          <w:szCs w:val="18"/>
          <w:u w:val="single"/>
        </w:rPr>
        <w:t>________________</w:t>
      </w:r>
    </w:p>
    <w:p w:rsidR="00B670C0" w:rsidRPr="00E92E3B" w:rsidRDefault="00B670C0" w:rsidP="00B670C0">
      <w:pPr>
        <w:jc w:val="center"/>
        <w:rPr>
          <w:sz w:val="16"/>
        </w:rPr>
      </w:pPr>
      <w:r>
        <w:rPr>
          <w:sz w:val="16"/>
        </w:rPr>
        <w:t xml:space="preserve">          (назва </w:t>
      </w:r>
      <w:r w:rsidRPr="00E92E3B">
        <w:rPr>
          <w:sz w:val="16"/>
        </w:rPr>
        <w:t>факультету)</w:t>
      </w:r>
    </w:p>
    <w:p w:rsidR="00B670C0" w:rsidRPr="004E4051" w:rsidRDefault="00B670C0" w:rsidP="00B670C0">
      <w:pPr>
        <w:jc w:val="both"/>
      </w:pPr>
    </w:p>
    <w:p w:rsidR="00B670C0" w:rsidRPr="004E4051" w:rsidRDefault="00B670C0" w:rsidP="00B670C0">
      <w:pPr>
        <w:jc w:val="both"/>
      </w:pPr>
    </w:p>
    <w:p w:rsidR="00B670C0" w:rsidRPr="004E4051" w:rsidRDefault="00B670C0" w:rsidP="00B670C0">
      <w:pPr>
        <w:jc w:val="both"/>
      </w:pPr>
    </w:p>
    <w:p w:rsidR="00B670C0" w:rsidRPr="004E4051" w:rsidRDefault="00B670C0" w:rsidP="00B670C0">
      <w:pPr>
        <w:jc w:val="both"/>
      </w:pPr>
    </w:p>
    <w:p w:rsidR="00B670C0" w:rsidRPr="004E4051" w:rsidRDefault="00B670C0" w:rsidP="00B670C0">
      <w:pPr>
        <w:jc w:val="both"/>
      </w:pPr>
    </w:p>
    <w:p w:rsidR="00B670C0" w:rsidRDefault="00B670C0" w:rsidP="00B670C0">
      <w:pPr>
        <w:jc w:val="both"/>
      </w:pPr>
    </w:p>
    <w:p w:rsidR="00B670C0" w:rsidRDefault="00B670C0" w:rsidP="00B670C0">
      <w:pPr>
        <w:jc w:val="both"/>
      </w:pPr>
    </w:p>
    <w:p w:rsidR="00B670C0" w:rsidRDefault="00B670C0" w:rsidP="00B670C0">
      <w:pPr>
        <w:jc w:val="both"/>
      </w:pPr>
    </w:p>
    <w:p w:rsidR="00B670C0" w:rsidRPr="004E4051" w:rsidRDefault="00B670C0" w:rsidP="00B670C0">
      <w:pPr>
        <w:jc w:val="both"/>
      </w:pPr>
    </w:p>
    <w:p w:rsidR="00B670C0" w:rsidRDefault="00B670C0" w:rsidP="00B670C0">
      <w:pPr>
        <w:jc w:val="both"/>
      </w:pPr>
    </w:p>
    <w:p w:rsidR="00836AA9" w:rsidRDefault="00836AA9" w:rsidP="00B670C0">
      <w:pPr>
        <w:jc w:val="both"/>
      </w:pPr>
    </w:p>
    <w:p w:rsidR="00836AA9" w:rsidRDefault="00836AA9" w:rsidP="00B670C0">
      <w:pPr>
        <w:jc w:val="both"/>
      </w:pPr>
    </w:p>
    <w:p w:rsidR="00836AA9" w:rsidRDefault="00836AA9" w:rsidP="00B670C0">
      <w:pPr>
        <w:jc w:val="both"/>
      </w:pPr>
    </w:p>
    <w:p w:rsidR="00836AA9" w:rsidRDefault="00836AA9" w:rsidP="00B670C0">
      <w:pPr>
        <w:jc w:val="both"/>
      </w:pPr>
    </w:p>
    <w:p w:rsidR="00836AA9" w:rsidRDefault="00836AA9" w:rsidP="00B670C0">
      <w:pPr>
        <w:jc w:val="both"/>
      </w:pPr>
    </w:p>
    <w:p w:rsidR="00836AA9" w:rsidRDefault="00836AA9" w:rsidP="00B670C0">
      <w:pPr>
        <w:jc w:val="both"/>
      </w:pPr>
    </w:p>
    <w:p w:rsidR="00836AA9" w:rsidRPr="004E4051" w:rsidRDefault="00836AA9" w:rsidP="00B670C0">
      <w:pPr>
        <w:jc w:val="both"/>
      </w:pPr>
    </w:p>
    <w:p w:rsidR="00B670C0" w:rsidRPr="00836AA9" w:rsidRDefault="00B670C0" w:rsidP="00B670C0">
      <w:pPr>
        <w:jc w:val="both"/>
        <w:rPr>
          <w:sz w:val="28"/>
          <w:szCs w:val="28"/>
        </w:rPr>
      </w:pPr>
    </w:p>
    <w:p w:rsidR="00B670C0" w:rsidRPr="00836AA9" w:rsidRDefault="00B670C0" w:rsidP="00836AA9">
      <w:pPr>
        <w:jc w:val="center"/>
        <w:rPr>
          <w:b/>
          <w:sz w:val="28"/>
          <w:szCs w:val="28"/>
        </w:rPr>
      </w:pPr>
      <w:r w:rsidRPr="00836AA9">
        <w:rPr>
          <w:sz w:val="28"/>
          <w:szCs w:val="28"/>
        </w:rPr>
        <w:t>Львів  – 2017 рік</w:t>
      </w:r>
    </w:p>
    <w:p w:rsidR="00836AA9" w:rsidRPr="0022101D" w:rsidRDefault="00836AA9" w:rsidP="00836AA9">
      <w:pPr>
        <w:jc w:val="both"/>
        <w:rPr>
          <w:sz w:val="24"/>
        </w:rPr>
      </w:pPr>
      <w:r w:rsidRPr="0022101D">
        <w:rPr>
          <w:sz w:val="24"/>
        </w:rPr>
        <w:lastRenderedPageBreak/>
        <w:t>Робоча програма Історія міжнародних відносин</w:t>
      </w:r>
      <w:r>
        <w:rPr>
          <w:sz w:val="24"/>
        </w:rPr>
        <w:t xml:space="preserve"> </w:t>
      </w:r>
      <w:r w:rsidRPr="0022101D">
        <w:rPr>
          <w:sz w:val="24"/>
        </w:rPr>
        <w:t>для студентів за напрямом підготовки всесвітня історія, спеціальністю Європейські студії та американістика „</w:t>
      </w:r>
      <w:r w:rsidRPr="0022101D">
        <w:rPr>
          <w:sz w:val="24"/>
          <w:u w:val="single"/>
        </w:rPr>
        <w:t>31</w:t>
      </w:r>
      <w:r w:rsidRPr="0022101D">
        <w:rPr>
          <w:sz w:val="24"/>
        </w:rPr>
        <w:t>” серпня 2017 року – 14 с.</w:t>
      </w:r>
    </w:p>
    <w:p w:rsidR="00836AA9" w:rsidRPr="0022101D" w:rsidRDefault="00836AA9" w:rsidP="00836AA9">
      <w:pPr>
        <w:jc w:val="both"/>
        <w:rPr>
          <w:sz w:val="24"/>
        </w:rPr>
      </w:pPr>
    </w:p>
    <w:p w:rsidR="00DC1344" w:rsidRPr="004E4051" w:rsidRDefault="00DC1344" w:rsidP="00DC1344">
      <w:pPr>
        <w:jc w:val="both"/>
      </w:pPr>
    </w:p>
    <w:p w:rsidR="00DC1344" w:rsidRPr="004E4051" w:rsidRDefault="00DC1344" w:rsidP="00DC1344">
      <w:pPr>
        <w:jc w:val="both"/>
      </w:pPr>
    </w:p>
    <w:p w:rsidR="00DC1344" w:rsidRPr="004E4051" w:rsidRDefault="00DC1344" w:rsidP="00DC1344">
      <w:pPr>
        <w:jc w:val="both"/>
      </w:pPr>
    </w:p>
    <w:p w:rsidR="00DC1344" w:rsidRPr="004E4051" w:rsidRDefault="00DC1344" w:rsidP="00DC1344">
      <w:pPr>
        <w:spacing w:line="360" w:lineRule="auto"/>
        <w:jc w:val="both"/>
        <w:rPr>
          <w:sz w:val="32"/>
          <w:szCs w:val="32"/>
        </w:rPr>
      </w:pPr>
      <w:r>
        <w:rPr>
          <w:sz w:val="32"/>
          <w:szCs w:val="32"/>
        </w:rPr>
        <w:t>_____________________________________________________________</w:t>
      </w:r>
    </w:p>
    <w:p w:rsidR="00DC1344" w:rsidRPr="00836AA9" w:rsidRDefault="00836AA9" w:rsidP="00DC1344">
      <w:pPr>
        <w:jc w:val="both"/>
        <w:rPr>
          <w:sz w:val="24"/>
          <w:szCs w:val="24"/>
        </w:rPr>
      </w:pPr>
      <w:r w:rsidRPr="00836AA9">
        <w:rPr>
          <w:bCs/>
          <w:sz w:val="24"/>
          <w:szCs w:val="24"/>
        </w:rPr>
        <w:t>Розробник</w:t>
      </w:r>
      <w:r w:rsidR="00DC1344" w:rsidRPr="00836AA9">
        <w:rPr>
          <w:bCs/>
          <w:sz w:val="24"/>
          <w:szCs w:val="24"/>
        </w:rPr>
        <w:t>:</w:t>
      </w:r>
      <w:r w:rsidR="00DC1344" w:rsidRPr="00836AA9">
        <w:rPr>
          <w:b/>
          <w:bCs/>
          <w:sz w:val="24"/>
          <w:szCs w:val="24"/>
        </w:rPr>
        <w:t xml:space="preserve"> </w:t>
      </w:r>
      <w:proofErr w:type="spellStart"/>
      <w:r w:rsidR="00DC1344" w:rsidRPr="00836AA9">
        <w:rPr>
          <w:sz w:val="24"/>
          <w:szCs w:val="24"/>
        </w:rPr>
        <w:t>к.і.н</w:t>
      </w:r>
      <w:proofErr w:type="spellEnd"/>
      <w:r w:rsidR="00DC1344" w:rsidRPr="00836AA9">
        <w:rPr>
          <w:sz w:val="24"/>
          <w:szCs w:val="24"/>
        </w:rPr>
        <w:t>., доцент Козицький А.М.</w:t>
      </w:r>
    </w:p>
    <w:p w:rsidR="00DC1344" w:rsidRPr="004E4051" w:rsidRDefault="00DC1344" w:rsidP="00DC1344">
      <w:pPr>
        <w:jc w:val="both"/>
      </w:pPr>
    </w:p>
    <w:p w:rsidR="00DC1344" w:rsidRPr="004E4051" w:rsidRDefault="00DC1344" w:rsidP="00DC1344">
      <w:pPr>
        <w:jc w:val="both"/>
      </w:pPr>
    </w:p>
    <w:p w:rsidR="00DC1344" w:rsidRPr="004E4051" w:rsidRDefault="00DC1344" w:rsidP="00DC1344">
      <w:pPr>
        <w:jc w:val="both"/>
      </w:pPr>
    </w:p>
    <w:p w:rsidR="00836AA9" w:rsidRPr="0022101D" w:rsidRDefault="00836AA9" w:rsidP="00836AA9">
      <w:pPr>
        <w:rPr>
          <w:b/>
          <w:i/>
          <w:sz w:val="24"/>
          <w:szCs w:val="24"/>
          <w:lang w:eastAsia="ru-RU"/>
        </w:rPr>
      </w:pPr>
      <w:r w:rsidRPr="0022101D">
        <w:rPr>
          <w:sz w:val="24"/>
          <w:szCs w:val="24"/>
          <w:lang w:eastAsia="ru-RU"/>
        </w:rPr>
        <w:t xml:space="preserve">Робоча програма затверджена на засіданні </w:t>
      </w:r>
      <w:r w:rsidRPr="0022101D">
        <w:rPr>
          <w:bCs/>
          <w:iCs/>
          <w:sz w:val="24"/>
          <w:szCs w:val="24"/>
          <w:lang w:eastAsia="ru-RU"/>
        </w:rPr>
        <w:t xml:space="preserve">кафедри </w:t>
      </w:r>
      <w:r w:rsidRPr="0022101D">
        <w:rPr>
          <w:b/>
          <w:bCs/>
          <w:iCs/>
          <w:sz w:val="24"/>
          <w:szCs w:val="24"/>
          <w:lang w:eastAsia="ru-RU"/>
        </w:rPr>
        <w:t>нової та новітньої історії зарубіжних країн</w:t>
      </w:r>
      <w:r w:rsidRPr="0022101D">
        <w:rPr>
          <w:bCs/>
          <w:iCs/>
          <w:sz w:val="24"/>
          <w:szCs w:val="24"/>
          <w:lang w:eastAsia="ru-RU"/>
        </w:rPr>
        <w:t>____________________________________________________</w:t>
      </w:r>
    </w:p>
    <w:p w:rsidR="00836AA9" w:rsidRPr="0022101D" w:rsidRDefault="00836AA9" w:rsidP="00836AA9">
      <w:pPr>
        <w:rPr>
          <w:b/>
          <w:i/>
          <w:sz w:val="24"/>
          <w:szCs w:val="24"/>
          <w:lang w:eastAsia="ru-RU"/>
        </w:rPr>
      </w:pPr>
    </w:p>
    <w:p w:rsidR="00836AA9" w:rsidRPr="0022101D" w:rsidRDefault="00836AA9" w:rsidP="00836AA9">
      <w:pPr>
        <w:rPr>
          <w:sz w:val="24"/>
          <w:szCs w:val="24"/>
          <w:lang w:eastAsia="ru-RU"/>
        </w:rPr>
      </w:pPr>
      <w:r w:rsidRPr="0022101D">
        <w:rPr>
          <w:sz w:val="24"/>
          <w:szCs w:val="24"/>
          <w:lang w:eastAsia="ru-RU"/>
        </w:rPr>
        <w:t xml:space="preserve">Протокол від  </w:t>
      </w:r>
      <w:r w:rsidRPr="0022101D">
        <w:rPr>
          <w:sz w:val="24"/>
          <w:szCs w:val="26"/>
          <w:u w:val="single"/>
          <w:lang w:eastAsia="ru-RU"/>
        </w:rPr>
        <w:t>“   30   ”        серпня         2017 року №   1</w:t>
      </w:r>
    </w:p>
    <w:p w:rsidR="00836AA9" w:rsidRPr="0022101D" w:rsidRDefault="00836AA9" w:rsidP="00836AA9">
      <w:pPr>
        <w:rPr>
          <w:sz w:val="24"/>
          <w:szCs w:val="24"/>
          <w:lang w:eastAsia="ru-RU"/>
        </w:rPr>
      </w:pPr>
    </w:p>
    <w:p w:rsidR="00836AA9" w:rsidRPr="0022101D" w:rsidRDefault="00836AA9" w:rsidP="00836AA9">
      <w:pPr>
        <w:rPr>
          <w:sz w:val="24"/>
          <w:szCs w:val="24"/>
          <w:lang w:eastAsia="ru-RU"/>
        </w:rPr>
      </w:pPr>
      <w:r w:rsidRPr="0022101D">
        <w:rPr>
          <w:sz w:val="24"/>
          <w:szCs w:val="24"/>
          <w:lang w:eastAsia="ru-RU"/>
        </w:rPr>
        <w:t xml:space="preserve">                         Завідувач кафедри</w:t>
      </w:r>
      <w:r w:rsidRPr="0022101D">
        <w:rPr>
          <w:bCs/>
          <w:iCs/>
          <w:sz w:val="24"/>
          <w:szCs w:val="24"/>
          <w:lang w:eastAsia="ru-RU"/>
        </w:rPr>
        <w:t xml:space="preserve"> нової та новітньої історії зарубіжних країн</w:t>
      </w:r>
    </w:p>
    <w:p w:rsidR="00836AA9" w:rsidRPr="0022101D" w:rsidRDefault="00836AA9" w:rsidP="00836AA9">
      <w:pPr>
        <w:rPr>
          <w:sz w:val="24"/>
          <w:szCs w:val="24"/>
          <w:lang w:eastAsia="ru-RU"/>
        </w:rPr>
      </w:pPr>
    </w:p>
    <w:p w:rsidR="00836AA9" w:rsidRPr="0022101D" w:rsidRDefault="00836AA9" w:rsidP="00836AA9">
      <w:pPr>
        <w:rPr>
          <w:sz w:val="24"/>
          <w:szCs w:val="24"/>
          <w:lang w:eastAsia="ru-RU"/>
        </w:rPr>
      </w:pPr>
      <w:r w:rsidRPr="0022101D">
        <w:rPr>
          <w:sz w:val="24"/>
          <w:szCs w:val="24"/>
          <w:lang w:eastAsia="ru-RU"/>
        </w:rPr>
        <w:t xml:space="preserve">                                                                _______________________ (</w:t>
      </w:r>
      <w:proofErr w:type="spellStart"/>
      <w:r w:rsidRPr="0022101D">
        <w:rPr>
          <w:sz w:val="24"/>
          <w:szCs w:val="24"/>
          <w:lang w:eastAsia="ru-RU"/>
        </w:rPr>
        <w:t>Качараба</w:t>
      </w:r>
      <w:proofErr w:type="spellEnd"/>
      <w:r w:rsidRPr="0022101D">
        <w:rPr>
          <w:sz w:val="24"/>
          <w:szCs w:val="24"/>
          <w:lang w:eastAsia="ru-RU"/>
        </w:rPr>
        <w:t xml:space="preserve"> С.П.)</w:t>
      </w:r>
    </w:p>
    <w:p w:rsidR="00836AA9" w:rsidRPr="0022101D" w:rsidRDefault="00836AA9" w:rsidP="00836AA9">
      <w:pPr>
        <w:rPr>
          <w:sz w:val="16"/>
          <w:szCs w:val="24"/>
          <w:lang w:eastAsia="ru-RU"/>
        </w:rPr>
      </w:pPr>
      <w:r w:rsidRPr="0022101D">
        <w:rPr>
          <w:sz w:val="16"/>
          <w:szCs w:val="24"/>
          <w:lang w:eastAsia="ru-RU"/>
        </w:rPr>
        <w:t xml:space="preserve">                                                                                                                 (підпис)                                                   (прізвище та ініціали)         </w:t>
      </w:r>
    </w:p>
    <w:p w:rsidR="00836AA9" w:rsidRPr="0022101D" w:rsidRDefault="00836AA9" w:rsidP="00836AA9">
      <w:pPr>
        <w:ind w:right="425"/>
        <w:rPr>
          <w:sz w:val="24"/>
          <w:szCs w:val="24"/>
          <w:lang w:eastAsia="ru-RU"/>
        </w:rPr>
      </w:pPr>
      <w:r w:rsidRPr="0022101D">
        <w:rPr>
          <w:sz w:val="24"/>
          <w:szCs w:val="24"/>
          <w:u w:val="single"/>
          <w:lang w:eastAsia="ru-RU"/>
        </w:rPr>
        <w:t xml:space="preserve">“   30   ”        серпня         2017 року </w:t>
      </w:r>
      <w:r w:rsidRPr="0022101D">
        <w:rPr>
          <w:sz w:val="24"/>
          <w:szCs w:val="24"/>
          <w:lang w:eastAsia="ru-RU"/>
        </w:rPr>
        <w:t xml:space="preserve">         </w:t>
      </w:r>
    </w:p>
    <w:p w:rsidR="00836AA9" w:rsidRPr="0022101D" w:rsidRDefault="00836AA9" w:rsidP="00836AA9">
      <w:pPr>
        <w:rPr>
          <w:sz w:val="24"/>
          <w:szCs w:val="24"/>
          <w:lang w:eastAsia="ru-RU"/>
        </w:rPr>
      </w:pPr>
    </w:p>
    <w:p w:rsidR="00836AA9" w:rsidRPr="0022101D" w:rsidRDefault="00836AA9" w:rsidP="00836AA9">
      <w:pPr>
        <w:rPr>
          <w:sz w:val="24"/>
          <w:szCs w:val="24"/>
          <w:lang w:eastAsia="ru-RU"/>
        </w:rPr>
      </w:pPr>
      <w:r w:rsidRPr="0022101D">
        <w:rPr>
          <w:sz w:val="24"/>
          <w:szCs w:val="24"/>
          <w:lang w:eastAsia="ru-RU"/>
        </w:rPr>
        <w:t xml:space="preserve">Схвалено Вченою радою _історичного_ факультету </w:t>
      </w:r>
    </w:p>
    <w:p w:rsidR="00836AA9" w:rsidRPr="0022101D" w:rsidRDefault="00836AA9" w:rsidP="00836AA9">
      <w:pPr>
        <w:rPr>
          <w:sz w:val="24"/>
          <w:szCs w:val="24"/>
          <w:lang w:eastAsia="ru-RU"/>
        </w:rPr>
      </w:pPr>
    </w:p>
    <w:p w:rsidR="00836AA9" w:rsidRPr="0022101D" w:rsidRDefault="00836AA9" w:rsidP="00836AA9">
      <w:pPr>
        <w:ind w:right="425"/>
        <w:rPr>
          <w:sz w:val="24"/>
          <w:szCs w:val="24"/>
          <w:u w:val="single"/>
          <w:lang w:eastAsia="ru-RU"/>
        </w:rPr>
      </w:pPr>
      <w:r w:rsidRPr="0022101D">
        <w:rPr>
          <w:sz w:val="24"/>
          <w:szCs w:val="24"/>
          <w:u w:val="single"/>
          <w:lang w:eastAsia="ru-RU"/>
        </w:rPr>
        <w:t>Протокол від.  “   31   ”        серпня         2017 року №   1</w:t>
      </w:r>
    </w:p>
    <w:p w:rsidR="00836AA9" w:rsidRPr="0022101D" w:rsidRDefault="00836AA9" w:rsidP="00836AA9">
      <w:pPr>
        <w:rPr>
          <w:sz w:val="24"/>
          <w:szCs w:val="24"/>
          <w:lang w:eastAsia="ru-RU"/>
        </w:rPr>
      </w:pPr>
    </w:p>
    <w:p w:rsidR="00836AA9" w:rsidRPr="0022101D" w:rsidRDefault="00836AA9" w:rsidP="00836AA9">
      <w:pPr>
        <w:rPr>
          <w:sz w:val="24"/>
          <w:szCs w:val="24"/>
          <w:lang w:eastAsia="ru-RU"/>
        </w:rPr>
      </w:pPr>
    </w:p>
    <w:p w:rsidR="00836AA9" w:rsidRPr="0022101D" w:rsidRDefault="00836AA9" w:rsidP="00836AA9">
      <w:pPr>
        <w:rPr>
          <w:sz w:val="24"/>
          <w:szCs w:val="24"/>
          <w:lang w:eastAsia="ru-RU"/>
        </w:rPr>
      </w:pPr>
      <w:r w:rsidRPr="0022101D">
        <w:rPr>
          <w:sz w:val="24"/>
          <w:szCs w:val="24"/>
          <w:u w:val="single"/>
          <w:lang w:eastAsia="ru-RU"/>
        </w:rPr>
        <w:t xml:space="preserve">“   31   ”        серпня         2017 року              </w:t>
      </w:r>
      <w:r w:rsidRPr="0022101D">
        <w:rPr>
          <w:sz w:val="24"/>
          <w:szCs w:val="24"/>
          <w:lang w:eastAsia="ru-RU"/>
        </w:rPr>
        <w:t xml:space="preserve">         Голова  _________________ (Шуст Р.М._)</w:t>
      </w:r>
    </w:p>
    <w:p w:rsidR="00836AA9" w:rsidRPr="0022101D" w:rsidRDefault="00836AA9" w:rsidP="00836AA9">
      <w:pPr>
        <w:rPr>
          <w:sz w:val="16"/>
          <w:szCs w:val="24"/>
          <w:lang w:eastAsia="ru-RU"/>
        </w:rPr>
      </w:pPr>
      <w:r w:rsidRPr="0022101D">
        <w:rPr>
          <w:sz w:val="16"/>
          <w:szCs w:val="24"/>
          <w:lang w:eastAsia="ru-RU"/>
        </w:rPr>
        <w:t xml:space="preserve">                                                                                                                                                  (підпис)                                   (прізвище та ініціали)         </w:t>
      </w:r>
    </w:p>
    <w:p w:rsidR="00836AA9" w:rsidRPr="0022101D" w:rsidRDefault="00836AA9" w:rsidP="00836AA9">
      <w:pPr>
        <w:jc w:val="both"/>
        <w:rPr>
          <w:sz w:val="28"/>
          <w:szCs w:val="24"/>
          <w:lang w:val="ru-RU" w:eastAsia="ru-RU"/>
        </w:rPr>
      </w:pPr>
    </w:p>
    <w:p w:rsidR="00DC1344" w:rsidRPr="004E4051" w:rsidRDefault="00DC1344" w:rsidP="00DC1344">
      <w:pPr>
        <w:jc w:val="both"/>
      </w:pPr>
    </w:p>
    <w:p w:rsidR="00DC1344" w:rsidRPr="004E4051" w:rsidRDefault="00DC1344" w:rsidP="00DC1344">
      <w:pPr>
        <w:ind w:left="6720"/>
      </w:pPr>
    </w:p>
    <w:p w:rsidR="00DC1344" w:rsidRPr="004E4051" w:rsidRDefault="00DC1344" w:rsidP="00DC1344">
      <w:pPr>
        <w:ind w:left="6720"/>
      </w:pPr>
    </w:p>
    <w:p w:rsidR="00DC1344" w:rsidRPr="004E4051" w:rsidRDefault="00DC1344" w:rsidP="00DC1344">
      <w:pPr>
        <w:ind w:left="6720"/>
      </w:pPr>
    </w:p>
    <w:p w:rsidR="00DC1344" w:rsidRPr="004E4051" w:rsidRDefault="00DC1344" w:rsidP="00DC1344">
      <w:pPr>
        <w:ind w:left="6720"/>
      </w:pPr>
    </w:p>
    <w:p w:rsidR="00DC1344" w:rsidRPr="004E4051"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Pr="004E4051"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Default="00DC1344" w:rsidP="00DC1344">
      <w:pPr>
        <w:ind w:left="6720"/>
      </w:pPr>
    </w:p>
    <w:p w:rsidR="00DC1344" w:rsidRPr="004E4051" w:rsidRDefault="00DC1344" w:rsidP="00DC1344">
      <w:pPr>
        <w:ind w:left="6720"/>
      </w:pPr>
      <w:r w:rsidRPr="004E4051">
        <w:sym w:font="Symbol" w:char="F0D3"/>
      </w:r>
      <w:r>
        <w:t>Козицький А.М., 2017 рік</w:t>
      </w:r>
    </w:p>
    <w:p w:rsidR="00771FCC" w:rsidRPr="004E4051" w:rsidRDefault="00771FCC" w:rsidP="00771FCC">
      <w:pPr>
        <w:ind w:left="7513" w:hanging="425"/>
      </w:pPr>
      <w:r w:rsidRPr="004E4051">
        <w:t xml:space="preserve">               </w:t>
      </w:r>
    </w:p>
    <w:p w:rsidR="009C3C49" w:rsidRDefault="009C3C49">
      <w:pPr>
        <w:spacing w:after="200" w:line="276" w:lineRule="auto"/>
        <w:rPr>
          <w:b/>
          <w:bCs/>
          <w:sz w:val="24"/>
          <w:szCs w:val="24"/>
          <w:highlight w:val="lightGray"/>
        </w:rPr>
      </w:pPr>
      <w:r>
        <w:rPr>
          <w:bCs/>
          <w:sz w:val="24"/>
          <w:szCs w:val="24"/>
          <w:highlight w:val="lightGray"/>
        </w:rPr>
        <w:br w:type="page"/>
      </w:r>
    </w:p>
    <w:p w:rsidR="00771FCC" w:rsidRPr="009C3C49" w:rsidRDefault="00771FCC" w:rsidP="009C3C49">
      <w:pPr>
        <w:pStyle w:val="1"/>
        <w:numPr>
          <w:ilvl w:val="0"/>
          <w:numId w:val="4"/>
        </w:numPr>
        <w:spacing w:line="240" w:lineRule="auto"/>
        <w:rPr>
          <w:bCs/>
          <w:sz w:val="24"/>
          <w:szCs w:val="24"/>
        </w:rPr>
      </w:pPr>
      <w:r w:rsidRPr="009C3C49">
        <w:rPr>
          <w:bCs/>
          <w:sz w:val="24"/>
          <w:szCs w:val="24"/>
        </w:rPr>
        <w:lastRenderedPageBreak/>
        <w:t>Опис навчальної дисципліни</w:t>
      </w:r>
    </w:p>
    <w:p w:rsidR="00771FCC" w:rsidRPr="00664CCE" w:rsidRDefault="00771FCC" w:rsidP="00771FCC"/>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71FCC" w:rsidRPr="00664CCE" w:rsidTr="00F67426">
        <w:trPr>
          <w:trHeight w:val="803"/>
        </w:trPr>
        <w:tc>
          <w:tcPr>
            <w:tcW w:w="2896" w:type="dxa"/>
            <w:vMerge w:val="restart"/>
            <w:vAlign w:val="center"/>
          </w:tcPr>
          <w:p w:rsidR="00771FCC" w:rsidRPr="00664CCE" w:rsidRDefault="00771FCC" w:rsidP="00F67426">
            <w:pPr>
              <w:jc w:val="center"/>
              <w:rPr>
                <w:szCs w:val="28"/>
              </w:rPr>
            </w:pPr>
            <w:r w:rsidRPr="00664CCE">
              <w:rPr>
                <w:szCs w:val="28"/>
              </w:rPr>
              <w:t xml:space="preserve">Найменування показників </w:t>
            </w:r>
          </w:p>
        </w:tc>
        <w:tc>
          <w:tcPr>
            <w:tcW w:w="3262" w:type="dxa"/>
            <w:vMerge w:val="restart"/>
            <w:vAlign w:val="center"/>
          </w:tcPr>
          <w:p w:rsidR="00771FCC" w:rsidRPr="00664CCE" w:rsidRDefault="00771FCC" w:rsidP="00F67426">
            <w:pPr>
              <w:jc w:val="center"/>
              <w:rPr>
                <w:szCs w:val="28"/>
              </w:rPr>
            </w:pPr>
            <w:r>
              <w:rPr>
                <w:szCs w:val="28"/>
              </w:rPr>
              <w:t>Галузь знань, н</w:t>
            </w:r>
            <w:r w:rsidRPr="00664CCE">
              <w:rPr>
                <w:szCs w:val="28"/>
              </w:rPr>
              <w:t>апрям підготовки, освітньо-кваліфікаційний рівень</w:t>
            </w:r>
          </w:p>
        </w:tc>
        <w:tc>
          <w:tcPr>
            <w:tcW w:w="3420" w:type="dxa"/>
            <w:gridSpan w:val="2"/>
            <w:vAlign w:val="center"/>
          </w:tcPr>
          <w:p w:rsidR="00771FCC" w:rsidRPr="00664CCE" w:rsidRDefault="00771FCC" w:rsidP="00F67426">
            <w:pPr>
              <w:jc w:val="center"/>
              <w:rPr>
                <w:szCs w:val="28"/>
              </w:rPr>
            </w:pPr>
            <w:r w:rsidRPr="00664CCE">
              <w:rPr>
                <w:szCs w:val="28"/>
              </w:rPr>
              <w:t>Характеристика навчальної дисципліни</w:t>
            </w:r>
          </w:p>
        </w:tc>
      </w:tr>
      <w:tr w:rsidR="00771FCC" w:rsidRPr="00664CCE" w:rsidTr="00F67426">
        <w:trPr>
          <w:trHeight w:val="549"/>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1620" w:type="dxa"/>
          </w:tcPr>
          <w:p w:rsidR="00771FCC" w:rsidRPr="00971B46" w:rsidRDefault="00771FCC" w:rsidP="00F67426">
            <w:pPr>
              <w:jc w:val="center"/>
              <w:rPr>
                <w:b/>
                <w:sz w:val="24"/>
              </w:rPr>
            </w:pPr>
            <w:r w:rsidRPr="00971B46">
              <w:rPr>
                <w:b/>
                <w:sz w:val="24"/>
              </w:rPr>
              <w:t>денна форма навчання</w:t>
            </w:r>
          </w:p>
        </w:tc>
        <w:tc>
          <w:tcPr>
            <w:tcW w:w="1800" w:type="dxa"/>
          </w:tcPr>
          <w:p w:rsidR="00771FCC" w:rsidRPr="00971B46" w:rsidRDefault="00771FCC" w:rsidP="00F67426">
            <w:pPr>
              <w:jc w:val="center"/>
              <w:rPr>
                <w:b/>
                <w:sz w:val="24"/>
              </w:rPr>
            </w:pPr>
            <w:r w:rsidRPr="00971B46">
              <w:rPr>
                <w:b/>
                <w:sz w:val="24"/>
              </w:rPr>
              <w:t>заочна форма навчання</w:t>
            </w:r>
          </w:p>
        </w:tc>
      </w:tr>
      <w:tr w:rsidR="00771FCC" w:rsidRPr="00664CCE" w:rsidTr="00F67426">
        <w:trPr>
          <w:trHeight w:val="409"/>
        </w:trPr>
        <w:tc>
          <w:tcPr>
            <w:tcW w:w="2896" w:type="dxa"/>
            <w:vMerge w:val="restart"/>
            <w:vAlign w:val="center"/>
          </w:tcPr>
          <w:p w:rsidR="00771FCC" w:rsidRPr="00664CCE" w:rsidRDefault="00771FCC" w:rsidP="00F67426">
            <w:pPr>
              <w:rPr>
                <w:szCs w:val="28"/>
              </w:rPr>
            </w:pPr>
            <w:r w:rsidRPr="00664CCE">
              <w:rPr>
                <w:szCs w:val="28"/>
              </w:rPr>
              <w:t xml:space="preserve">Кількість кредитів  – </w:t>
            </w:r>
            <w:r w:rsidR="00503EEC">
              <w:rPr>
                <w:szCs w:val="28"/>
              </w:rPr>
              <w:t>3</w:t>
            </w:r>
          </w:p>
        </w:tc>
        <w:tc>
          <w:tcPr>
            <w:tcW w:w="3262" w:type="dxa"/>
          </w:tcPr>
          <w:p w:rsidR="00771FCC" w:rsidRDefault="00771FCC" w:rsidP="00F67426">
            <w:pPr>
              <w:jc w:val="center"/>
              <w:rPr>
                <w:szCs w:val="28"/>
              </w:rPr>
            </w:pPr>
            <w:r>
              <w:rPr>
                <w:szCs w:val="28"/>
              </w:rPr>
              <w:t>Галузь знань</w:t>
            </w:r>
          </w:p>
          <w:p w:rsidR="00771FCC" w:rsidRDefault="000C1B18" w:rsidP="00F67426">
            <w:pPr>
              <w:jc w:val="center"/>
              <w:rPr>
                <w:szCs w:val="28"/>
              </w:rPr>
            </w:pPr>
            <w:r>
              <w:rPr>
                <w:szCs w:val="28"/>
              </w:rPr>
              <w:t>Історія</w:t>
            </w:r>
            <w:r w:rsidR="00771FCC">
              <w:rPr>
                <w:szCs w:val="28"/>
              </w:rPr>
              <w:t>_</w:t>
            </w:r>
          </w:p>
          <w:p w:rsidR="00771FCC" w:rsidRPr="003D3047" w:rsidRDefault="00771FCC" w:rsidP="00F67426">
            <w:pPr>
              <w:jc w:val="center"/>
              <w:rPr>
                <w:sz w:val="16"/>
                <w:szCs w:val="16"/>
              </w:rPr>
            </w:pPr>
            <w:r>
              <w:rPr>
                <w:sz w:val="16"/>
                <w:szCs w:val="16"/>
              </w:rPr>
              <w:t>(шифр і назва)</w:t>
            </w:r>
          </w:p>
        </w:tc>
        <w:tc>
          <w:tcPr>
            <w:tcW w:w="3420" w:type="dxa"/>
            <w:gridSpan w:val="2"/>
            <w:vMerge w:val="restart"/>
            <w:vAlign w:val="center"/>
          </w:tcPr>
          <w:p w:rsidR="00771FCC" w:rsidRPr="00664CCE" w:rsidRDefault="00771FCC" w:rsidP="00F67426">
            <w:pPr>
              <w:jc w:val="center"/>
              <w:rPr>
                <w:szCs w:val="28"/>
              </w:rPr>
            </w:pPr>
            <w:r w:rsidRPr="00664CCE">
              <w:rPr>
                <w:szCs w:val="28"/>
              </w:rPr>
              <w:t>Нормативна</w:t>
            </w:r>
          </w:p>
          <w:p w:rsidR="00771FCC" w:rsidRPr="00664CCE" w:rsidRDefault="00771FCC" w:rsidP="00F67426">
            <w:pPr>
              <w:jc w:val="center"/>
              <w:rPr>
                <w:szCs w:val="28"/>
              </w:rPr>
            </w:pPr>
            <w:r w:rsidRPr="00664CCE">
              <w:rPr>
                <w:szCs w:val="28"/>
              </w:rPr>
              <w:t>(за вибором)</w:t>
            </w:r>
          </w:p>
          <w:p w:rsidR="00771FCC" w:rsidRPr="00664CCE" w:rsidRDefault="00771FCC" w:rsidP="00F67426">
            <w:pPr>
              <w:jc w:val="center"/>
              <w:rPr>
                <w:i/>
                <w:szCs w:val="28"/>
              </w:rPr>
            </w:pPr>
          </w:p>
        </w:tc>
      </w:tr>
      <w:tr w:rsidR="00771FCC" w:rsidRPr="00664CCE" w:rsidTr="00F67426">
        <w:trPr>
          <w:trHeight w:val="409"/>
        </w:trPr>
        <w:tc>
          <w:tcPr>
            <w:tcW w:w="2896" w:type="dxa"/>
            <w:vMerge/>
            <w:vAlign w:val="center"/>
          </w:tcPr>
          <w:p w:rsidR="00771FCC" w:rsidRPr="00664CCE" w:rsidRDefault="00771FCC" w:rsidP="00F67426">
            <w:pPr>
              <w:rPr>
                <w:szCs w:val="28"/>
              </w:rPr>
            </w:pPr>
          </w:p>
        </w:tc>
        <w:tc>
          <w:tcPr>
            <w:tcW w:w="3262" w:type="dxa"/>
            <w:vAlign w:val="center"/>
          </w:tcPr>
          <w:p w:rsidR="00771FCC" w:rsidRDefault="00771FCC" w:rsidP="00F67426">
            <w:pPr>
              <w:jc w:val="center"/>
              <w:rPr>
                <w:szCs w:val="28"/>
              </w:rPr>
            </w:pPr>
            <w:r w:rsidRPr="00664CCE">
              <w:rPr>
                <w:szCs w:val="28"/>
              </w:rPr>
              <w:t>Напрям</w:t>
            </w:r>
            <w:r>
              <w:rPr>
                <w:szCs w:val="28"/>
              </w:rPr>
              <w:t xml:space="preserve"> підготовки</w:t>
            </w:r>
            <w:r w:rsidRPr="00664CCE">
              <w:rPr>
                <w:szCs w:val="28"/>
              </w:rPr>
              <w:t xml:space="preserve"> </w:t>
            </w:r>
          </w:p>
          <w:p w:rsidR="00771FCC" w:rsidRDefault="000C1B18" w:rsidP="00F67426">
            <w:pPr>
              <w:jc w:val="center"/>
              <w:rPr>
                <w:szCs w:val="28"/>
              </w:rPr>
            </w:pPr>
            <w:r>
              <w:rPr>
                <w:szCs w:val="28"/>
              </w:rPr>
              <w:t>Всесвітня історія</w:t>
            </w:r>
            <w:r w:rsidR="00771FCC">
              <w:rPr>
                <w:szCs w:val="28"/>
              </w:rPr>
              <w:t>__</w:t>
            </w:r>
          </w:p>
          <w:p w:rsidR="00771FCC" w:rsidRPr="00664CCE" w:rsidRDefault="00771FCC" w:rsidP="00F67426">
            <w:pPr>
              <w:jc w:val="center"/>
              <w:rPr>
                <w:szCs w:val="28"/>
              </w:rPr>
            </w:pPr>
            <w:r>
              <w:rPr>
                <w:sz w:val="16"/>
                <w:szCs w:val="16"/>
              </w:rPr>
              <w:t>(шифр і назва)</w:t>
            </w:r>
          </w:p>
        </w:tc>
        <w:tc>
          <w:tcPr>
            <w:tcW w:w="3420" w:type="dxa"/>
            <w:gridSpan w:val="2"/>
            <w:vMerge/>
            <w:vAlign w:val="center"/>
          </w:tcPr>
          <w:p w:rsidR="00771FCC" w:rsidRPr="00664CCE" w:rsidRDefault="00771FCC" w:rsidP="00F67426">
            <w:pPr>
              <w:jc w:val="center"/>
              <w:rPr>
                <w:szCs w:val="28"/>
              </w:rPr>
            </w:pPr>
          </w:p>
        </w:tc>
      </w:tr>
      <w:tr w:rsidR="00771FCC" w:rsidRPr="00664CCE" w:rsidTr="00F67426">
        <w:trPr>
          <w:trHeight w:val="170"/>
        </w:trPr>
        <w:tc>
          <w:tcPr>
            <w:tcW w:w="2896" w:type="dxa"/>
            <w:vAlign w:val="center"/>
          </w:tcPr>
          <w:p w:rsidR="00771FCC" w:rsidRPr="00664CCE" w:rsidRDefault="00771FCC" w:rsidP="00F67426">
            <w:pPr>
              <w:rPr>
                <w:szCs w:val="28"/>
              </w:rPr>
            </w:pPr>
            <w:r w:rsidRPr="00664CCE">
              <w:rPr>
                <w:szCs w:val="28"/>
              </w:rPr>
              <w:t xml:space="preserve">Модулів – </w:t>
            </w:r>
            <w:r w:rsidR="00503EEC">
              <w:rPr>
                <w:szCs w:val="28"/>
              </w:rPr>
              <w:t>2</w:t>
            </w:r>
          </w:p>
        </w:tc>
        <w:tc>
          <w:tcPr>
            <w:tcW w:w="3262" w:type="dxa"/>
            <w:vMerge w:val="restart"/>
            <w:vAlign w:val="center"/>
          </w:tcPr>
          <w:p w:rsidR="00771FCC" w:rsidRPr="00664CCE" w:rsidRDefault="00771FCC" w:rsidP="00F67426">
            <w:pPr>
              <w:rPr>
                <w:szCs w:val="28"/>
              </w:rPr>
            </w:pPr>
            <w:r>
              <w:rPr>
                <w:szCs w:val="28"/>
              </w:rPr>
              <w:t>Спеціальність (п</w:t>
            </w:r>
            <w:r w:rsidRPr="00664CCE">
              <w:rPr>
                <w:szCs w:val="28"/>
              </w:rPr>
              <w:t>рофесійн</w:t>
            </w:r>
            <w:r>
              <w:rPr>
                <w:szCs w:val="28"/>
              </w:rPr>
              <w:t>е</w:t>
            </w:r>
          </w:p>
          <w:p w:rsidR="00771FCC" w:rsidRDefault="00771FCC" w:rsidP="00F67426">
            <w:pPr>
              <w:rPr>
                <w:szCs w:val="28"/>
              </w:rPr>
            </w:pPr>
            <w:r>
              <w:rPr>
                <w:szCs w:val="28"/>
              </w:rPr>
              <w:t>с</w:t>
            </w:r>
            <w:r w:rsidRPr="00664CCE">
              <w:rPr>
                <w:szCs w:val="28"/>
              </w:rPr>
              <w:t>прямування</w:t>
            </w:r>
            <w:r>
              <w:rPr>
                <w:szCs w:val="28"/>
              </w:rPr>
              <w:t>)</w:t>
            </w:r>
            <w:r w:rsidRPr="00664CCE">
              <w:rPr>
                <w:szCs w:val="28"/>
              </w:rPr>
              <w:t>:</w:t>
            </w:r>
          </w:p>
          <w:p w:rsidR="00771FCC" w:rsidRPr="00664CCE" w:rsidRDefault="00771FCC" w:rsidP="00F67426">
            <w:pPr>
              <w:rPr>
                <w:szCs w:val="28"/>
              </w:rPr>
            </w:pPr>
            <w:r>
              <w:rPr>
                <w:szCs w:val="28"/>
              </w:rPr>
              <w:t>____</w:t>
            </w:r>
            <w:r w:rsidR="009C3C49">
              <w:rPr>
                <w:szCs w:val="28"/>
                <w:lang w:val="ru-RU"/>
              </w:rPr>
              <w:t xml:space="preserve">вчитель </w:t>
            </w:r>
            <w:r w:rsidR="009C3C49">
              <w:rPr>
                <w:szCs w:val="28"/>
              </w:rPr>
              <w:t>історії</w:t>
            </w:r>
            <w:r>
              <w:rPr>
                <w:szCs w:val="28"/>
              </w:rPr>
              <w:t>__________</w:t>
            </w:r>
          </w:p>
          <w:p w:rsidR="00771FCC" w:rsidRPr="00664CCE" w:rsidRDefault="00771FCC" w:rsidP="00F67426">
            <w:pP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Рік підготовки:</w:t>
            </w:r>
          </w:p>
        </w:tc>
      </w:tr>
      <w:tr w:rsidR="00771FCC" w:rsidRPr="00664CCE" w:rsidTr="00F67426">
        <w:trPr>
          <w:trHeight w:val="207"/>
        </w:trPr>
        <w:tc>
          <w:tcPr>
            <w:tcW w:w="2896" w:type="dxa"/>
            <w:vAlign w:val="center"/>
          </w:tcPr>
          <w:p w:rsidR="00771FCC" w:rsidRPr="00664CCE" w:rsidRDefault="00771FCC" w:rsidP="00F67426">
            <w:pPr>
              <w:rPr>
                <w:szCs w:val="28"/>
              </w:rPr>
            </w:pPr>
            <w:r w:rsidRPr="00664CCE">
              <w:rPr>
                <w:szCs w:val="28"/>
              </w:rPr>
              <w:t xml:space="preserve">Змістових модулів – </w:t>
            </w:r>
            <w:r w:rsidR="00503EEC">
              <w:rPr>
                <w:szCs w:val="28"/>
              </w:rPr>
              <w:t>2</w:t>
            </w:r>
          </w:p>
        </w:tc>
        <w:tc>
          <w:tcPr>
            <w:tcW w:w="3262" w:type="dxa"/>
            <w:vMerge/>
            <w:vAlign w:val="center"/>
          </w:tcPr>
          <w:p w:rsidR="00771FCC" w:rsidRPr="00664CCE" w:rsidRDefault="00771FCC" w:rsidP="00F67426">
            <w:pPr>
              <w:jc w:val="center"/>
              <w:rPr>
                <w:szCs w:val="28"/>
              </w:rPr>
            </w:pPr>
          </w:p>
        </w:tc>
        <w:tc>
          <w:tcPr>
            <w:tcW w:w="1620" w:type="dxa"/>
            <w:vAlign w:val="center"/>
          </w:tcPr>
          <w:p w:rsidR="00771FCC" w:rsidRPr="00664CCE" w:rsidRDefault="00BC4601" w:rsidP="00F67426">
            <w:pPr>
              <w:jc w:val="center"/>
              <w:rPr>
                <w:szCs w:val="28"/>
              </w:rPr>
            </w:pPr>
            <w:r>
              <w:rPr>
                <w:szCs w:val="28"/>
              </w:rPr>
              <w:t>П'ятий</w:t>
            </w:r>
          </w:p>
        </w:tc>
        <w:tc>
          <w:tcPr>
            <w:tcW w:w="1800" w:type="dxa"/>
            <w:vAlign w:val="center"/>
          </w:tcPr>
          <w:p w:rsidR="00771FCC" w:rsidRPr="00664CCE" w:rsidRDefault="00BC4601" w:rsidP="00F67426">
            <w:pPr>
              <w:jc w:val="center"/>
              <w:rPr>
                <w:szCs w:val="28"/>
              </w:rPr>
            </w:pPr>
            <w:r>
              <w:rPr>
                <w:szCs w:val="28"/>
              </w:rPr>
              <w:t>П'ятий</w:t>
            </w:r>
            <w:bookmarkStart w:id="0" w:name="_GoBack"/>
            <w:bookmarkEnd w:id="0"/>
          </w:p>
        </w:tc>
      </w:tr>
      <w:tr w:rsidR="00771FCC" w:rsidRPr="00664CCE" w:rsidTr="00F67426">
        <w:trPr>
          <w:trHeight w:val="232"/>
        </w:trPr>
        <w:tc>
          <w:tcPr>
            <w:tcW w:w="2896" w:type="dxa"/>
            <w:vAlign w:val="center"/>
          </w:tcPr>
          <w:p w:rsidR="00771FCC" w:rsidRDefault="00771FCC" w:rsidP="00F67426">
            <w:pPr>
              <w:rPr>
                <w:szCs w:val="28"/>
              </w:rPr>
            </w:pPr>
            <w:r>
              <w:rPr>
                <w:szCs w:val="28"/>
              </w:rPr>
              <w:t>Індивідуальне науково-дослідне завдання ___________</w:t>
            </w:r>
          </w:p>
          <w:p w:rsidR="00771FCC" w:rsidRPr="003D3047" w:rsidRDefault="00771FCC" w:rsidP="00F67426">
            <w:pPr>
              <w:rPr>
                <w:sz w:val="16"/>
                <w:szCs w:val="16"/>
              </w:rPr>
            </w:pPr>
            <w:r>
              <w:rPr>
                <w:sz w:val="16"/>
                <w:szCs w:val="16"/>
              </w:rPr>
              <w:t xml:space="preserve">                                          (назва)</w:t>
            </w: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Семестр</w:t>
            </w:r>
          </w:p>
        </w:tc>
      </w:tr>
      <w:tr w:rsidR="00771FCC" w:rsidRPr="00664CCE" w:rsidTr="00F67426">
        <w:trPr>
          <w:trHeight w:val="323"/>
        </w:trPr>
        <w:tc>
          <w:tcPr>
            <w:tcW w:w="2896" w:type="dxa"/>
            <w:vMerge w:val="restart"/>
            <w:vAlign w:val="center"/>
          </w:tcPr>
          <w:p w:rsidR="00771FCC" w:rsidRPr="00664CCE" w:rsidRDefault="00771FCC" w:rsidP="00F67426">
            <w:pPr>
              <w:rPr>
                <w:szCs w:val="28"/>
              </w:rPr>
            </w:pPr>
            <w:r w:rsidRPr="00664CCE">
              <w:rPr>
                <w:szCs w:val="28"/>
              </w:rPr>
              <w:t xml:space="preserve">Загальна кількість годин - </w:t>
            </w:r>
            <w:r w:rsidR="00503EEC">
              <w:rPr>
                <w:szCs w:val="28"/>
              </w:rPr>
              <w:t>90</w:t>
            </w:r>
          </w:p>
        </w:tc>
        <w:tc>
          <w:tcPr>
            <w:tcW w:w="3262" w:type="dxa"/>
            <w:vMerge/>
            <w:vAlign w:val="center"/>
          </w:tcPr>
          <w:p w:rsidR="00771FCC" w:rsidRPr="00664CCE" w:rsidRDefault="00771FCC" w:rsidP="00F67426">
            <w:pPr>
              <w:jc w:val="center"/>
              <w:rPr>
                <w:szCs w:val="28"/>
              </w:rPr>
            </w:pPr>
          </w:p>
        </w:tc>
        <w:tc>
          <w:tcPr>
            <w:tcW w:w="1620" w:type="dxa"/>
            <w:vAlign w:val="center"/>
          </w:tcPr>
          <w:p w:rsidR="00771FCC" w:rsidRPr="00664CCE" w:rsidRDefault="000C1B18" w:rsidP="00F67426">
            <w:pPr>
              <w:jc w:val="center"/>
              <w:rPr>
                <w:szCs w:val="28"/>
              </w:rPr>
            </w:pPr>
            <w:r>
              <w:rPr>
                <w:szCs w:val="28"/>
              </w:rPr>
              <w:t>перши</w:t>
            </w:r>
            <w:r w:rsidR="00771FCC" w:rsidRPr="00664CCE">
              <w:rPr>
                <w:szCs w:val="28"/>
              </w:rPr>
              <w:t>й</w:t>
            </w:r>
          </w:p>
        </w:tc>
        <w:tc>
          <w:tcPr>
            <w:tcW w:w="1800" w:type="dxa"/>
            <w:vAlign w:val="center"/>
          </w:tcPr>
          <w:p w:rsidR="00771FCC" w:rsidRPr="00664CCE" w:rsidRDefault="000C1B18" w:rsidP="000C1B18">
            <w:pPr>
              <w:jc w:val="center"/>
              <w:rPr>
                <w:szCs w:val="28"/>
              </w:rPr>
            </w:pPr>
            <w:r>
              <w:rPr>
                <w:szCs w:val="28"/>
              </w:rPr>
              <w:t>перший</w:t>
            </w:r>
          </w:p>
        </w:tc>
      </w:tr>
      <w:tr w:rsidR="00771FCC" w:rsidRPr="00664CCE" w:rsidTr="00F67426">
        <w:trPr>
          <w:trHeight w:val="322"/>
        </w:trPr>
        <w:tc>
          <w:tcPr>
            <w:tcW w:w="2896" w:type="dxa"/>
            <w:vMerge/>
            <w:vAlign w:val="center"/>
          </w:tcPr>
          <w:p w:rsidR="00771FCC" w:rsidRPr="00664CCE" w:rsidRDefault="00771FCC" w:rsidP="00F67426">
            <w:pP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Лекції</w:t>
            </w:r>
          </w:p>
        </w:tc>
      </w:tr>
      <w:tr w:rsidR="00771FCC" w:rsidRPr="00664CCE" w:rsidTr="00F67426">
        <w:trPr>
          <w:trHeight w:val="320"/>
        </w:trPr>
        <w:tc>
          <w:tcPr>
            <w:tcW w:w="2896" w:type="dxa"/>
            <w:vMerge w:val="restart"/>
            <w:vAlign w:val="center"/>
          </w:tcPr>
          <w:p w:rsidR="00771FCC" w:rsidRPr="00664CCE" w:rsidRDefault="00771FCC" w:rsidP="00F67426">
            <w:pPr>
              <w:rPr>
                <w:szCs w:val="28"/>
              </w:rPr>
            </w:pPr>
            <w:r w:rsidRPr="00664CCE">
              <w:rPr>
                <w:szCs w:val="28"/>
              </w:rPr>
              <w:t>Тижневих годин для денної форми навчання:</w:t>
            </w:r>
          </w:p>
          <w:p w:rsidR="00771FCC" w:rsidRPr="00664CCE" w:rsidRDefault="00771FCC" w:rsidP="00F67426">
            <w:pPr>
              <w:rPr>
                <w:szCs w:val="28"/>
              </w:rPr>
            </w:pPr>
            <w:r w:rsidRPr="00664CCE">
              <w:rPr>
                <w:szCs w:val="28"/>
              </w:rPr>
              <w:t xml:space="preserve">аудиторних – </w:t>
            </w:r>
            <w:r w:rsidR="000C1B18">
              <w:rPr>
                <w:szCs w:val="28"/>
              </w:rPr>
              <w:t>3</w:t>
            </w:r>
          </w:p>
          <w:p w:rsidR="00771FCC" w:rsidRPr="00664CCE" w:rsidRDefault="00771FCC" w:rsidP="00F67426">
            <w:pPr>
              <w:rPr>
                <w:szCs w:val="28"/>
              </w:rPr>
            </w:pPr>
            <w:r>
              <w:rPr>
                <w:szCs w:val="28"/>
              </w:rPr>
              <w:t>самостійної роботи студента</w:t>
            </w:r>
            <w:r w:rsidRPr="00664CCE">
              <w:rPr>
                <w:szCs w:val="28"/>
              </w:rPr>
              <w:t xml:space="preserve"> </w:t>
            </w:r>
            <w:r w:rsidR="000C1B18">
              <w:rPr>
                <w:szCs w:val="28"/>
              </w:rPr>
              <w:t>–</w:t>
            </w:r>
            <w:r w:rsidRPr="00664CCE">
              <w:rPr>
                <w:szCs w:val="28"/>
              </w:rPr>
              <w:t xml:space="preserve"> </w:t>
            </w:r>
            <w:r w:rsidR="000C1B18">
              <w:rPr>
                <w:szCs w:val="28"/>
              </w:rPr>
              <w:t>4,5</w:t>
            </w:r>
          </w:p>
        </w:tc>
        <w:tc>
          <w:tcPr>
            <w:tcW w:w="3262" w:type="dxa"/>
            <w:vMerge w:val="restart"/>
            <w:vAlign w:val="center"/>
          </w:tcPr>
          <w:p w:rsidR="00771FCC" w:rsidRPr="00664CCE" w:rsidRDefault="00771FCC" w:rsidP="00F67426">
            <w:pPr>
              <w:jc w:val="center"/>
              <w:rPr>
                <w:szCs w:val="28"/>
              </w:rPr>
            </w:pPr>
            <w:r w:rsidRPr="00664CCE">
              <w:rPr>
                <w:szCs w:val="28"/>
              </w:rPr>
              <w:t>Освітньо-кваліфікаційний рівень:</w:t>
            </w:r>
          </w:p>
          <w:p w:rsidR="00771FCC" w:rsidRPr="00664CCE" w:rsidRDefault="000C1B18" w:rsidP="00F67426">
            <w:pPr>
              <w:jc w:val="center"/>
              <w:rPr>
                <w:szCs w:val="28"/>
              </w:rPr>
            </w:pPr>
            <w:r>
              <w:rPr>
                <w:szCs w:val="28"/>
              </w:rPr>
              <w:t>бакалавр</w:t>
            </w:r>
          </w:p>
        </w:tc>
        <w:tc>
          <w:tcPr>
            <w:tcW w:w="1620" w:type="dxa"/>
            <w:vAlign w:val="center"/>
          </w:tcPr>
          <w:p w:rsidR="00771FCC" w:rsidRPr="00664CCE" w:rsidRDefault="00771FCC" w:rsidP="00F67426">
            <w:pPr>
              <w:jc w:val="center"/>
              <w:rPr>
                <w:szCs w:val="28"/>
              </w:rPr>
            </w:pPr>
            <w:r w:rsidRPr="00664CCE">
              <w:rPr>
                <w:szCs w:val="28"/>
              </w:rPr>
              <w:t xml:space="preserve"> </w:t>
            </w:r>
            <w:r w:rsidR="000C1B18">
              <w:rPr>
                <w:szCs w:val="28"/>
              </w:rPr>
              <w:t xml:space="preserve">20 </w:t>
            </w:r>
            <w:r w:rsidRPr="00664CCE">
              <w:rPr>
                <w:szCs w:val="28"/>
              </w:rPr>
              <w:t>год.</w:t>
            </w:r>
          </w:p>
        </w:tc>
        <w:tc>
          <w:tcPr>
            <w:tcW w:w="1800" w:type="dxa"/>
            <w:vAlign w:val="center"/>
          </w:tcPr>
          <w:p w:rsidR="00771FCC" w:rsidRPr="00664CCE" w:rsidRDefault="000C1B18" w:rsidP="00F67426">
            <w:pPr>
              <w:jc w:val="center"/>
              <w:rPr>
                <w:szCs w:val="28"/>
              </w:rPr>
            </w:pPr>
            <w:r>
              <w:rPr>
                <w:szCs w:val="28"/>
              </w:rPr>
              <w:t>6</w:t>
            </w:r>
            <w:r w:rsidR="00771FCC" w:rsidRPr="00664CCE">
              <w:rPr>
                <w:szCs w:val="28"/>
              </w:rPr>
              <w:t xml:space="preserve"> год.</w:t>
            </w:r>
          </w:p>
        </w:tc>
      </w:tr>
      <w:tr w:rsidR="00771FCC" w:rsidRPr="00664CCE" w:rsidTr="00F67426">
        <w:trPr>
          <w:trHeight w:val="320"/>
        </w:trPr>
        <w:tc>
          <w:tcPr>
            <w:tcW w:w="2896" w:type="dxa"/>
            <w:vMerge/>
            <w:vAlign w:val="center"/>
          </w:tcPr>
          <w:p w:rsidR="00771FCC" w:rsidRPr="00664CCE" w:rsidRDefault="00771FCC" w:rsidP="00F67426">
            <w:pP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Практичні, семінарські</w:t>
            </w:r>
          </w:p>
        </w:tc>
      </w:tr>
      <w:tr w:rsidR="00771FCC" w:rsidRPr="00664CCE" w:rsidTr="00F67426">
        <w:trPr>
          <w:trHeight w:val="320"/>
        </w:trPr>
        <w:tc>
          <w:tcPr>
            <w:tcW w:w="2896" w:type="dxa"/>
            <w:vMerge/>
            <w:vAlign w:val="center"/>
          </w:tcPr>
          <w:p w:rsidR="00771FCC" w:rsidRPr="00664CCE" w:rsidRDefault="00771FCC" w:rsidP="00F67426">
            <w:pPr>
              <w:rPr>
                <w:szCs w:val="28"/>
              </w:rPr>
            </w:pPr>
          </w:p>
        </w:tc>
        <w:tc>
          <w:tcPr>
            <w:tcW w:w="3262" w:type="dxa"/>
            <w:vMerge/>
            <w:vAlign w:val="center"/>
          </w:tcPr>
          <w:p w:rsidR="00771FCC" w:rsidRPr="00664CCE" w:rsidRDefault="00771FCC" w:rsidP="00F67426">
            <w:pPr>
              <w:jc w:val="center"/>
              <w:rPr>
                <w:szCs w:val="28"/>
              </w:rPr>
            </w:pPr>
          </w:p>
        </w:tc>
        <w:tc>
          <w:tcPr>
            <w:tcW w:w="1620" w:type="dxa"/>
            <w:vAlign w:val="center"/>
          </w:tcPr>
          <w:p w:rsidR="00771FCC" w:rsidRPr="00664CCE" w:rsidRDefault="005E3CEF" w:rsidP="00F67426">
            <w:pPr>
              <w:jc w:val="center"/>
              <w:rPr>
                <w:i/>
                <w:szCs w:val="28"/>
              </w:rPr>
            </w:pPr>
            <w:r>
              <w:rPr>
                <w:szCs w:val="28"/>
              </w:rPr>
              <w:t>-</w:t>
            </w:r>
            <w:r w:rsidR="00771FCC" w:rsidRPr="00664CCE">
              <w:rPr>
                <w:szCs w:val="28"/>
              </w:rPr>
              <w:t xml:space="preserve"> год.</w:t>
            </w:r>
          </w:p>
        </w:tc>
        <w:tc>
          <w:tcPr>
            <w:tcW w:w="1800" w:type="dxa"/>
            <w:vAlign w:val="center"/>
          </w:tcPr>
          <w:p w:rsidR="00771FCC" w:rsidRPr="00664CCE" w:rsidRDefault="000C1B18" w:rsidP="00F67426">
            <w:pPr>
              <w:jc w:val="center"/>
              <w:rPr>
                <w:szCs w:val="28"/>
              </w:rPr>
            </w:pPr>
            <w:r>
              <w:rPr>
                <w:szCs w:val="28"/>
              </w:rPr>
              <w:t>6</w:t>
            </w:r>
            <w:r w:rsidR="00771FCC" w:rsidRPr="00664CCE">
              <w:rPr>
                <w:szCs w:val="28"/>
              </w:rPr>
              <w:t xml:space="preserve"> год.</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Лабораторні</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1620" w:type="dxa"/>
            <w:vAlign w:val="center"/>
          </w:tcPr>
          <w:p w:rsidR="00771FCC" w:rsidRPr="00664CCE" w:rsidRDefault="009C3C49" w:rsidP="00F67426">
            <w:pPr>
              <w:jc w:val="center"/>
              <w:rPr>
                <w:i/>
                <w:szCs w:val="28"/>
              </w:rPr>
            </w:pPr>
            <w:r>
              <w:rPr>
                <w:szCs w:val="28"/>
              </w:rPr>
              <w:t>-</w:t>
            </w:r>
            <w:r w:rsidR="00771FCC" w:rsidRPr="00664CCE">
              <w:rPr>
                <w:szCs w:val="28"/>
              </w:rPr>
              <w:t xml:space="preserve"> год.</w:t>
            </w:r>
          </w:p>
        </w:tc>
        <w:tc>
          <w:tcPr>
            <w:tcW w:w="1800" w:type="dxa"/>
            <w:vAlign w:val="center"/>
          </w:tcPr>
          <w:p w:rsidR="00771FCC" w:rsidRPr="00664CCE" w:rsidRDefault="009C3C49" w:rsidP="00F67426">
            <w:pPr>
              <w:jc w:val="center"/>
              <w:rPr>
                <w:i/>
                <w:szCs w:val="28"/>
              </w:rPr>
            </w:pPr>
            <w:r>
              <w:rPr>
                <w:szCs w:val="28"/>
              </w:rPr>
              <w:t>-</w:t>
            </w:r>
            <w:r w:rsidR="00771FCC" w:rsidRPr="00664CCE">
              <w:rPr>
                <w:szCs w:val="28"/>
              </w:rPr>
              <w:t xml:space="preserve"> год.</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971B46" w:rsidRDefault="00771FCC" w:rsidP="00F67426">
            <w:pPr>
              <w:jc w:val="center"/>
              <w:rPr>
                <w:b/>
                <w:szCs w:val="28"/>
              </w:rPr>
            </w:pPr>
            <w:r w:rsidRPr="00971B46">
              <w:rPr>
                <w:b/>
                <w:szCs w:val="28"/>
              </w:rPr>
              <w:t>Самостійна робота</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1620" w:type="dxa"/>
            <w:vAlign w:val="center"/>
          </w:tcPr>
          <w:p w:rsidR="00771FCC" w:rsidRPr="00664CCE" w:rsidRDefault="005E3CEF" w:rsidP="00F67426">
            <w:pPr>
              <w:jc w:val="center"/>
              <w:rPr>
                <w:i/>
                <w:szCs w:val="28"/>
              </w:rPr>
            </w:pPr>
            <w:r>
              <w:rPr>
                <w:szCs w:val="28"/>
              </w:rPr>
              <w:t>70</w:t>
            </w:r>
            <w:r w:rsidR="00771FCC" w:rsidRPr="00664CCE">
              <w:rPr>
                <w:szCs w:val="28"/>
              </w:rPr>
              <w:t xml:space="preserve"> год.</w:t>
            </w:r>
          </w:p>
        </w:tc>
        <w:tc>
          <w:tcPr>
            <w:tcW w:w="1800" w:type="dxa"/>
            <w:vAlign w:val="center"/>
          </w:tcPr>
          <w:p w:rsidR="00771FCC" w:rsidRPr="00664CCE" w:rsidRDefault="009C3C49" w:rsidP="00F67426">
            <w:pPr>
              <w:jc w:val="center"/>
              <w:rPr>
                <w:szCs w:val="28"/>
              </w:rPr>
            </w:pPr>
            <w:r>
              <w:rPr>
                <w:szCs w:val="28"/>
              </w:rPr>
              <w:t>63</w:t>
            </w:r>
            <w:r w:rsidR="00771FCC" w:rsidRPr="00664CCE">
              <w:rPr>
                <w:szCs w:val="28"/>
              </w:rPr>
              <w:t xml:space="preserve"> год.</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631439" w:rsidRDefault="00771FCC" w:rsidP="00F67426">
            <w:pPr>
              <w:jc w:val="center"/>
              <w:rPr>
                <w:szCs w:val="28"/>
              </w:rPr>
            </w:pPr>
            <w:r>
              <w:rPr>
                <w:b/>
                <w:szCs w:val="28"/>
              </w:rPr>
              <w:t xml:space="preserve">Індивідуальні завдання: </w:t>
            </w:r>
            <w:r>
              <w:rPr>
                <w:szCs w:val="28"/>
              </w:rPr>
              <w:t>год.</w:t>
            </w:r>
          </w:p>
        </w:tc>
      </w:tr>
      <w:tr w:rsidR="00771FCC" w:rsidRPr="00664CCE" w:rsidTr="00F67426">
        <w:trPr>
          <w:trHeight w:val="138"/>
        </w:trPr>
        <w:tc>
          <w:tcPr>
            <w:tcW w:w="2896" w:type="dxa"/>
            <w:vMerge/>
            <w:vAlign w:val="center"/>
          </w:tcPr>
          <w:p w:rsidR="00771FCC" w:rsidRPr="00664CCE" w:rsidRDefault="00771FCC" w:rsidP="00F67426">
            <w:pPr>
              <w:jc w:val="center"/>
              <w:rPr>
                <w:szCs w:val="28"/>
              </w:rPr>
            </w:pPr>
          </w:p>
        </w:tc>
        <w:tc>
          <w:tcPr>
            <w:tcW w:w="3262" w:type="dxa"/>
            <w:vMerge/>
            <w:vAlign w:val="center"/>
          </w:tcPr>
          <w:p w:rsidR="00771FCC" w:rsidRPr="00664CCE" w:rsidRDefault="00771FCC" w:rsidP="00F67426">
            <w:pPr>
              <w:jc w:val="center"/>
              <w:rPr>
                <w:szCs w:val="28"/>
              </w:rPr>
            </w:pPr>
          </w:p>
        </w:tc>
        <w:tc>
          <w:tcPr>
            <w:tcW w:w="3420" w:type="dxa"/>
            <w:gridSpan w:val="2"/>
            <w:vAlign w:val="center"/>
          </w:tcPr>
          <w:p w:rsidR="00771FCC" w:rsidRPr="00664CCE" w:rsidRDefault="00771FCC" w:rsidP="00F67426">
            <w:pPr>
              <w:jc w:val="center"/>
              <w:rPr>
                <w:i/>
                <w:szCs w:val="28"/>
              </w:rPr>
            </w:pPr>
            <w:r w:rsidRPr="00664CCE">
              <w:rPr>
                <w:szCs w:val="28"/>
              </w:rPr>
              <w:t xml:space="preserve">Вид контролю: </w:t>
            </w:r>
            <w:r w:rsidR="009C3C49">
              <w:rPr>
                <w:szCs w:val="28"/>
              </w:rPr>
              <w:t>залік</w:t>
            </w:r>
          </w:p>
        </w:tc>
      </w:tr>
    </w:tbl>
    <w:p w:rsidR="00771FCC" w:rsidRPr="004E4051" w:rsidRDefault="00771FCC" w:rsidP="00771FCC"/>
    <w:p w:rsidR="00771FCC" w:rsidRPr="004E4051" w:rsidRDefault="00771FCC" w:rsidP="00771FCC">
      <w:pPr>
        <w:ind w:left="1440" w:hanging="1440"/>
        <w:jc w:val="both"/>
      </w:pPr>
      <w:r w:rsidRPr="004E4051">
        <w:rPr>
          <w:b/>
          <w:bCs/>
        </w:rPr>
        <w:t>Примітка</w:t>
      </w:r>
      <w:r w:rsidRPr="004E4051">
        <w:t>.</w:t>
      </w:r>
    </w:p>
    <w:p w:rsidR="00771FCC" w:rsidRPr="004E4051" w:rsidRDefault="00771FCC" w:rsidP="00771FCC">
      <w:pPr>
        <w:jc w:val="both"/>
      </w:pPr>
      <w:r w:rsidRPr="004E4051">
        <w:t>Співвідношення кількості годин аудиторних занять до самостійної і індивідуальної роботи становить:</w:t>
      </w:r>
    </w:p>
    <w:p w:rsidR="00771FCC" w:rsidRPr="009C3C49" w:rsidRDefault="00771FCC" w:rsidP="00771FCC">
      <w:pPr>
        <w:ind w:firstLine="600"/>
        <w:jc w:val="both"/>
        <w:rPr>
          <w:lang w:val="ru-RU"/>
        </w:rPr>
      </w:pPr>
      <w:r w:rsidRPr="004E4051">
        <w:t xml:space="preserve">для денної форми навчання </w:t>
      </w:r>
      <w:r w:rsidR="009C3C49">
        <w:t>–</w:t>
      </w:r>
      <w:r w:rsidRPr="004E4051">
        <w:t xml:space="preserve"> </w:t>
      </w:r>
      <w:r w:rsidR="009C3C49" w:rsidRPr="009C3C49">
        <w:rPr>
          <w:lang w:val="ru-RU"/>
        </w:rPr>
        <w:t>1/</w:t>
      </w:r>
      <w:r w:rsidR="005E3CEF">
        <w:rPr>
          <w:lang w:val="ru-RU"/>
        </w:rPr>
        <w:t>2</w:t>
      </w:r>
      <w:r w:rsidR="009C3C49" w:rsidRPr="009C3C49">
        <w:rPr>
          <w:lang w:val="ru-RU"/>
        </w:rPr>
        <w:t>,5</w:t>
      </w:r>
    </w:p>
    <w:p w:rsidR="00771FCC" w:rsidRPr="009C3C49" w:rsidRDefault="00771FCC" w:rsidP="00771FCC">
      <w:pPr>
        <w:ind w:firstLine="600"/>
        <w:jc w:val="both"/>
        <w:rPr>
          <w:lang w:val="ru-RU"/>
        </w:rPr>
      </w:pPr>
      <w:r w:rsidRPr="004E4051">
        <w:t xml:space="preserve">для заочної форми навчання </w:t>
      </w:r>
      <w:r w:rsidR="009C3C49">
        <w:t>–</w:t>
      </w:r>
      <w:r w:rsidRPr="004E4051">
        <w:t xml:space="preserve"> </w:t>
      </w:r>
      <w:r w:rsidR="009C3C49" w:rsidRPr="009C3C49">
        <w:rPr>
          <w:lang w:val="ru-RU"/>
        </w:rPr>
        <w:t>1/6</w:t>
      </w:r>
    </w:p>
    <w:p w:rsidR="00B670C0" w:rsidRPr="00B670C0" w:rsidRDefault="00B670C0" w:rsidP="00B670C0">
      <w:pPr>
        <w:spacing w:line="360" w:lineRule="auto"/>
        <w:jc w:val="center"/>
        <w:rPr>
          <w:b/>
          <w:sz w:val="28"/>
        </w:rPr>
      </w:pPr>
    </w:p>
    <w:p w:rsidR="00771FCC" w:rsidRDefault="00B670C0" w:rsidP="00B670C0">
      <w:pPr>
        <w:spacing w:line="360" w:lineRule="auto"/>
        <w:jc w:val="both"/>
        <w:rPr>
          <w:b/>
          <w:sz w:val="28"/>
        </w:rPr>
      </w:pPr>
      <w:r>
        <w:rPr>
          <w:b/>
          <w:sz w:val="28"/>
        </w:rPr>
        <w:tab/>
      </w:r>
    </w:p>
    <w:p w:rsidR="00771FCC" w:rsidRDefault="00771FCC">
      <w:pPr>
        <w:spacing w:after="200" w:line="276" w:lineRule="auto"/>
        <w:rPr>
          <w:b/>
          <w:sz w:val="28"/>
        </w:rPr>
      </w:pPr>
      <w:r>
        <w:rPr>
          <w:b/>
          <w:sz w:val="28"/>
        </w:rPr>
        <w:br w:type="page"/>
      </w:r>
    </w:p>
    <w:p w:rsidR="009C3C49" w:rsidRPr="00465C55" w:rsidRDefault="009C3C49" w:rsidP="009C3C49">
      <w:pPr>
        <w:pStyle w:val="ab"/>
        <w:numPr>
          <w:ilvl w:val="0"/>
          <w:numId w:val="4"/>
        </w:numPr>
        <w:tabs>
          <w:tab w:val="left" w:pos="3900"/>
        </w:tabs>
        <w:jc w:val="center"/>
        <w:rPr>
          <w:b/>
        </w:rPr>
      </w:pPr>
      <w:r w:rsidRPr="00465C55">
        <w:rPr>
          <w:b/>
        </w:rPr>
        <w:lastRenderedPageBreak/>
        <w:t>Мета та завдання навчальної дисципліни</w:t>
      </w:r>
    </w:p>
    <w:p w:rsidR="009C3C49" w:rsidRPr="00465C55" w:rsidRDefault="009C3C49" w:rsidP="009C3C49">
      <w:pPr>
        <w:spacing w:line="360" w:lineRule="auto"/>
        <w:ind w:firstLine="600"/>
        <w:jc w:val="both"/>
      </w:pPr>
    </w:p>
    <w:p w:rsidR="00B670C0" w:rsidRPr="00465C55" w:rsidRDefault="00B670C0" w:rsidP="009C3C49">
      <w:pPr>
        <w:pStyle w:val="ac"/>
        <w:ind w:firstLine="567"/>
        <w:jc w:val="both"/>
      </w:pPr>
      <w:r w:rsidRPr="00465C55">
        <w:t>Дисципліна “</w:t>
      </w:r>
      <w:r w:rsidRPr="00465C55">
        <w:rPr>
          <w:b/>
        </w:rPr>
        <w:t>Історія міжнародних відносин”</w:t>
      </w:r>
      <w:r w:rsidRPr="00465C55">
        <w:t xml:space="preserve"> викладається на І</w:t>
      </w:r>
      <w:r w:rsidRPr="00465C55">
        <w:rPr>
          <w:lang w:val="en-US"/>
        </w:rPr>
        <w:t>V</w:t>
      </w:r>
      <w:r w:rsidRPr="00465C55">
        <w:t xml:space="preserve"> курсі в першому семестрі обсягом </w:t>
      </w:r>
      <w:r w:rsidR="005E3CEF" w:rsidRPr="00465C55">
        <w:rPr>
          <w:b/>
        </w:rPr>
        <w:t>90</w:t>
      </w:r>
      <w:r w:rsidR="00771FCC" w:rsidRPr="00465C55">
        <w:rPr>
          <w:b/>
        </w:rPr>
        <w:t xml:space="preserve"> години (2,5</w:t>
      </w:r>
      <w:r w:rsidRPr="00465C55">
        <w:rPr>
          <w:b/>
        </w:rPr>
        <w:t xml:space="preserve"> кредити). </w:t>
      </w:r>
      <w:r w:rsidR="005E3CEF" w:rsidRPr="00465C55">
        <w:t>З них – 2</w:t>
      </w:r>
      <w:r w:rsidR="00771FCC" w:rsidRPr="00465C55">
        <w:t>0 аудиторних годин (20</w:t>
      </w:r>
      <w:r w:rsidRPr="00465C55">
        <w:t xml:space="preserve"> годин лекцій</w:t>
      </w:r>
      <w:r w:rsidR="00771FCC" w:rsidRPr="00465C55">
        <w:t xml:space="preserve"> та 10 годин семінарських занять</w:t>
      </w:r>
      <w:r w:rsidRPr="00465C55">
        <w:t xml:space="preserve">) та </w:t>
      </w:r>
      <w:r w:rsidR="005E3CEF" w:rsidRPr="00465C55">
        <w:t>70</w:t>
      </w:r>
      <w:r w:rsidRPr="00465C55">
        <w:t xml:space="preserve"> години – самостійна робота.</w:t>
      </w:r>
    </w:p>
    <w:p w:rsidR="00B670C0" w:rsidRPr="00465C55" w:rsidRDefault="00B670C0" w:rsidP="009C3C49">
      <w:pPr>
        <w:pStyle w:val="ac"/>
        <w:ind w:firstLine="567"/>
        <w:jc w:val="both"/>
      </w:pPr>
      <w:r w:rsidRPr="00465C55">
        <w:t xml:space="preserve">У рамках курсу викладається історія міжнародних відносин у період після завершення Першої світової війни, а також результати узагальнюючого аналізу особливостей функціонування сучасної міжнародної системи. Особливу увагу приділено спробам пошуків форм колективної безпеки у міжвоєнний час, передумовам виникнення світового збройного конфлікту (Другої світової війни), періоду біполярної системи міжнародних відносин (“холодної війни”), особливостям міжнародної політики після падіння комуністичної системи. </w:t>
      </w:r>
    </w:p>
    <w:p w:rsidR="00B670C0" w:rsidRPr="00465C55" w:rsidRDefault="00B670C0" w:rsidP="009C3C49">
      <w:pPr>
        <w:pStyle w:val="ac"/>
        <w:ind w:firstLine="567"/>
        <w:jc w:val="both"/>
        <w:rPr>
          <w:b/>
        </w:rPr>
      </w:pPr>
    </w:p>
    <w:p w:rsidR="00B670C0" w:rsidRPr="00465C55" w:rsidRDefault="00B670C0" w:rsidP="009C3C49">
      <w:pPr>
        <w:pStyle w:val="ac"/>
        <w:ind w:firstLine="567"/>
        <w:jc w:val="both"/>
      </w:pPr>
      <w:r w:rsidRPr="00465C55">
        <w:tab/>
      </w:r>
      <w:r w:rsidRPr="00465C55">
        <w:rPr>
          <w:b/>
        </w:rPr>
        <w:t>Мета і завдання:</w:t>
      </w:r>
      <w:r w:rsidRPr="00465C55">
        <w:t xml:space="preserve"> курс покликаний надати студентові комплексні уявлення про новітній етап історії міжнародних відносин, </w:t>
      </w:r>
      <w:proofErr w:type="spellStart"/>
      <w:r w:rsidRPr="00465C55">
        <w:t>основін</w:t>
      </w:r>
      <w:proofErr w:type="spellEnd"/>
      <w:r w:rsidRPr="00465C55">
        <w:t xml:space="preserve"> відомості про історію міжнародних відносин у новітній період, ознайомити студентів із особливостями та загальними принципами формування та функціонування системи міжнародних відносин. Лекційний курс повинен допомогти студентові виробити чіткі уявлення про механізми розвитку системи міжнародних відносин в новітній час, чинники, які впливають на цей процес, місце України та українців у сучасному світі. </w:t>
      </w:r>
    </w:p>
    <w:p w:rsidR="00B670C0" w:rsidRPr="00465C55" w:rsidRDefault="00B670C0" w:rsidP="009C3C49">
      <w:pPr>
        <w:pStyle w:val="ac"/>
        <w:ind w:firstLine="567"/>
        <w:jc w:val="both"/>
      </w:pPr>
    </w:p>
    <w:p w:rsidR="00B670C0" w:rsidRPr="00465C55" w:rsidRDefault="00B670C0" w:rsidP="009C3C49">
      <w:pPr>
        <w:pStyle w:val="ac"/>
        <w:ind w:firstLine="567"/>
        <w:jc w:val="both"/>
        <w:rPr>
          <w:b/>
        </w:rPr>
      </w:pPr>
      <w:r w:rsidRPr="00465C55">
        <w:rPr>
          <w:b/>
        </w:rPr>
        <w:t>Вимоги до знань та вмінь. Студент повинен</w:t>
      </w:r>
    </w:p>
    <w:p w:rsidR="00B670C0" w:rsidRPr="00465C55" w:rsidRDefault="00B670C0" w:rsidP="009C3C49">
      <w:pPr>
        <w:pStyle w:val="ac"/>
        <w:ind w:firstLine="567"/>
        <w:jc w:val="both"/>
      </w:pPr>
      <w:r w:rsidRPr="00465C55">
        <w:rPr>
          <w:b/>
        </w:rPr>
        <w:t>знати:</w:t>
      </w:r>
      <w:r w:rsidRPr="00465C55">
        <w:t xml:space="preserve"> головні події та історичні періоди розвитку міжнародних відносин у новітній період, особливості та загальні риси зовнішньої політики головних держав світу. Студент повинен володіти базовими знаннями про наукові концепції, що стосуються історії міжнародних відносин, зміст та суть системи міжнародних відносин на різних етанах її розвитку упродовж ХХ ст.; </w:t>
      </w:r>
    </w:p>
    <w:p w:rsidR="00B670C0" w:rsidRPr="00465C55" w:rsidRDefault="00B670C0" w:rsidP="009C3C49">
      <w:pPr>
        <w:pStyle w:val="ac"/>
        <w:ind w:firstLine="567"/>
        <w:jc w:val="both"/>
      </w:pPr>
      <w:r w:rsidRPr="00465C55">
        <w:rPr>
          <w:b/>
        </w:rPr>
        <w:t>розуміти</w:t>
      </w:r>
      <w:r w:rsidRPr="00465C55">
        <w:rPr>
          <w:b/>
          <w:i/>
        </w:rPr>
        <w:t xml:space="preserve"> </w:t>
      </w:r>
      <w:r w:rsidRPr="00465C55">
        <w:rPr>
          <w:b/>
        </w:rPr>
        <w:t>зміст понять</w:t>
      </w:r>
      <w:r w:rsidRPr="00465C55">
        <w:rPr>
          <w:i/>
        </w:rPr>
        <w:t>:</w:t>
      </w:r>
      <w:r w:rsidRPr="00465C55">
        <w:rPr>
          <w:b/>
        </w:rPr>
        <w:t xml:space="preserve"> </w:t>
      </w:r>
      <w:r w:rsidRPr="00465C55">
        <w:t xml:space="preserve">Версальська система договорів, “санітарний кордон”, колективна безпека, політика “умиротворення”, біполярна система світу, комуністичний блок, західний блок, “холодна війна”, розрядка, процес міжнародного  роззброєння, деколонізація, глобалізація, </w:t>
      </w:r>
      <w:proofErr w:type="spellStart"/>
      <w:r w:rsidRPr="00465C55">
        <w:t>однополярний</w:t>
      </w:r>
      <w:proofErr w:type="spellEnd"/>
      <w:r w:rsidRPr="00465C55">
        <w:t xml:space="preserve"> світ.</w:t>
      </w:r>
    </w:p>
    <w:p w:rsidR="00B670C0" w:rsidRPr="00465C55" w:rsidRDefault="00B670C0" w:rsidP="009C3C49">
      <w:pPr>
        <w:pStyle w:val="ac"/>
        <w:ind w:firstLine="567"/>
        <w:jc w:val="both"/>
      </w:pPr>
      <w:r w:rsidRPr="00465C55">
        <w:rPr>
          <w:b/>
        </w:rPr>
        <w:t xml:space="preserve">вміти </w:t>
      </w:r>
      <w:r w:rsidRPr="00465C55">
        <w:t>самостійно аналізувати та оцінювати історичні факти та реалії сучасного світу, застосовувати набуті знання у повсякденній діяльності, самостійному осмисленні поточних історичних подій, орієнтуватися в політичному житті сучасного світу.</w:t>
      </w:r>
    </w:p>
    <w:p w:rsidR="00B670C0" w:rsidRPr="00465C55" w:rsidRDefault="00B670C0" w:rsidP="009C3C49">
      <w:pPr>
        <w:pStyle w:val="ac"/>
        <w:ind w:firstLine="567"/>
        <w:jc w:val="both"/>
      </w:pPr>
      <w:r w:rsidRPr="00465C55">
        <w:rPr>
          <w:b/>
        </w:rPr>
        <w:t>Очікувані результати</w:t>
      </w:r>
      <w:r w:rsidRPr="00465C55">
        <w:t xml:space="preserve"> – формування в студентів знань про новітній період в історії міжнародних відносин, а також навичок самостійного осмислення поточних історичних подій, вміння орієнтуватися в особливостях сучасного міжнародного життя.</w:t>
      </w:r>
    </w:p>
    <w:p w:rsidR="00B670C0" w:rsidRPr="00465C55" w:rsidRDefault="00B670C0" w:rsidP="009C3C49">
      <w:pPr>
        <w:pStyle w:val="ac"/>
        <w:ind w:firstLine="567"/>
        <w:jc w:val="both"/>
      </w:pPr>
      <w:r w:rsidRPr="00465C55">
        <w:t xml:space="preserve"> </w:t>
      </w:r>
    </w:p>
    <w:p w:rsidR="00B670C0" w:rsidRPr="00465C55" w:rsidRDefault="00B670C0" w:rsidP="009C3C49">
      <w:pPr>
        <w:pStyle w:val="ac"/>
        <w:ind w:firstLine="567"/>
        <w:jc w:val="both"/>
      </w:pPr>
      <w:r w:rsidRPr="00465C55">
        <w:rPr>
          <w:b/>
        </w:rPr>
        <w:t xml:space="preserve">Місце в структурно-логічній схемі спеціальності. </w:t>
      </w:r>
      <w:r w:rsidRPr="00465C55">
        <w:t>Нормативна навчальна дисципліна “Історія міжнародних відносин” є складовою циклу професійної підготовки фахівців освітньо-кваліфікаційного рівня “бакалавр” і базовою для вивчення всесвітньої історії.</w:t>
      </w:r>
    </w:p>
    <w:p w:rsidR="00B670C0" w:rsidRPr="00465C55" w:rsidRDefault="00B670C0" w:rsidP="009C3C49">
      <w:pPr>
        <w:pStyle w:val="ac"/>
        <w:ind w:firstLine="567"/>
        <w:jc w:val="both"/>
      </w:pPr>
    </w:p>
    <w:p w:rsidR="009C3C49" w:rsidRPr="00465C55" w:rsidRDefault="009C3C49">
      <w:pPr>
        <w:spacing w:after="200" w:line="276" w:lineRule="auto"/>
        <w:rPr>
          <w:b/>
        </w:rPr>
      </w:pPr>
      <w:r w:rsidRPr="00465C55">
        <w:br w:type="page"/>
      </w:r>
    </w:p>
    <w:p w:rsidR="00B670C0" w:rsidRPr="0075072D" w:rsidRDefault="009C3C49" w:rsidP="0075072D">
      <w:pPr>
        <w:pStyle w:val="2"/>
        <w:numPr>
          <w:ilvl w:val="0"/>
          <w:numId w:val="4"/>
        </w:numPr>
        <w:tabs>
          <w:tab w:val="left" w:pos="284"/>
        </w:tabs>
        <w:spacing w:line="360" w:lineRule="auto"/>
        <w:ind w:left="0" w:firstLine="0"/>
        <w:jc w:val="center"/>
        <w:rPr>
          <w:sz w:val="20"/>
        </w:rPr>
      </w:pPr>
      <w:r w:rsidRPr="0075072D">
        <w:rPr>
          <w:sz w:val="20"/>
        </w:rPr>
        <w:lastRenderedPageBreak/>
        <w:t>Програма навчальної дисципліни</w:t>
      </w:r>
    </w:p>
    <w:p w:rsidR="00326355" w:rsidRPr="0075072D" w:rsidRDefault="00326355" w:rsidP="0075072D">
      <w:pPr>
        <w:tabs>
          <w:tab w:val="left" w:pos="284"/>
        </w:tabs>
        <w:jc w:val="center"/>
        <w:rPr>
          <w:b/>
        </w:rPr>
      </w:pPr>
      <w:r w:rsidRPr="0075072D">
        <w:rPr>
          <w:b/>
        </w:rPr>
        <w:t>Змістовий модуль 1.</w:t>
      </w:r>
    </w:p>
    <w:p w:rsidR="00326355" w:rsidRPr="0075072D" w:rsidRDefault="00326355" w:rsidP="0075072D">
      <w:pPr>
        <w:tabs>
          <w:tab w:val="left" w:pos="284"/>
        </w:tabs>
        <w:jc w:val="center"/>
        <w:rPr>
          <w:b/>
        </w:rPr>
      </w:pPr>
      <w:r w:rsidRPr="0075072D">
        <w:rPr>
          <w:b/>
        </w:rPr>
        <w:t>Міжнародні відносини 1918–1945 рр.</w:t>
      </w:r>
    </w:p>
    <w:p w:rsidR="00326355" w:rsidRPr="0075072D" w:rsidRDefault="00326355" w:rsidP="00326355">
      <w:pPr>
        <w:ind w:left="360"/>
        <w:jc w:val="center"/>
        <w:rPr>
          <w:b/>
          <w:bCs/>
        </w:rPr>
      </w:pPr>
    </w:p>
    <w:p w:rsidR="0053130C" w:rsidRPr="0075072D" w:rsidRDefault="0053130C" w:rsidP="005E3CEF">
      <w:pPr>
        <w:ind w:left="360"/>
        <w:jc w:val="both"/>
        <w:rPr>
          <w:b/>
          <w:bCs/>
          <w:lang w:val="ru-RU"/>
        </w:rPr>
      </w:pPr>
      <w:r w:rsidRPr="0075072D">
        <w:rPr>
          <w:b/>
          <w:bCs/>
        </w:rPr>
        <w:t xml:space="preserve">Тема 1. </w:t>
      </w:r>
    </w:p>
    <w:p w:rsidR="0053130C" w:rsidRPr="0075072D" w:rsidRDefault="0053130C" w:rsidP="005E3CEF">
      <w:pPr>
        <w:ind w:left="360"/>
        <w:jc w:val="both"/>
        <w:rPr>
          <w:b/>
          <w:lang w:val="ru-RU"/>
        </w:rPr>
      </w:pPr>
      <w:r w:rsidRPr="0075072D">
        <w:rPr>
          <w:b/>
        </w:rPr>
        <w:t>Формування Версальсько-Вашингтонської системи міжнародних відносин</w:t>
      </w:r>
    </w:p>
    <w:p w:rsidR="005E3CEF" w:rsidRPr="0075072D" w:rsidRDefault="005E3CEF" w:rsidP="005E3CEF">
      <w:pPr>
        <w:ind w:left="360"/>
        <w:jc w:val="both"/>
      </w:pPr>
      <w:r w:rsidRPr="0075072D">
        <w:t xml:space="preserve">Версальський мир та ревізія кордонів Німеччини. </w:t>
      </w:r>
      <w:proofErr w:type="spellStart"/>
      <w:r w:rsidRPr="0075072D">
        <w:t>Сен-Жерменський</w:t>
      </w:r>
      <w:proofErr w:type="spellEnd"/>
      <w:r w:rsidRPr="0075072D">
        <w:t xml:space="preserve"> мирний договір. </w:t>
      </w:r>
      <w:proofErr w:type="spellStart"/>
      <w:r w:rsidRPr="0075072D">
        <w:t>Тріанонський</w:t>
      </w:r>
      <w:proofErr w:type="spellEnd"/>
      <w:r w:rsidRPr="0075072D">
        <w:t xml:space="preserve"> мирний договір. Мирний договір в </w:t>
      </w:r>
      <w:proofErr w:type="spellStart"/>
      <w:r w:rsidRPr="0075072D">
        <w:t>Нейї</w:t>
      </w:r>
      <w:proofErr w:type="spellEnd"/>
      <w:r w:rsidRPr="0075072D">
        <w:t xml:space="preserve">. Севрський мирний договір. </w:t>
      </w:r>
      <w:proofErr w:type="spellStart"/>
      <w:r w:rsidRPr="0075072D">
        <w:t>Лозанський</w:t>
      </w:r>
      <w:proofErr w:type="spellEnd"/>
      <w:r w:rsidRPr="0075072D">
        <w:t xml:space="preserve"> мирний договір. Українське питання на Версальській мирній конференції. Проблема репарацій у міждержавних відносинах 1920-х рр.</w:t>
      </w:r>
      <w:r w:rsidR="0053130C" w:rsidRPr="0075072D">
        <w:rPr>
          <w:lang w:val="ru-RU"/>
        </w:rPr>
        <w:t xml:space="preserve"> </w:t>
      </w:r>
      <w:r w:rsidRPr="0075072D">
        <w:t>Дія</w:t>
      </w:r>
      <w:r w:rsidR="0053130C" w:rsidRPr="0075072D">
        <w:t xml:space="preserve">льність Ліги націй в 1920-х </w:t>
      </w:r>
      <w:r w:rsidR="0053130C" w:rsidRPr="00836AA9">
        <w:rPr>
          <w:lang w:val="ru-RU"/>
        </w:rPr>
        <w:t xml:space="preserve">– </w:t>
      </w:r>
      <w:r w:rsidRPr="0075072D">
        <w:t xml:space="preserve">1930-х рр. Мандатна система Ліги націй. Міжнародні аспекти мандатної політики в країнах Близького Сходу 1920–1930-х рр. Ліга націй і проблема захисту національних меншин. Ліга націй і </w:t>
      </w:r>
      <w:proofErr w:type="spellStart"/>
      <w:r w:rsidRPr="0075072D">
        <w:t>Данціґське</w:t>
      </w:r>
      <w:proofErr w:type="spellEnd"/>
      <w:r w:rsidRPr="0075072D">
        <w:t xml:space="preserve"> питання. Вашингтонська конференція 1921–1922 рр. Міжнародні відносини на Далекому Сході в 1921–1928 рр. </w:t>
      </w:r>
    </w:p>
    <w:p w:rsidR="005E3CEF" w:rsidRPr="0075072D" w:rsidRDefault="005E3CEF" w:rsidP="005E3CEF">
      <w:pPr>
        <w:ind w:left="360"/>
        <w:jc w:val="both"/>
      </w:pPr>
    </w:p>
    <w:p w:rsidR="0053130C" w:rsidRPr="0075072D" w:rsidRDefault="0053130C" w:rsidP="005E3CEF">
      <w:pPr>
        <w:ind w:left="360"/>
        <w:jc w:val="both"/>
        <w:rPr>
          <w:b/>
        </w:rPr>
      </w:pPr>
      <w:r w:rsidRPr="0075072D">
        <w:rPr>
          <w:b/>
          <w:bCs/>
        </w:rPr>
        <w:t>Тема 2.</w:t>
      </w:r>
      <w:r w:rsidRPr="0075072D">
        <w:rPr>
          <w:b/>
        </w:rPr>
        <w:t xml:space="preserve"> </w:t>
      </w:r>
    </w:p>
    <w:p w:rsidR="0053130C" w:rsidRPr="0075072D" w:rsidRDefault="0053130C" w:rsidP="005E3CEF">
      <w:pPr>
        <w:ind w:left="360"/>
        <w:jc w:val="both"/>
        <w:rPr>
          <w:b/>
        </w:rPr>
      </w:pPr>
      <w:proofErr w:type="spellStart"/>
      <w:r w:rsidRPr="0075072D">
        <w:rPr>
          <w:b/>
          <w:lang w:val="ru-RU"/>
        </w:rPr>
        <w:t>Пошуки</w:t>
      </w:r>
      <w:proofErr w:type="spellEnd"/>
      <w:r w:rsidRPr="0075072D">
        <w:rPr>
          <w:b/>
          <w:lang w:val="ru-RU"/>
        </w:rPr>
        <w:t xml:space="preserve"> </w:t>
      </w:r>
      <w:proofErr w:type="spellStart"/>
      <w:r w:rsidRPr="0075072D">
        <w:rPr>
          <w:b/>
          <w:lang w:val="ru-RU"/>
        </w:rPr>
        <w:t>системи</w:t>
      </w:r>
      <w:proofErr w:type="spellEnd"/>
      <w:r w:rsidRPr="0075072D">
        <w:rPr>
          <w:b/>
          <w:lang w:val="ru-RU"/>
        </w:rPr>
        <w:t xml:space="preserve"> </w:t>
      </w:r>
      <w:proofErr w:type="spellStart"/>
      <w:r w:rsidRPr="0075072D">
        <w:rPr>
          <w:b/>
          <w:lang w:val="ru-RU"/>
        </w:rPr>
        <w:t>колективної</w:t>
      </w:r>
      <w:proofErr w:type="spellEnd"/>
      <w:r w:rsidRPr="0075072D">
        <w:rPr>
          <w:b/>
          <w:lang w:val="ru-RU"/>
        </w:rPr>
        <w:t xml:space="preserve"> </w:t>
      </w:r>
      <w:proofErr w:type="spellStart"/>
      <w:r w:rsidRPr="0075072D">
        <w:rPr>
          <w:b/>
          <w:lang w:val="ru-RU"/>
        </w:rPr>
        <w:t>безпеки</w:t>
      </w:r>
      <w:proofErr w:type="spellEnd"/>
      <w:r w:rsidRPr="0075072D">
        <w:rPr>
          <w:b/>
          <w:lang w:val="ru-RU"/>
        </w:rPr>
        <w:t xml:space="preserve"> у </w:t>
      </w:r>
      <w:proofErr w:type="spellStart"/>
      <w:r w:rsidRPr="0075072D">
        <w:rPr>
          <w:b/>
          <w:lang w:val="ru-RU"/>
        </w:rPr>
        <w:t>Західній</w:t>
      </w:r>
      <w:proofErr w:type="spellEnd"/>
      <w:r w:rsidRPr="0075072D">
        <w:rPr>
          <w:b/>
          <w:lang w:val="ru-RU"/>
        </w:rPr>
        <w:t xml:space="preserve"> </w:t>
      </w:r>
      <w:proofErr w:type="spellStart"/>
      <w:r w:rsidRPr="0075072D">
        <w:rPr>
          <w:b/>
          <w:lang w:val="ru-RU"/>
        </w:rPr>
        <w:t>Європі</w:t>
      </w:r>
      <w:proofErr w:type="spellEnd"/>
    </w:p>
    <w:p w:rsidR="005E3CEF" w:rsidRPr="0075072D" w:rsidRDefault="0053130C" w:rsidP="005E3CEF">
      <w:pPr>
        <w:ind w:left="360"/>
        <w:jc w:val="both"/>
      </w:pPr>
      <w:r w:rsidRPr="0075072D">
        <w:t xml:space="preserve">Ризький мирний договір. Проблема формування західних кордонів Польщі (1919–1921). Проблема формування східних кордонів Польщі (1919–1923). Проблема формування кордонів Чехословаччини (1919–1921). Проблема формування кордонів Югославії (1919–1921). Міжнародні проблеми у європейських відносинах початку 1920-х рр. і Генуезька конференція. Договір в </w:t>
      </w:r>
      <w:proofErr w:type="spellStart"/>
      <w:r w:rsidRPr="0075072D">
        <w:t>Рапалло</w:t>
      </w:r>
      <w:proofErr w:type="spellEnd"/>
      <w:r w:rsidRPr="0075072D">
        <w:t xml:space="preserve"> та радянсько-німецьке співробітництво у 1920-х рр. </w:t>
      </w:r>
      <w:r w:rsidR="005E3CEF" w:rsidRPr="0075072D">
        <w:t>Локарнська конференція.</w:t>
      </w:r>
      <w:r w:rsidRPr="0075072D">
        <w:t xml:space="preserve"> </w:t>
      </w:r>
      <w:r w:rsidR="005E3CEF" w:rsidRPr="0075072D">
        <w:t xml:space="preserve">Проблема міжнародного роззброєння та пакт </w:t>
      </w:r>
      <w:proofErr w:type="spellStart"/>
      <w:r w:rsidR="005E3CEF" w:rsidRPr="0075072D">
        <w:t>Бріана-Келога</w:t>
      </w:r>
      <w:proofErr w:type="spellEnd"/>
      <w:r w:rsidR="005E3CEF" w:rsidRPr="0075072D">
        <w:t>.</w:t>
      </w:r>
      <w:r w:rsidRPr="0075072D">
        <w:t xml:space="preserve"> </w:t>
      </w:r>
      <w:r w:rsidR="005E3CEF" w:rsidRPr="0075072D">
        <w:t>Перша Лондонська морська конференція 1930 р. Друга Лондонська морська конференція 1935–1936 рр. Дипломатична діяльність Г. </w:t>
      </w:r>
      <w:proofErr w:type="spellStart"/>
      <w:r w:rsidR="005E3CEF" w:rsidRPr="0075072D">
        <w:t>Штреземана</w:t>
      </w:r>
      <w:proofErr w:type="spellEnd"/>
      <w:r w:rsidR="005E3CEF" w:rsidRPr="0075072D">
        <w:t xml:space="preserve">. Дипломатична </w:t>
      </w:r>
      <w:proofErr w:type="spellStart"/>
      <w:r w:rsidR="005E3CEF" w:rsidRPr="0075072D">
        <w:t>діяльнсть</w:t>
      </w:r>
      <w:proofErr w:type="spellEnd"/>
      <w:r w:rsidR="005E3CEF" w:rsidRPr="0075072D">
        <w:t xml:space="preserve"> </w:t>
      </w:r>
      <w:proofErr w:type="spellStart"/>
      <w:r w:rsidR="005E3CEF" w:rsidRPr="0075072D">
        <w:t>А. Брі</w:t>
      </w:r>
      <w:proofErr w:type="spellEnd"/>
      <w:r w:rsidR="005E3CEF" w:rsidRPr="0075072D">
        <w:t>ана.</w:t>
      </w:r>
      <w:r w:rsidRPr="0075072D">
        <w:t xml:space="preserve"> </w:t>
      </w:r>
      <w:r w:rsidR="005E3CEF" w:rsidRPr="0075072D">
        <w:t>Дипломатична діяльність Л. </w:t>
      </w:r>
      <w:proofErr w:type="spellStart"/>
      <w:r w:rsidR="005E3CEF" w:rsidRPr="0075072D">
        <w:t>Барту</w:t>
      </w:r>
      <w:proofErr w:type="spellEnd"/>
      <w:r w:rsidR="005E3CEF" w:rsidRPr="0075072D">
        <w:t xml:space="preserve">. “Пакт чотирьох”. Радянсько-французький пакт про ненапад. Конференція з питання роззброєння 1932–1935 рр. </w:t>
      </w:r>
    </w:p>
    <w:p w:rsidR="005E3CEF" w:rsidRPr="0075072D" w:rsidRDefault="005E3CEF" w:rsidP="005E3CEF">
      <w:pPr>
        <w:ind w:left="360"/>
        <w:jc w:val="both"/>
      </w:pPr>
    </w:p>
    <w:p w:rsidR="0053130C" w:rsidRPr="0075072D" w:rsidRDefault="0053130C" w:rsidP="005E3CEF">
      <w:pPr>
        <w:ind w:left="360"/>
        <w:jc w:val="both"/>
        <w:rPr>
          <w:b/>
        </w:rPr>
      </w:pPr>
      <w:r w:rsidRPr="0075072D">
        <w:rPr>
          <w:b/>
          <w:bCs/>
        </w:rPr>
        <w:t>Тема 3.</w:t>
      </w:r>
      <w:r w:rsidRPr="0075072D">
        <w:rPr>
          <w:b/>
        </w:rPr>
        <w:t xml:space="preserve"> </w:t>
      </w:r>
    </w:p>
    <w:p w:rsidR="0053130C" w:rsidRPr="0075072D" w:rsidRDefault="0053130C" w:rsidP="005E3CEF">
      <w:pPr>
        <w:ind w:left="360"/>
        <w:jc w:val="both"/>
        <w:rPr>
          <w:b/>
        </w:rPr>
      </w:pPr>
      <w:r w:rsidRPr="0075072D">
        <w:rPr>
          <w:b/>
        </w:rPr>
        <w:t>Зовнішньополітична експансія Німеччини у другій половині 1930-х рр.</w:t>
      </w:r>
    </w:p>
    <w:p w:rsidR="005E3CEF" w:rsidRPr="0075072D" w:rsidRDefault="005E3CEF" w:rsidP="005E3CEF">
      <w:pPr>
        <w:ind w:left="360"/>
        <w:jc w:val="both"/>
      </w:pPr>
      <w:proofErr w:type="spellStart"/>
      <w:r w:rsidRPr="0075072D">
        <w:t>Міжнарожні</w:t>
      </w:r>
      <w:proofErr w:type="spellEnd"/>
      <w:r w:rsidRPr="0075072D">
        <w:t xml:space="preserve"> аспекти аншлюсу Австрії. Мюнхенська конференція. Остаточне розчленування Чехословаччини. Німецько-польський дипломатичний конфлікт кінця 1930-х рр. Переговори СРСР із Францією та Великобританією влітку 1939 р. Пакт </w:t>
      </w:r>
      <w:proofErr w:type="spellStart"/>
      <w:r w:rsidRPr="0075072D">
        <w:t>Молотова-Ріббентропа</w:t>
      </w:r>
      <w:proofErr w:type="spellEnd"/>
      <w:r w:rsidRPr="0075072D">
        <w:t xml:space="preserve">. Міжнародні відносини в Європі на початковому етапі Другої світової війни. </w:t>
      </w:r>
    </w:p>
    <w:p w:rsidR="005E3CEF" w:rsidRPr="0075072D" w:rsidRDefault="005E3CEF" w:rsidP="005E3CEF">
      <w:pPr>
        <w:ind w:left="360"/>
        <w:jc w:val="both"/>
      </w:pPr>
    </w:p>
    <w:p w:rsidR="0053130C" w:rsidRPr="0075072D" w:rsidRDefault="0053130C" w:rsidP="005E3CEF">
      <w:pPr>
        <w:ind w:left="360"/>
        <w:jc w:val="both"/>
        <w:rPr>
          <w:b/>
        </w:rPr>
      </w:pPr>
      <w:r w:rsidRPr="0075072D">
        <w:rPr>
          <w:b/>
        </w:rPr>
        <w:t xml:space="preserve">Тема 4. </w:t>
      </w:r>
    </w:p>
    <w:p w:rsidR="0053130C" w:rsidRPr="0075072D" w:rsidRDefault="0053130C" w:rsidP="005E3CEF">
      <w:pPr>
        <w:ind w:left="360"/>
        <w:jc w:val="both"/>
        <w:rPr>
          <w:b/>
        </w:rPr>
      </w:pPr>
      <w:r w:rsidRPr="0075072D">
        <w:rPr>
          <w:b/>
        </w:rPr>
        <w:t>Міжнародні відносини під час Другої світової війни</w:t>
      </w:r>
    </w:p>
    <w:p w:rsidR="005E3CEF" w:rsidRPr="0075072D" w:rsidRDefault="0053130C" w:rsidP="005E3CEF">
      <w:pPr>
        <w:ind w:left="360"/>
        <w:jc w:val="both"/>
      </w:pPr>
      <w:r w:rsidRPr="0075072D">
        <w:t xml:space="preserve">Міжнародний аспект приєднання Радянським Союзом країн Балтії. Міжнародний аспект приєднання Радянським Союзом територій </w:t>
      </w:r>
      <w:proofErr w:type="spellStart"/>
      <w:r w:rsidRPr="0075072D">
        <w:t>Південої</w:t>
      </w:r>
      <w:proofErr w:type="spellEnd"/>
      <w:r w:rsidRPr="0075072D">
        <w:t xml:space="preserve"> Бессарабії та Північної Буковини. Міжнародний аспект радянсько-фінської </w:t>
      </w:r>
      <w:proofErr w:type="spellStart"/>
      <w:r w:rsidRPr="0075072D">
        <w:t>війни.</w:t>
      </w:r>
      <w:r w:rsidR="005E3CEF" w:rsidRPr="0075072D">
        <w:t>Міжнародні</w:t>
      </w:r>
      <w:proofErr w:type="spellEnd"/>
      <w:r w:rsidR="005E3CEF" w:rsidRPr="0075072D">
        <w:t xml:space="preserve"> аспекти японської експансії в Південно-Східній Азії 1939–1941 рр. </w:t>
      </w:r>
      <w:proofErr w:type="spellStart"/>
      <w:r w:rsidR="005E3CEF" w:rsidRPr="0075072D">
        <w:t>Американо-японські</w:t>
      </w:r>
      <w:proofErr w:type="spellEnd"/>
      <w:r w:rsidR="005E3CEF" w:rsidRPr="0075072D">
        <w:t xml:space="preserve"> переговори 1940–1941 рр. Формування блоку країн-союзників Німеччини в Другій світовій війні. Формування Антигітлерівської коаліції. Тегеранська конференція. Потсдамська </w:t>
      </w:r>
      <w:proofErr w:type="spellStart"/>
      <w:r w:rsidR="005E3CEF" w:rsidRPr="0075072D">
        <w:t>конференція.Міжнародний</w:t>
      </w:r>
      <w:proofErr w:type="spellEnd"/>
      <w:r w:rsidR="005E3CEF" w:rsidRPr="0075072D">
        <w:t xml:space="preserve"> аспект виходу Італії із Другої світової війни. Міжнародні відносини у Європі на завершальному етапі Другої світової війни (1944–1945). Створення Організації Об’єднаних Націй. Міжнародні аспекти окупації Німеччини.</w:t>
      </w:r>
    </w:p>
    <w:p w:rsidR="005E3CEF" w:rsidRPr="0075072D" w:rsidRDefault="005E3CEF" w:rsidP="005E3CEF">
      <w:pPr>
        <w:pStyle w:val="a3"/>
        <w:ind w:left="360"/>
        <w:rPr>
          <w:sz w:val="20"/>
        </w:rPr>
      </w:pPr>
    </w:p>
    <w:p w:rsidR="00326355" w:rsidRPr="0075072D" w:rsidRDefault="00326355" w:rsidP="005E3CEF">
      <w:pPr>
        <w:pStyle w:val="a3"/>
        <w:ind w:left="360"/>
        <w:rPr>
          <w:b/>
          <w:bCs/>
          <w:sz w:val="20"/>
        </w:rPr>
      </w:pPr>
      <w:r w:rsidRPr="0075072D">
        <w:rPr>
          <w:b/>
          <w:bCs/>
          <w:sz w:val="20"/>
        </w:rPr>
        <w:t xml:space="preserve">Тема 5. </w:t>
      </w:r>
    </w:p>
    <w:p w:rsidR="00326355" w:rsidRPr="0075072D" w:rsidRDefault="00326355" w:rsidP="005E3CEF">
      <w:pPr>
        <w:pStyle w:val="a3"/>
        <w:ind w:left="360"/>
        <w:rPr>
          <w:b/>
          <w:sz w:val="20"/>
        </w:rPr>
      </w:pPr>
      <w:r w:rsidRPr="0075072D">
        <w:rPr>
          <w:b/>
          <w:bCs/>
          <w:sz w:val="20"/>
        </w:rPr>
        <w:t>Ялтинська система міжнародних відносин</w:t>
      </w:r>
    </w:p>
    <w:p w:rsidR="005E3CEF" w:rsidRPr="0075072D" w:rsidRDefault="00326355" w:rsidP="005E3CEF">
      <w:pPr>
        <w:pStyle w:val="a3"/>
        <w:ind w:left="360"/>
        <w:rPr>
          <w:sz w:val="20"/>
        </w:rPr>
      </w:pPr>
      <w:r w:rsidRPr="0075072D">
        <w:rPr>
          <w:sz w:val="20"/>
        </w:rPr>
        <w:t xml:space="preserve">Ялтинська конференція. </w:t>
      </w:r>
      <w:r w:rsidR="005E3CEF" w:rsidRPr="0075072D">
        <w:rPr>
          <w:sz w:val="20"/>
        </w:rPr>
        <w:t xml:space="preserve">Проблема формування кордонів Польщі на завершальному етапі Другої світової війни. Мирний договір із Італією. Мирний договір із Угорщиною. Мирний договір із Румунією. Мирний договір із Болгарією. Мирний договір у Сан-Франциско. Проблема кордонів у Центральній та Східній Європі після Другої світової війни. </w:t>
      </w:r>
    </w:p>
    <w:p w:rsidR="0075072D" w:rsidRDefault="0075072D" w:rsidP="00326355">
      <w:pPr>
        <w:jc w:val="center"/>
        <w:rPr>
          <w:b/>
        </w:rPr>
      </w:pPr>
    </w:p>
    <w:p w:rsidR="0075072D" w:rsidRDefault="0075072D" w:rsidP="00326355">
      <w:pPr>
        <w:jc w:val="center"/>
        <w:rPr>
          <w:b/>
        </w:rPr>
      </w:pPr>
    </w:p>
    <w:p w:rsidR="00326355" w:rsidRPr="0075072D" w:rsidRDefault="00326355" w:rsidP="00326355">
      <w:pPr>
        <w:jc w:val="center"/>
        <w:rPr>
          <w:b/>
        </w:rPr>
      </w:pPr>
      <w:r w:rsidRPr="0075072D">
        <w:rPr>
          <w:b/>
        </w:rPr>
        <w:t>Змістовий модуль 1.</w:t>
      </w:r>
    </w:p>
    <w:p w:rsidR="00326355" w:rsidRPr="0075072D" w:rsidRDefault="00326355" w:rsidP="00326355">
      <w:pPr>
        <w:jc w:val="center"/>
        <w:rPr>
          <w:b/>
        </w:rPr>
      </w:pPr>
      <w:r w:rsidRPr="0075072D">
        <w:rPr>
          <w:b/>
        </w:rPr>
        <w:t>Міжнародні відносини другої половини ХХ ст.</w:t>
      </w:r>
    </w:p>
    <w:p w:rsidR="005E3CEF" w:rsidRPr="0075072D" w:rsidRDefault="005E3CEF" w:rsidP="005E3CEF">
      <w:pPr>
        <w:pStyle w:val="a3"/>
        <w:ind w:left="360"/>
        <w:rPr>
          <w:b/>
          <w:sz w:val="20"/>
        </w:rPr>
      </w:pPr>
    </w:p>
    <w:p w:rsidR="00326355" w:rsidRPr="0075072D" w:rsidRDefault="00326355" w:rsidP="005E3CEF">
      <w:pPr>
        <w:pStyle w:val="a3"/>
        <w:ind w:left="360"/>
        <w:rPr>
          <w:b/>
          <w:sz w:val="20"/>
        </w:rPr>
      </w:pPr>
      <w:r w:rsidRPr="0075072D">
        <w:rPr>
          <w:b/>
          <w:bCs/>
          <w:sz w:val="20"/>
        </w:rPr>
        <w:t>Тема</w:t>
      </w:r>
      <w:r w:rsidRPr="0075072D">
        <w:rPr>
          <w:b/>
          <w:sz w:val="20"/>
        </w:rPr>
        <w:t xml:space="preserve"> 1. </w:t>
      </w:r>
    </w:p>
    <w:p w:rsidR="00326355" w:rsidRPr="0075072D" w:rsidRDefault="00326355" w:rsidP="005E3CEF">
      <w:pPr>
        <w:pStyle w:val="a3"/>
        <w:ind w:left="360"/>
        <w:rPr>
          <w:b/>
          <w:sz w:val="20"/>
        </w:rPr>
      </w:pPr>
      <w:r w:rsidRPr="0075072D">
        <w:rPr>
          <w:b/>
          <w:sz w:val="20"/>
        </w:rPr>
        <w:t>“Холодна війна”</w:t>
      </w:r>
    </w:p>
    <w:p w:rsidR="00326355" w:rsidRPr="0075072D" w:rsidRDefault="005E3CEF" w:rsidP="00326355">
      <w:pPr>
        <w:pStyle w:val="a3"/>
        <w:ind w:left="360"/>
        <w:rPr>
          <w:sz w:val="20"/>
        </w:rPr>
      </w:pPr>
      <w:r w:rsidRPr="0075072D">
        <w:rPr>
          <w:sz w:val="20"/>
        </w:rPr>
        <w:t xml:space="preserve">Початок “Холодної війни”. Формування двох військово-політичних блоків періоду “Холодної війни”. Міжнародні аспекти створення ФРН та НДР. Утворення НАТО. Підписання Варшавського договору. Міжнародний аспект поділу Корейського півострова. </w:t>
      </w:r>
      <w:r w:rsidR="00326355" w:rsidRPr="0075072D">
        <w:rPr>
          <w:sz w:val="20"/>
        </w:rPr>
        <w:t>Берлінська криза. Кубинська криза. Дипломатична діяльність Г. </w:t>
      </w:r>
      <w:proofErr w:type="spellStart"/>
      <w:r w:rsidR="00326355" w:rsidRPr="0075072D">
        <w:rPr>
          <w:sz w:val="20"/>
        </w:rPr>
        <w:t>Кіссінджера</w:t>
      </w:r>
      <w:proofErr w:type="spellEnd"/>
      <w:r w:rsidR="00326355" w:rsidRPr="0075072D">
        <w:rPr>
          <w:sz w:val="20"/>
        </w:rPr>
        <w:t>. Зовнішньополітичні концепції Р. </w:t>
      </w:r>
      <w:proofErr w:type="spellStart"/>
      <w:r w:rsidR="00326355" w:rsidRPr="0075072D">
        <w:rPr>
          <w:sz w:val="20"/>
        </w:rPr>
        <w:t>Ніксона</w:t>
      </w:r>
      <w:proofErr w:type="spellEnd"/>
      <w:r w:rsidR="00326355" w:rsidRPr="0075072D">
        <w:rPr>
          <w:sz w:val="20"/>
        </w:rPr>
        <w:t>. Зовнішньополітичні концепції Ш. де Голля. Зовнішньополітичні концепції Р. Рейгана.</w:t>
      </w:r>
    </w:p>
    <w:p w:rsidR="005E3CEF" w:rsidRPr="0075072D" w:rsidRDefault="005E3CEF" w:rsidP="005E3CEF">
      <w:pPr>
        <w:pStyle w:val="a3"/>
        <w:ind w:left="360"/>
        <w:rPr>
          <w:sz w:val="20"/>
        </w:rPr>
      </w:pPr>
    </w:p>
    <w:p w:rsidR="00326355" w:rsidRPr="0075072D" w:rsidRDefault="00326355" w:rsidP="005E3CEF">
      <w:pPr>
        <w:pStyle w:val="a3"/>
        <w:ind w:left="360"/>
        <w:rPr>
          <w:b/>
          <w:bCs/>
          <w:sz w:val="20"/>
        </w:rPr>
      </w:pPr>
      <w:r w:rsidRPr="0075072D">
        <w:rPr>
          <w:b/>
          <w:bCs/>
          <w:sz w:val="20"/>
        </w:rPr>
        <w:lastRenderedPageBreak/>
        <w:t xml:space="preserve">Тема 2. </w:t>
      </w:r>
    </w:p>
    <w:p w:rsidR="00326355" w:rsidRPr="0075072D" w:rsidRDefault="00326355" w:rsidP="005E3CEF">
      <w:pPr>
        <w:pStyle w:val="a3"/>
        <w:ind w:left="360"/>
        <w:rPr>
          <w:b/>
          <w:sz w:val="20"/>
        </w:rPr>
      </w:pPr>
      <w:proofErr w:type="spellStart"/>
      <w:r w:rsidRPr="0075072D">
        <w:rPr>
          <w:b/>
          <w:sz w:val="20"/>
          <w:lang w:val="ru-RU"/>
        </w:rPr>
        <w:t>Розрядка</w:t>
      </w:r>
      <w:proofErr w:type="spellEnd"/>
      <w:r w:rsidRPr="0075072D">
        <w:rPr>
          <w:b/>
          <w:sz w:val="20"/>
          <w:lang w:val="ru-RU"/>
        </w:rPr>
        <w:t xml:space="preserve"> </w:t>
      </w:r>
      <w:proofErr w:type="spellStart"/>
      <w:r w:rsidRPr="0075072D">
        <w:rPr>
          <w:b/>
          <w:sz w:val="20"/>
          <w:lang w:val="ru-RU"/>
        </w:rPr>
        <w:t>міжнародної</w:t>
      </w:r>
      <w:proofErr w:type="spellEnd"/>
      <w:r w:rsidRPr="0075072D">
        <w:rPr>
          <w:b/>
          <w:sz w:val="20"/>
          <w:lang w:val="ru-RU"/>
        </w:rPr>
        <w:t xml:space="preserve"> </w:t>
      </w:r>
      <w:proofErr w:type="spellStart"/>
      <w:r w:rsidRPr="0075072D">
        <w:rPr>
          <w:b/>
          <w:sz w:val="20"/>
          <w:lang w:val="ru-RU"/>
        </w:rPr>
        <w:t>напруженості</w:t>
      </w:r>
      <w:proofErr w:type="spellEnd"/>
    </w:p>
    <w:p w:rsidR="005E3CEF" w:rsidRPr="0075072D" w:rsidRDefault="005E3CEF" w:rsidP="005E3CEF">
      <w:pPr>
        <w:pStyle w:val="a3"/>
        <w:ind w:left="360"/>
        <w:rPr>
          <w:sz w:val="20"/>
        </w:rPr>
      </w:pPr>
      <w:r w:rsidRPr="0075072D">
        <w:rPr>
          <w:sz w:val="20"/>
        </w:rPr>
        <w:t>Початковий етап процесу “Міжнародної розрядки” 1970-х</w:t>
      </w:r>
      <w:r w:rsidR="00326355" w:rsidRPr="0075072D">
        <w:rPr>
          <w:sz w:val="20"/>
        </w:rPr>
        <w:t xml:space="preserve"> рр</w:t>
      </w:r>
      <w:r w:rsidRPr="0075072D">
        <w:rPr>
          <w:sz w:val="20"/>
        </w:rPr>
        <w:t xml:space="preserve">. Угода 1975 р. в Гельсінкі. </w:t>
      </w:r>
      <w:r w:rsidR="00326355" w:rsidRPr="0075072D">
        <w:rPr>
          <w:sz w:val="20"/>
        </w:rPr>
        <w:t xml:space="preserve">Нарада з безпеки і співробітництва у Європі. </w:t>
      </w:r>
      <w:r w:rsidRPr="0075072D">
        <w:rPr>
          <w:sz w:val="20"/>
        </w:rPr>
        <w:t xml:space="preserve">Переговори з роззброєння в 1980-х </w:t>
      </w:r>
      <w:r w:rsidR="00326355" w:rsidRPr="0075072D">
        <w:rPr>
          <w:sz w:val="20"/>
        </w:rPr>
        <w:t>р</w:t>
      </w:r>
      <w:r w:rsidRPr="0075072D">
        <w:rPr>
          <w:sz w:val="20"/>
        </w:rPr>
        <w:t xml:space="preserve">р. Підписання та реалізація договір СНО-1, СНО-2 та СНО-3. </w:t>
      </w:r>
      <w:r w:rsidR="00326355" w:rsidRPr="0075072D">
        <w:rPr>
          <w:sz w:val="20"/>
        </w:rPr>
        <w:t xml:space="preserve">Роль ООН у врегулювання міжнародних конфліктів 1970-х – 1980-х рр. </w:t>
      </w:r>
      <w:r w:rsidRPr="0075072D">
        <w:rPr>
          <w:sz w:val="20"/>
        </w:rPr>
        <w:t>Криза політики “Міжнародної розрядки” на початку 1980-х рр.</w:t>
      </w:r>
      <w:r w:rsidR="00326355" w:rsidRPr="0075072D">
        <w:rPr>
          <w:sz w:val="20"/>
        </w:rPr>
        <w:t xml:space="preserve"> </w:t>
      </w:r>
    </w:p>
    <w:p w:rsidR="005E3CEF" w:rsidRPr="0075072D" w:rsidRDefault="005E3CEF" w:rsidP="005E3CEF">
      <w:pPr>
        <w:pStyle w:val="a3"/>
        <w:ind w:left="360"/>
        <w:rPr>
          <w:sz w:val="20"/>
        </w:rPr>
      </w:pPr>
    </w:p>
    <w:p w:rsidR="00326355" w:rsidRPr="0075072D" w:rsidRDefault="00326355" w:rsidP="005E3CEF">
      <w:pPr>
        <w:pStyle w:val="a3"/>
        <w:ind w:left="360"/>
        <w:rPr>
          <w:b/>
          <w:sz w:val="20"/>
        </w:rPr>
      </w:pPr>
      <w:r w:rsidRPr="0075072D">
        <w:rPr>
          <w:b/>
          <w:bCs/>
          <w:sz w:val="20"/>
        </w:rPr>
        <w:t>Тема</w:t>
      </w:r>
      <w:r w:rsidRPr="0075072D">
        <w:rPr>
          <w:b/>
          <w:sz w:val="20"/>
        </w:rPr>
        <w:t xml:space="preserve"> 3. </w:t>
      </w:r>
    </w:p>
    <w:p w:rsidR="00326355" w:rsidRPr="0075072D" w:rsidRDefault="00326355" w:rsidP="005E3CEF">
      <w:pPr>
        <w:pStyle w:val="a3"/>
        <w:ind w:left="360"/>
        <w:rPr>
          <w:b/>
          <w:sz w:val="20"/>
        </w:rPr>
      </w:pPr>
      <w:proofErr w:type="spellStart"/>
      <w:r w:rsidRPr="0075072D">
        <w:rPr>
          <w:b/>
          <w:sz w:val="20"/>
          <w:lang w:val="ru-RU"/>
        </w:rPr>
        <w:t>Європейська</w:t>
      </w:r>
      <w:proofErr w:type="spellEnd"/>
      <w:r w:rsidRPr="0075072D">
        <w:rPr>
          <w:b/>
          <w:sz w:val="20"/>
          <w:lang w:val="ru-RU"/>
        </w:rPr>
        <w:t xml:space="preserve"> </w:t>
      </w:r>
      <w:proofErr w:type="spellStart"/>
      <w:r w:rsidRPr="0075072D">
        <w:rPr>
          <w:b/>
          <w:sz w:val="20"/>
          <w:lang w:val="ru-RU"/>
        </w:rPr>
        <w:t>інтеграція</w:t>
      </w:r>
      <w:proofErr w:type="spellEnd"/>
      <w:r w:rsidRPr="0075072D">
        <w:rPr>
          <w:b/>
          <w:sz w:val="20"/>
          <w:lang w:val="ru-RU"/>
        </w:rPr>
        <w:t xml:space="preserve"> та </w:t>
      </w:r>
      <w:proofErr w:type="spellStart"/>
      <w:r w:rsidRPr="0075072D">
        <w:rPr>
          <w:b/>
          <w:sz w:val="20"/>
          <w:lang w:val="ru-RU"/>
        </w:rPr>
        <w:t>утворення</w:t>
      </w:r>
      <w:proofErr w:type="spellEnd"/>
      <w:proofErr w:type="gramStart"/>
      <w:r w:rsidRPr="0075072D">
        <w:rPr>
          <w:b/>
          <w:sz w:val="20"/>
          <w:lang w:val="ru-RU"/>
        </w:rPr>
        <w:t xml:space="preserve"> ЄС</w:t>
      </w:r>
      <w:proofErr w:type="gramEnd"/>
    </w:p>
    <w:p w:rsidR="005E3CEF" w:rsidRPr="0075072D" w:rsidRDefault="00326355" w:rsidP="005E3CEF">
      <w:pPr>
        <w:pStyle w:val="a3"/>
        <w:ind w:left="360"/>
        <w:rPr>
          <w:sz w:val="20"/>
        </w:rPr>
      </w:pPr>
      <w:r w:rsidRPr="0075072D">
        <w:rPr>
          <w:sz w:val="20"/>
        </w:rPr>
        <w:t>Європейська інтеграція напри</w:t>
      </w:r>
      <w:r w:rsidR="005E3CEF" w:rsidRPr="0075072D">
        <w:rPr>
          <w:sz w:val="20"/>
        </w:rPr>
        <w:t>кінці 1950</w:t>
      </w:r>
      <w:r w:rsidRPr="0075072D">
        <w:rPr>
          <w:sz w:val="20"/>
        </w:rPr>
        <w:t xml:space="preserve">-х </w:t>
      </w:r>
      <w:r w:rsidR="005E3CEF" w:rsidRPr="0075072D">
        <w:rPr>
          <w:sz w:val="20"/>
        </w:rPr>
        <w:t>–</w:t>
      </w:r>
      <w:r w:rsidRPr="0075072D">
        <w:rPr>
          <w:sz w:val="20"/>
        </w:rPr>
        <w:t xml:space="preserve"> </w:t>
      </w:r>
      <w:r w:rsidR="005E3CEF" w:rsidRPr="0075072D">
        <w:rPr>
          <w:sz w:val="20"/>
        </w:rPr>
        <w:t>1960-х рр. Європейська інтеграція в 1970-х</w:t>
      </w:r>
      <w:r w:rsidRPr="0075072D">
        <w:rPr>
          <w:sz w:val="20"/>
        </w:rPr>
        <w:t> </w:t>
      </w:r>
      <w:r w:rsidR="005E3CEF" w:rsidRPr="0075072D">
        <w:rPr>
          <w:sz w:val="20"/>
        </w:rPr>
        <w:t xml:space="preserve">рр. Європейська інтеграція в 1980-х рр. Європейська інтеграція в 1990-х рр. Європейський Союз в системі міжнародних відносин. Розпад комуністичного табору у Східній Європі та об’єднання Німеччини. </w:t>
      </w:r>
      <w:r w:rsidRPr="0075072D">
        <w:rPr>
          <w:sz w:val="20"/>
        </w:rPr>
        <w:t xml:space="preserve">Проблема розширення Європейського Союзу в 1990-х рр. Криза Європейського </w:t>
      </w:r>
      <w:r w:rsidR="0075072D" w:rsidRPr="0075072D">
        <w:rPr>
          <w:sz w:val="20"/>
        </w:rPr>
        <w:t xml:space="preserve">Союзу </w:t>
      </w:r>
      <w:r w:rsidRPr="0075072D">
        <w:rPr>
          <w:sz w:val="20"/>
        </w:rPr>
        <w:t xml:space="preserve">на поч. ХХІ ст. </w:t>
      </w:r>
      <w:proofErr w:type="spellStart"/>
      <w:r w:rsidRPr="0075072D">
        <w:rPr>
          <w:sz w:val="20"/>
        </w:rPr>
        <w:t>Брексіт</w:t>
      </w:r>
      <w:proofErr w:type="spellEnd"/>
      <w:r w:rsidRPr="0075072D">
        <w:rPr>
          <w:sz w:val="20"/>
        </w:rPr>
        <w:t>. Європейський Со</w:t>
      </w:r>
      <w:r w:rsidR="0075072D" w:rsidRPr="0075072D">
        <w:rPr>
          <w:sz w:val="20"/>
        </w:rPr>
        <w:t>юз та проблема нелегальної міграції.</w:t>
      </w:r>
    </w:p>
    <w:p w:rsidR="005E3CEF" w:rsidRPr="0075072D" w:rsidRDefault="005E3CEF" w:rsidP="005E3CEF">
      <w:pPr>
        <w:pStyle w:val="a3"/>
        <w:ind w:left="360"/>
        <w:rPr>
          <w:sz w:val="20"/>
        </w:rPr>
      </w:pPr>
    </w:p>
    <w:p w:rsidR="00326355" w:rsidRPr="0075072D" w:rsidRDefault="00326355" w:rsidP="005E3CEF">
      <w:pPr>
        <w:pStyle w:val="a3"/>
        <w:ind w:left="360"/>
        <w:rPr>
          <w:b/>
          <w:sz w:val="20"/>
        </w:rPr>
      </w:pPr>
      <w:r w:rsidRPr="0075072D">
        <w:rPr>
          <w:b/>
          <w:bCs/>
          <w:sz w:val="20"/>
        </w:rPr>
        <w:t>Тема</w:t>
      </w:r>
      <w:r w:rsidRPr="0075072D">
        <w:rPr>
          <w:b/>
          <w:sz w:val="20"/>
        </w:rPr>
        <w:t xml:space="preserve"> 4. </w:t>
      </w:r>
    </w:p>
    <w:p w:rsidR="00326355" w:rsidRPr="0075072D" w:rsidRDefault="00326355" w:rsidP="005E3CEF">
      <w:pPr>
        <w:pStyle w:val="a3"/>
        <w:ind w:left="360"/>
        <w:rPr>
          <w:b/>
          <w:sz w:val="20"/>
        </w:rPr>
      </w:pPr>
      <w:proofErr w:type="spellStart"/>
      <w:r w:rsidRPr="0075072D">
        <w:rPr>
          <w:b/>
          <w:sz w:val="20"/>
          <w:lang w:val="ru-RU"/>
        </w:rPr>
        <w:t>Падіння</w:t>
      </w:r>
      <w:proofErr w:type="spellEnd"/>
      <w:r w:rsidRPr="0075072D">
        <w:rPr>
          <w:b/>
          <w:sz w:val="20"/>
          <w:lang w:val="ru-RU"/>
        </w:rPr>
        <w:t xml:space="preserve"> </w:t>
      </w:r>
      <w:proofErr w:type="spellStart"/>
      <w:r w:rsidRPr="0075072D">
        <w:rPr>
          <w:b/>
          <w:sz w:val="20"/>
          <w:lang w:val="ru-RU"/>
        </w:rPr>
        <w:t>комуністичного</w:t>
      </w:r>
      <w:proofErr w:type="spellEnd"/>
      <w:r w:rsidRPr="0075072D">
        <w:rPr>
          <w:b/>
          <w:sz w:val="20"/>
          <w:lang w:val="ru-RU"/>
        </w:rPr>
        <w:t xml:space="preserve"> табору в </w:t>
      </w:r>
      <w:proofErr w:type="spellStart"/>
      <w:r w:rsidRPr="0075072D">
        <w:rPr>
          <w:b/>
          <w:sz w:val="20"/>
          <w:lang w:val="ru-RU"/>
        </w:rPr>
        <w:t>Східній</w:t>
      </w:r>
      <w:proofErr w:type="spellEnd"/>
      <w:r w:rsidRPr="0075072D">
        <w:rPr>
          <w:b/>
          <w:sz w:val="20"/>
          <w:lang w:val="ru-RU"/>
        </w:rPr>
        <w:t xml:space="preserve"> </w:t>
      </w:r>
      <w:proofErr w:type="spellStart"/>
      <w:r w:rsidRPr="0075072D">
        <w:rPr>
          <w:b/>
          <w:sz w:val="20"/>
          <w:lang w:val="ru-RU"/>
        </w:rPr>
        <w:t>Європі</w:t>
      </w:r>
      <w:proofErr w:type="spellEnd"/>
      <w:r w:rsidRPr="0075072D">
        <w:rPr>
          <w:b/>
          <w:sz w:val="20"/>
          <w:lang w:val="ru-RU"/>
        </w:rPr>
        <w:t xml:space="preserve"> та </w:t>
      </w:r>
      <w:proofErr w:type="spellStart"/>
      <w:r w:rsidRPr="0075072D">
        <w:rPr>
          <w:b/>
          <w:sz w:val="20"/>
          <w:lang w:val="ru-RU"/>
        </w:rPr>
        <w:t>розпад</w:t>
      </w:r>
      <w:proofErr w:type="spellEnd"/>
      <w:r w:rsidRPr="0075072D">
        <w:rPr>
          <w:b/>
          <w:sz w:val="20"/>
          <w:lang w:val="ru-RU"/>
        </w:rPr>
        <w:t xml:space="preserve"> СРСР</w:t>
      </w:r>
    </w:p>
    <w:p w:rsidR="00326355" w:rsidRPr="0075072D" w:rsidRDefault="005E3CEF" w:rsidP="00326355">
      <w:pPr>
        <w:pStyle w:val="a3"/>
        <w:ind w:left="360"/>
        <w:rPr>
          <w:sz w:val="20"/>
        </w:rPr>
      </w:pPr>
      <w:r w:rsidRPr="0075072D">
        <w:rPr>
          <w:sz w:val="20"/>
        </w:rPr>
        <w:t xml:space="preserve">Міжнародні аспекти розпаду СРСР та створення незалежних держав. Міжнародний аспект проголошення незалежності України. Утворення СНД та його розвиток у 1990-х рр. Міжнародні </w:t>
      </w:r>
      <w:proofErr w:type="spellStart"/>
      <w:r w:rsidRPr="0075072D">
        <w:rPr>
          <w:sz w:val="20"/>
        </w:rPr>
        <w:t>аспеки</w:t>
      </w:r>
      <w:proofErr w:type="spellEnd"/>
      <w:r w:rsidRPr="0075072D">
        <w:rPr>
          <w:sz w:val="20"/>
        </w:rPr>
        <w:t xml:space="preserve"> розпаду Югославії. Міжнародні аспекти проблеми конституювання Боснії та Герцеговини. Міжнародні аспекти проголошення незалежності Косово. </w:t>
      </w:r>
    </w:p>
    <w:p w:rsidR="00326355" w:rsidRPr="0075072D" w:rsidRDefault="00326355" w:rsidP="00326355">
      <w:pPr>
        <w:pStyle w:val="a3"/>
        <w:ind w:left="360"/>
        <w:rPr>
          <w:sz w:val="20"/>
        </w:rPr>
      </w:pPr>
    </w:p>
    <w:p w:rsidR="00326355" w:rsidRPr="0075072D" w:rsidRDefault="00326355" w:rsidP="00326355">
      <w:pPr>
        <w:pStyle w:val="a3"/>
        <w:ind w:left="360"/>
        <w:rPr>
          <w:b/>
          <w:sz w:val="20"/>
        </w:rPr>
      </w:pPr>
      <w:r w:rsidRPr="0075072D">
        <w:rPr>
          <w:b/>
          <w:bCs/>
          <w:sz w:val="20"/>
        </w:rPr>
        <w:t>Тема</w:t>
      </w:r>
      <w:r w:rsidRPr="0075072D">
        <w:rPr>
          <w:b/>
          <w:sz w:val="20"/>
        </w:rPr>
        <w:t xml:space="preserve"> 5. </w:t>
      </w:r>
    </w:p>
    <w:p w:rsidR="00326355" w:rsidRPr="0075072D" w:rsidRDefault="00326355" w:rsidP="00326355">
      <w:pPr>
        <w:pStyle w:val="a3"/>
        <w:ind w:left="360"/>
        <w:rPr>
          <w:b/>
          <w:sz w:val="20"/>
        </w:rPr>
      </w:pPr>
      <w:r w:rsidRPr="0075072D">
        <w:rPr>
          <w:b/>
          <w:sz w:val="20"/>
          <w:lang w:val="ru-RU"/>
        </w:rPr>
        <w:t xml:space="preserve">Система </w:t>
      </w:r>
      <w:proofErr w:type="spellStart"/>
      <w:proofErr w:type="gramStart"/>
      <w:r w:rsidRPr="0075072D">
        <w:rPr>
          <w:b/>
          <w:sz w:val="20"/>
          <w:lang w:val="ru-RU"/>
        </w:rPr>
        <w:t>м</w:t>
      </w:r>
      <w:proofErr w:type="gramEnd"/>
      <w:r w:rsidRPr="0075072D">
        <w:rPr>
          <w:b/>
          <w:sz w:val="20"/>
          <w:lang w:val="ru-RU"/>
        </w:rPr>
        <w:t>іжнародних</w:t>
      </w:r>
      <w:proofErr w:type="spellEnd"/>
      <w:r w:rsidRPr="0075072D">
        <w:rPr>
          <w:b/>
          <w:sz w:val="20"/>
          <w:lang w:val="ru-RU"/>
        </w:rPr>
        <w:t xml:space="preserve"> </w:t>
      </w:r>
      <w:proofErr w:type="spellStart"/>
      <w:r w:rsidRPr="0075072D">
        <w:rPr>
          <w:b/>
          <w:sz w:val="20"/>
          <w:lang w:val="ru-RU"/>
        </w:rPr>
        <w:t>відносин</w:t>
      </w:r>
      <w:proofErr w:type="spellEnd"/>
      <w:r w:rsidRPr="0075072D">
        <w:rPr>
          <w:b/>
          <w:sz w:val="20"/>
          <w:lang w:val="ru-RU"/>
        </w:rPr>
        <w:t xml:space="preserve"> на </w:t>
      </w:r>
      <w:proofErr w:type="spellStart"/>
      <w:r w:rsidRPr="0075072D">
        <w:rPr>
          <w:b/>
          <w:sz w:val="20"/>
          <w:lang w:val="ru-RU"/>
        </w:rPr>
        <w:t>поч</w:t>
      </w:r>
      <w:proofErr w:type="spellEnd"/>
      <w:r w:rsidRPr="0075072D">
        <w:rPr>
          <w:b/>
          <w:sz w:val="20"/>
          <w:lang w:val="ru-RU"/>
        </w:rPr>
        <w:t>. ХХІ ст.</w:t>
      </w:r>
    </w:p>
    <w:p w:rsidR="005E3CEF" w:rsidRPr="0075072D" w:rsidRDefault="005E3CEF" w:rsidP="005E3CEF">
      <w:pPr>
        <w:pStyle w:val="a3"/>
        <w:ind w:left="360"/>
        <w:rPr>
          <w:sz w:val="20"/>
        </w:rPr>
      </w:pPr>
      <w:r w:rsidRPr="0075072D">
        <w:rPr>
          <w:sz w:val="20"/>
        </w:rPr>
        <w:t xml:space="preserve">Система міжнародних відносин після розпаду СРСР. </w:t>
      </w:r>
      <w:r w:rsidR="00326355" w:rsidRPr="0075072D">
        <w:rPr>
          <w:sz w:val="20"/>
        </w:rPr>
        <w:t xml:space="preserve">Міжнародні аспекти Кувейтської кризи та її розв’язання (1990–1991). Міжнародна безпеки та політика США боротьби зі світовим тероризмом. </w:t>
      </w:r>
      <w:proofErr w:type="spellStart"/>
      <w:r w:rsidR="00326355" w:rsidRPr="0075072D">
        <w:rPr>
          <w:sz w:val="20"/>
        </w:rPr>
        <w:t>Протерористична</w:t>
      </w:r>
      <w:proofErr w:type="spellEnd"/>
      <w:r w:rsidR="00326355" w:rsidRPr="0075072D">
        <w:rPr>
          <w:sz w:val="20"/>
        </w:rPr>
        <w:t xml:space="preserve"> операція США в Афганістані. Війна в </w:t>
      </w:r>
      <w:proofErr w:type="spellStart"/>
      <w:r w:rsidR="00326355" w:rsidRPr="0075072D">
        <w:rPr>
          <w:sz w:val="20"/>
        </w:rPr>
        <w:t>Іраці</w:t>
      </w:r>
      <w:proofErr w:type="spellEnd"/>
      <w:r w:rsidR="00326355" w:rsidRPr="0075072D">
        <w:rPr>
          <w:sz w:val="20"/>
        </w:rPr>
        <w:t xml:space="preserve">. </w:t>
      </w:r>
      <w:r w:rsidRPr="0075072D">
        <w:rPr>
          <w:sz w:val="20"/>
        </w:rPr>
        <w:t xml:space="preserve">Проблеми та перспективи процесу глобалізації. Ісламський фактор у міжнародних відносинах. Міжнародний тероризм та система міжнародних відносин на поч. </w:t>
      </w:r>
      <w:r w:rsidRPr="0075072D">
        <w:rPr>
          <w:sz w:val="20"/>
          <w:lang w:val="pl-PL"/>
        </w:rPr>
        <w:t>XXI</w:t>
      </w:r>
      <w:r w:rsidRPr="0075072D">
        <w:rPr>
          <w:sz w:val="20"/>
          <w:lang w:val="ru-RU"/>
        </w:rPr>
        <w:t xml:space="preserve"> </w:t>
      </w:r>
      <w:r w:rsidRPr="0075072D">
        <w:rPr>
          <w:sz w:val="20"/>
        </w:rPr>
        <w:t>ст. Невизнані державні утворення в міжнародних відносинах 1990-х рр. Сучасні аспекти проблеми близькосхідного врегулювання. Міжнародні аспекти проблеми контролю за ядерними технологіями.</w:t>
      </w:r>
      <w:r w:rsidR="00326355" w:rsidRPr="0075072D">
        <w:rPr>
          <w:sz w:val="20"/>
        </w:rPr>
        <w:t xml:space="preserve"> Сучасна Росія, НАТО та система європейської безпеки. Україна та Європейський Союз. Україна та НАТО.</w:t>
      </w:r>
    </w:p>
    <w:p w:rsidR="00B670C0" w:rsidRDefault="00B670C0" w:rsidP="00B670C0">
      <w:pPr>
        <w:spacing w:line="360" w:lineRule="auto"/>
        <w:jc w:val="both"/>
      </w:pPr>
    </w:p>
    <w:p w:rsidR="00B670C0" w:rsidRPr="0075072D" w:rsidRDefault="005E3CEF" w:rsidP="005E3CEF">
      <w:pPr>
        <w:pStyle w:val="3"/>
        <w:numPr>
          <w:ilvl w:val="0"/>
          <w:numId w:val="4"/>
        </w:numPr>
        <w:rPr>
          <w:sz w:val="20"/>
        </w:rPr>
      </w:pPr>
      <w:r w:rsidRPr="0075072D">
        <w:rPr>
          <w:sz w:val="20"/>
        </w:rPr>
        <w:t>Структура навчальної дисципліни</w:t>
      </w:r>
    </w:p>
    <w:p w:rsidR="005E3CEF" w:rsidRPr="0075072D" w:rsidRDefault="005E3CEF" w:rsidP="005E3CEF"/>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987"/>
        <w:gridCol w:w="416"/>
        <w:gridCol w:w="352"/>
        <w:gridCol w:w="608"/>
        <w:gridCol w:w="573"/>
        <w:gridCol w:w="505"/>
        <w:gridCol w:w="988"/>
        <w:gridCol w:w="341"/>
        <w:gridCol w:w="416"/>
        <w:gridCol w:w="608"/>
        <w:gridCol w:w="574"/>
        <w:gridCol w:w="513"/>
      </w:tblGrid>
      <w:tr w:rsidR="00F15A4B" w:rsidRPr="0075072D" w:rsidTr="0075072D">
        <w:trPr>
          <w:cantSplit/>
        </w:trPr>
        <w:tc>
          <w:tcPr>
            <w:tcW w:w="1323" w:type="pct"/>
            <w:vMerge w:val="restart"/>
          </w:tcPr>
          <w:p w:rsidR="00F15A4B" w:rsidRPr="0075072D" w:rsidRDefault="00F15A4B" w:rsidP="0053130C">
            <w:pPr>
              <w:jc w:val="center"/>
            </w:pPr>
            <w:r w:rsidRPr="0075072D">
              <w:t>Назви змістових модулів і тем</w:t>
            </w:r>
          </w:p>
        </w:tc>
        <w:tc>
          <w:tcPr>
            <w:tcW w:w="3677" w:type="pct"/>
            <w:gridSpan w:val="12"/>
          </w:tcPr>
          <w:p w:rsidR="00F15A4B" w:rsidRPr="0075072D" w:rsidRDefault="00F15A4B" w:rsidP="0053130C">
            <w:pPr>
              <w:jc w:val="center"/>
            </w:pPr>
            <w:r w:rsidRPr="0075072D">
              <w:t>Кількість годин</w:t>
            </w:r>
          </w:p>
        </w:tc>
      </w:tr>
      <w:tr w:rsidR="00F15A4B" w:rsidRPr="0075072D" w:rsidTr="0075072D">
        <w:trPr>
          <w:cantSplit/>
        </w:trPr>
        <w:tc>
          <w:tcPr>
            <w:tcW w:w="1323" w:type="pct"/>
            <w:vMerge/>
          </w:tcPr>
          <w:p w:rsidR="00F15A4B" w:rsidRPr="0075072D" w:rsidRDefault="00F15A4B" w:rsidP="0053130C">
            <w:pPr>
              <w:jc w:val="center"/>
            </w:pPr>
          </w:p>
        </w:tc>
        <w:tc>
          <w:tcPr>
            <w:tcW w:w="1839" w:type="pct"/>
            <w:gridSpan w:val="6"/>
          </w:tcPr>
          <w:p w:rsidR="00F15A4B" w:rsidRPr="0075072D" w:rsidRDefault="00F15A4B" w:rsidP="0053130C">
            <w:pPr>
              <w:jc w:val="center"/>
            </w:pPr>
            <w:r w:rsidRPr="0075072D">
              <w:t>денна форма</w:t>
            </w:r>
          </w:p>
        </w:tc>
        <w:tc>
          <w:tcPr>
            <w:tcW w:w="1837" w:type="pct"/>
            <w:gridSpan w:val="6"/>
          </w:tcPr>
          <w:p w:rsidR="00F15A4B" w:rsidRPr="0075072D" w:rsidRDefault="00F15A4B" w:rsidP="0053130C">
            <w:pPr>
              <w:jc w:val="center"/>
            </w:pPr>
            <w:r w:rsidRPr="0075072D">
              <w:t>Заочна форма</w:t>
            </w:r>
          </w:p>
        </w:tc>
      </w:tr>
      <w:tr w:rsidR="00F15A4B" w:rsidRPr="0075072D" w:rsidTr="0075072D">
        <w:trPr>
          <w:cantSplit/>
        </w:trPr>
        <w:tc>
          <w:tcPr>
            <w:tcW w:w="1323" w:type="pct"/>
            <w:vMerge/>
          </w:tcPr>
          <w:p w:rsidR="00F15A4B" w:rsidRPr="0075072D" w:rsidRDefault="00F15A4B" w:rsidP="0053130C">
            <w:pPr>
              <w:jc w:val="center"/>
            </w:pPr>
          </w:p>
        </w:tc>
        <w:tc>
          <w:tcPr>
            <w:tcW w:w="528" w:type="pct"/>
            <w:vMerge w:val="restart"/>
            <w:shd w:val="clear" w:color="auto" w:fill="auto"/>
          </w:tcPr>
          <w:p w:rsidR="00F15A4B" w:rsidRPr="0075072D" w:rsidRDefault="00F15A4B" w:rsidP="0053130C">
            <w:pPr>
              <w:jc w:val="center"/>
            </w:pPr>
            <w:r w:rsidRPr="0075072D">
              <w:t xml:space="preserve">усього </w:t>
            </w:r>
          </w:p>
        </w:tc>
        <w:tc>
          <w:tcPr>
            <w:tcW w:w="1311" w:type="pct"/>
            <w:gridSpan w:val="5"/>
            <w:shd w:val="clear" w:color="auto" w:fill="auto"/>
          </w:tcPr>
          <w:p w:rsidR="00F15A4B" w:rsidRPr="0075072D" w:rsidRDefault="00F15A4B" w:rsidP="0053130C">
            <w:pPr>
              <w:jc w:val="center"/>
            </w:pPr>
            <w:r w:rsidRPr="0075072D">
              <w:t>у тому числі</w:t>
            </w:r>
          </w:p>
        </w:tc>
        <w:tc>
          <w:tcPr>
            <w:tcW w:w="528" w:type="pct"/>
            <w:vMerge w:val="restart"/>
            <w:shd w:val="clear" w:color="auto" w:fill="auto"/>
          </w:tcPr>
          <w:p w:rsidR="00F15A4B" w:rsidRPr="0075072D" w:rsidRDefault="00F15A4B" w:rsidP="0053130C">
            <w:pPr>
              <w:jc w:val="center"/>
            </w:pPr>
            <w:r w:rsidRPr="0075072D">
              <w:t xml:space="preserve">усього </w:t>
            </w:r>
          </w:p>
        </w:tc>
        <w:tc>
          <w:tcPr>
            <w:tcW w:w="1309" w:type="pct"/>
            <w:gridSpan w:val="5"/>
            <w:shd w:val="clear" w:color="auto" w:fill="auto"/>
          </w:tcPr>
          <w:p w:rsidR="00F15A4B" w:rsidRPr="0075072D" w:rsidRDefault="00F15A4B" w:rsidP="0053130C">
            <w:pPr>
              <w:jc w:val="center"/>
            </w:pPr>
            <w:r w:rsidRPr="0075072D">
              <w:t>у тому числі</w:t>
            </w:r>
          </w:p>
        </w:tc>
      </w:tr>
      <w:tr w:rsidR="00F15A4B" w:rsidRPr="0075072D" w:rsidTr="0075072D">
        <w:trPr>
          <w:cantSplit/>
        </w:trPr>
        <w:tc>
          <w:tcPr>
            <w:tcW w:w="1323" w:type="pct"/>
            <w:vMerge/>
          </w:tcPr>
          <w:p w:rsidR="00F15A4B" w:rsidRPr="0075072D" w:rsidRDefault="00F15A4B" w:rsidP="0053130C">
            <w:pPr>
              <w:jc w:val="center"/>
            </w:pPr>
          </w:p>
        </w:tc>
        <w:tc>
          <w:tcPr>
            <w:tcW w:w="528" w:type="pct"/>
            <w:vMerge/>
            <w:shd w:val="clear" w:color="auto" w:fill="auto"/>
          </w:tcPr>
          <w:p w:rsidR="00F15A4B" w:rsidRPr="0075072D" w:rsidRDefault="00F15A4B" w:rsidP="0053130C">
            <w:pPr>
              <w:jc w:val="center"/>
            </w:pPr>
          </w:p>
        </w:tc>
        <w:tc>
          <w:tcPr>
            <w:tcW w:w="222" w:type="pct"/>
            <w:shd w:val="clear" w:color="auto" w:fill="auto"/>
          </w:tcPr>
          <w:p w:rsidR="00F15A4B" w:rsidRPr="0075072D" w:rsidRDefault="00F15A4B" w:rsidP="0053130C">
            <w:pPr>
              <w:jc w:val="center"/>
            </w:pPr>
            <w:r w:rsidRPr="0075072D">
              <w:t>л</w:t>
            </w:r>
          </w:p>
        </w:tc>
        <w:tc>
          <w:tcPr>
            <w:tcW w:w="188" w:type="pct"/>
          </w:tcPr>
          <w:p w:rsidR="00F15A4B" w:rsidRPr="0075072D" w:rsidRDefault="00F15A4B" w:rsidP="0053130C">
            <w:pPr>
              <w:jc w:val="center"/>
            </w:pPr>
            <w:r w:rsidRPr="0075072D">
              <w:t>п</w:t>
            </w:r>
          </w:p>
        </w:tc>
        <w:tc>
          <w:tcPr>
            <w:tcW w:w="325" w:type="pct"/>
          </w:tcPr>
          <w:p w:rsidR="00F15A4B" w:rsidRPr="0075072D" w:rsidRDefault="00F15A4B" w:rsidP="0053130C">
            <w:pPr>
              <w:jc w:val="center"/>
            </w:pPr>
            <w:proofErr w:type="spellStart"/>
            <w:r w:rsidRPr="0075072D">
              <w:t>лаб</w:t>
            </w:r>
            <w:proofErr w:type="spellEnd"/>
          </w:p>
        </w:tc>
        <w:tc>
          <w:tcPr>
            <w:tcW w:w="306" w:type="pct"/>
          </w:tcPr>
          <w:p w:rsidR="00F15A4B" w:rsidRPr="0075072D" w:rsidRDefault="00F15A4B" w:rsidP="0053130C">
            <w:pPr>
              <w:jc w:val="center"/>
            </w:pPr>
            <w:proofErr w:type="spellStart"/>
            <w:r w:rsidRPr="0075072D">
              <w:t>інд</w:t>
            </w:r>
            <w:proofErr w:type="spellEnd"/>
          </w:p>
        </w:tc>
        <w:tc>
          <w:tcPr>
            <w:tcW w:w="270" w:type="pct"/>
          </w:tcPr>
          <w:p w:rsidR="00F15A4B" w:rsidRPr="0075072D" w:rsidRDefault="00F15A4B" w:rsidP="0053130C">
            <w:pPr>
              <w:jc w:val="center"/>
            </w:pPr>
            <w:proofErr w:type="spellStart"/>
            <w:r w:rsidRPr="0075072D">
              <w:t>с.р</w:t>
            </w:r>
            <w:proofErr w:type="spellEnd"/>
            <w:r w:rsidRPr="0075072D">
              <w:t>.</w:t>
            </w:r>
          </w:p>
        </w:tc>
        <w:tc>
          <w:tcPr>
            <w:tcW w:w="528" w:type="pct"/>
            <w:vMerge/>
            <w:shd w:val="clear" w:color="auto" w:fill="auto"/>
          </w:tcPr>
          <w:p w:rsidR="00F15A4B" w:rsidRPr="0075072D" w:rsidRDefault="00F15A4B" w:rsidP="0053130C">
            <w:pPr>
              <w:jc w:val="center"/>
            </w:pPr>
          </w:p>
        </w:tc>
        <w:tc>
          <w:tcPr>
            <w:tcW w:w="182" w:type="pct"/>
            <w:shd w:val="clear" w:color="auto" w:fill="auto"/>
          </w:tcPr>
          <w:p w:rsidR="00F15A4B" w:rsidRPr="0075072D" w:rsidRDefault="00F15A4B" w:rsidP="0053130C">
            <w:pPr>
              <w:jc w:val="center"/>
            </w:pPr>
            <w:r w:rsidRPr="0075072D">
              <w:t>л</w:t>
            </w:r>
          </w:p>
        </w:tc>
        <w:tc>
          <w:tcPr>
            <w:tcW w:w="222" w:type="pct"/>
          </w:tcPr>
          <w:p w:rsidR="00F15A4B" w:rsidRPr="0075072D" w:rsidRDefault="00F15A4B" w:rsidP="0053130C">
            <w:pPr>
              <w:jc w:val="center"/>
            </w:pPr>
            <w:r w:rsidRPr="0075072D">
              <w:t>п</w:t>
            </w:r>
          </w:p>
        </w:tc>
        <w:tc>
          <w:tcPr>
            <w:tcW w:w="325" w:type="pct"/>
          </w:tcPr>
          <w:p w:rsidR="00F15A4B" w:rsidRPr="0075072D" w:rsidRDefault="00F15A4B" w:rsidP="0053130C">
            <w:pPr>
              <w:jc w:val="center"/>
            </w:pPr>
            <w:proofErr w:type="spellStart"/>
            <w:r w:rsidRPr="0075072D">
              <w:t>лаб</w:t>
            </w:r>
            <w:proofErr w:type="spellEnd"/>
          </w:p>
        </w:tc>
        <w:tc>
          <w:tcPr>
            <w:tcW w:w="307" w:type="pct"/>
          </w:tcPr>
          <w:p w:rsidR="00F15A4B" w:rsidRPr="0075072D" w:rsidRDefault="00F15A4B" w:rsidP="0053130C">
            <w:pPr>
              <w:jc w:val="center"/>
            </w:pPr>
            <w:proofErr w:type="spellStart"/>
            <w:r w:rsidRPr="0075072D">
              <w:t>інд</w:t>
            </w:r>
            <w:proofErr w:type="spellEnd"/>
          </w:p>
        </w:tc>
        <w:tc>
          <w:tcPr>
            <w:tcW w:w="273" w:type="pct"/>
          </w:tcPr>
          <w:p w:rsidR="00F15A4B" w:rsidRPr="0075072D" w:rsidRDefault="00F15A4B" w:rsidP="0053130C">
            <w:pPr>
              <w:jc w:val="center"/>
            </w:pPr>
            <w:proofErr w:type="spellStart"/>
            <w:r w:rsidRPr="0075072D">
              <w:t>с.р</w:t>
            </w:r>
            <w:proofErr w:type="spellEnd"/>
            <w:r w:rsidRPr="0075072D">
              <w:t>.</w:t>
            </w:r>
          </w:p>
        </w:tc>
      </w:tr>
      <w:tr w:rsidR="00F15A4B" w:rsidRPr="0075072D" w:rsidTr="0075072D">
        <w:tc>
          <w:tcPr>
            <w:tcW w:w="1323" w:type="pct"/>
          </w:tcPr>
          <w:p w:rsidR="00F15A4B" w:rsidRPr="0075072D" w:rsidRDefault="00F15A4B" w:rsidP="0053130C">
            <w:pPr>
              <w:jc w:val="center"/>
              <w:rPr>
                <w:bCs/>
              </w:rPr>
            </w:pPr>
            <w:r w:rsidRPr="0075072D">
              <w:rPr>
                <w:bCs/>
              </w:rPr>
              <w:t>1</w:t>
            </w:r>
          </w:p>
        </w:tc>
        <w:tc>
          <w:tcPr>
            <w:tcW w:w="528" w:type="pct"/>
            <w:shd w:val="clear" w:color="auto" w:fill="auto"/>
          </w:tcPr>
          <w:p w:rsidR="00F15A4B" w:rsidRPr="0075072D" w:rsidRDefault="00F15A4B" w:rsidP="0053130C">
            <w:pPr>
              <w:jc w:val="center"/>
              <w:rPr>
                <w:bCs/>
              </w:rPr>
            </w:pPr>
            <w:r w:rsidRPr="0075072D">
              <w:rPr>
                <w:bCs/>
              </w:rPr>
              <w:t>2</w:t>
            </w:r>
          </w:p>
        </w:tc>
        <w:tc>
          <w:tcPr>
            <w:tcW w:w="222" w:type="pct"/>
            <w:shd w:val="clear" w:color="auto" w:fill="auto"/>
          </w:tcPr>
          <w:p w:rsidR="00F15A4B" w:rsidRPr="0075072D" w:rsidRDefault="00F15A4B" w:rsidP="0053130C">
            <w:pPr>
              <w:jc w:val="center"/>
              <w:rPr>
                <w:bCs/>
              </w:rPr>
            </w:pPr>
            <w:r w:rsidRPr="0075072D">
              <w:rPr>
                <w:bCs/>
              </w:rPr>
              <w:t>3</w:t>
            </w:r>
          </w:p>
        </w:tc>
        <w:tc>
          <w:tcPr>
            <w:tcW w:w="188" w:type="pct"/>
          </w:tcPr>
          <w:p w:rsidR="00F15A4B" w:rsidRPr="0075072D" w:rsidRDefault="00F15A4B" w:rsidP="0053130C">
            <w:pPr>
              <w:jc w:val="center"/>
              <w:rPr>
                <w:bCs/>
              </w:rPr>
            </w:pPr>
            <w:r w:rsidRPr="0075072D">
              <w:rPr>
                <w:bCs/>
              </w:rPr>
              <w:t>4</w:t>
            </w:r>
          </w:p>
        </w:tc>
        <w:tc>
          <w:tcPr>
            <w:tcW w:w="325" w:type="pct"/>
          </w:tcPr>
          <w:p w:rsidR="00F15A4B" w:rsidRPr="0075072D" w:rsidRDefault="00F15A4B" w:rsidP="0053130C">
            <w:pPr>
              <w:jc w:val="center"/>
              <w:rPr>
                <w:bCs/>
              </w:rPr>
            </w:pPr>
            <w:r w:rsidRPr="0075072D">
              <w:rPr>
                <w:bCs/>
              </w:rPr>
              <w:t>5</w:t>
            </w:r>
          </w:p>
        </w:tc>
        <w:tc>
          <w:tcPr>
            <w:tcW w:w="306" w:type="pct"/>
          </w:tcPr>
          <w:p w:rsidR="00F15A4B" w:rsidRPr="0075072D" w:rsidRDefault="00F15A4B" w:rsidP="0053130C">
            <w:pPr>
              <w:jc w:val="center"/>
              <w:rPr>
                <w:bCs/>
              </w:rPr>
            </w:pPr>
            <w:r w:rsidRPr="0075072D">
              <w:rPr>
                <w:bCs/>
              </w:rPr>
              <w:t>6</w:t>
            </w:r>
          </w:p>
        </w:tc>
        <w:tc>
          <w:tcPr>
            <w:tcW w:w="270" w:type="pct"/>
          </w:tcPr>
          <w:p w:rsidR="00F15A4B" w:rsidRPr="0075072D" w:rsidRDefault="00F15A4B" w:rsidP="0053130C">
            <w:pPr>
              <w:jc w:val="center"/>
              <w:rPr>
                <w:bCs/>
              </w:rPr>
            </w:pPr>
            <w:r w:rsidRPr="0075072D">
              <w:rPr>
                <w:bCs/>
              </w:rPr>
              <w:t>7</w:t>
            </w:r>
          </w:p>
        </w:tc>
        <w:tc>
          <w:tcPr>
            <w:tcW w:w="528" w:type="pct"/>
            <w:shd w:val="clear" w:color="auto" w:fill="auto"/>
          </w:tcPr>
          <w:p w:rsidR="00F15A4B" w:rsidRPr="0075072D" w:rsidRDefault="00F15A4B" w:rsidP="0053130C">
            <w:pPr>
              <w:jc w:val="center"/>
              <w:rPr>
                <w:bCs/>
              </w:rPr>
            </w:pPr>
            <w:r w:rsidRPr="0075072D">
              <w:rPr>
                <w:bCs/>
              </w:rPr>
              <w:t>8</w:t>
            </w:r>
          </w:p>
        </w:tc>
        <w:tc>
          <w:tcPr>
            <w:tcW w:w="182" w:type="pct"/>
            <w:shd w:val="clear" w:color="auto" w:fill="auto"/>
          </w:tcPr>
          <w:p w:rsidR="00F15A4B" w:rsidRPr="0075072D" w:rsidRDefault="00F15A4B" w:rsidP="0053130C">
            <w:pPr>
              <w:jc w:val="center"/>
              <w:rPr>
                <w:bCs/>
              </w:rPr>
            </w:pPr>
            <w:r w:rsidRPr="0075072D">
              <w:rPr>
                <w:bCs/>
              </w:rPr>
              <w:t>9</w:t>
            </w:r>
          </w:p>
        </w:tc>
        <w:tc>
          <w:tcPr>
            <w:tcW w:w="222" w:type="pct"/>
          </w:tcPr>
          <w:p w:rsidR="00F15A4B" w:rsidRPr="0075072D" w:rsidRDefault="00F15A4B" w:rsidP="0053130C">
            <w:pPr>
              <w:jc w:val="center"/>
              <w:rPr>
                <w:bCs/>
              </w:rPr>
            </w:pPr>
            <w:r w:rsidRPr="0075072D">
              <w:rPr>
                <w:bCs/>
              </w:rPr>
              <w:t>10</w:t>
            </w:r>
          </w:p>
        </w:tc>
        <w:tc>
          <w:tcPr>
            <w:tcW w:w="325" w:type="pct"/>
          </w:tcPr>
          <w:p w:rsidR="00F15A4B" w:rsidRPr="0075072D" w:rsidRDefault="00F15A4B" w:rsidP="0053130C">
            <w:pPr>
              <w:jc w:val="center"/>
              <w:rPr>
                <w:bCs/>
              </w:rPr>
            </w:pPr>
            <w:r w:rsidRPr="0075072D">
              <w:rPr>
                <w:bCs/>
              </w:rPr>
              <w:t>11</w:t>
            </w:r>
          </w:p>
        </w:tc>
        <w:tc>
          <w:tcPr>
            <w:tcW w:w="307" w:type="pct"/>
          </w:tcPr>
          <w:p w:rsidR="00F15A4B" w:rsidRPr="0075072D" w:rsidRDefault="00F15A4B" w:rsidP="0053130C">
            <w:pPr>
              <w:jc w:val="center"/>
              <w:rPr>
                <w:bCs/>
              </w:rPr>
            </w:pPr>
            <w:r w:rsidRPr="0075072D">
              <w:rPr>
                <w:bCs/>
              </w:rPr>
              <w:t>12</w:t>
            </w:r>
          </w:p>
        </w:tc>
        <w:tc>
          <w:tcPr>
            <w:tcW w:w="273" w:type="pct"/>
          </w:tcPr>
          <w:p w:rsidR="00F15A4B" w:rsidRPr="0075072D" w:rsidRDefault="00F15A4B" w:rsidP="0053130C">
            <w:pPr>
              <w:jc w:val="center"/>
              <w:rPr>
                <w:bCs/>
              </w:rPr>
            </w:pPr>
            <w:r w:rsidRPr="0075072D">
              <w:rPr>
                <w:bCs/>
              </w:rPr>
              <w:t>13</w:t>
            </w:r>
          </w:p>
        </w:tc>
      </w:tr>
      <w:tr w:rsidR="00F15A4B" w:rsidRPr="0075072D" w:rsidTr="0053130C">
        <w:trPr>
          <w:cantSplit/>
        </w:trPr>
        <w:tc>
          <w:tcPr>
            <w:tcW w:w="5000" w:type="pct"/>
            <w:gridSpan w:val="13"/>
          </w:tcPr>
          <w:p w:rsidR="0075072D" w:rsidRDefault="00F15A4B" w:rsidP="0075072D">
            <w:pPr>
              <w:tabs>
                <w:tab w:val="left" w:pos="284"/>
              </w:tabs>
              <w:jc w:val="center"/>
            </w:pPr>
            <w:r w:rsidRPr="0075072D">
              <w:rPr>
                <w:b/>
                <w:bCs/>
              </w:rPr>
              <w:t>Змістовий модуль 1</w:t>
            </w:r>
            <w:r w:rsidRPr="0075072D">
              <w:t xml:space="preserve">. </w:t>
            </w:r>
          </w:p>
          <w:p w:rsidR="00F15A4B" w:rsidRPr="0075072D" w:rsidRDefault="0075072D" w:rsidP="0075072D">
            <w:pPr>
              <w:tabs>
                <w:tab w:val="left" w:pos="284"/>
              </w:tabs>
              <w:jc w:val="center"/>
              <w:rPr>
                <w:b/>
              </w:rPr>
            </w:pPr>
            <w:r w:rsidRPr="0075072D">
              <w:rPr>
                <w:b/>
              </w:rPr>
              <w:t>Міжнародні відносини 1918–1945 рр.</w:t>
            </w:r>
          </w:p>
        </w:tc>
      </w:tr>
      <w:tr w:rsidR="00F15A4B" w:rsidRPr="0075072D" w:rsidTr="0075072D">
        <w:tc>
          <w:tcPr>
            <w:tcW w:w="1323" w:type="pct"/>
          </w:tcPr>
          <w:p w:rsidR="00F15A4B" w:rsidRPr="0075072D" w:rsidRDefault="00F15A4B" w:rsidP="00F15A4B">
            <w:r w:rsidRPr="0075072D">
              <w:rPr>
                <w:bCs/>
              </w:rPr>
              <w:t xml:space="preserve">Тема 1. </w:t>
            </w:r>
            <w:r w:rsidRPr="0075072D">
              <w:t>Формування Версальсько-Вашингтонської системи міжнародних відносин</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2</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53130C">
            <w:r w:rsidRPr="0075072D">
              <w:rPr>
                <w:bCs/>
              </w:rPr>
              <w:t>Тема 2.</w:t>
            </w:r>
            <w:r w:rsidRPr="0075072D">
              <w:t xml:space="preserve"> </w:t>
            </w:r>
            <w:proofErr w:type="spellStart"/>
            <w:r w:rsidRPr="0075072D">
              <w:rPr>
                <w:lang w:val="ru-RU"/>
              </w:rPr>
              <w:t>Пошуки</w:t>
            </w:r>
            <w:proofErr w:type="spellEnd"/>
            <w:r w:rsidRPr="0075072D">
              <w:rPr>
                <w:lang w:val="ru-RU"/>
              </w:rPr>
              <w:t xml:space="preserve"> </w:t>
            </w:r>
            <w:proofErr w:type="spellStart"/>
            <w:r w:rsidRPr="0075072D">
              <w:rPr>
                <w:lang w:val="ru-RU"/>
              </w:rPr>
              <w:t>системи</w:t>
            </w:r>
            <w:proofErr w:type="spellEnd"/>
            <w:r w:rsidRPr="0075072D">
              <w:rPr>
                <w:lang w:val="ru-RU"/>
              </w:rPr>
              <w:t xml:space="preserve"> </w:t>
            </w:r>
            <w:proofErr w:type="spellStart"/>
            <w:r w:rsidRPr="0075072D">
              <w:rPr>
                <w:lang w:val="ru-RU"/>
              </w:rPr>
              <w:t>колективної</w:t>
            </w:r>
            <w:proofErr w:type="spellEnd"/>
            <w:r w:rsidRPr="0075072D">
              <w:rPr>
                <w:lang w:val="ru-RU"/>
              </w:rPr>
              <w:t xml:space="preserve"> </w:t>
            </w:r>
            <w:proofErr w:type="spellStart"/>
            <w:r w:rsidRPr="0075072D">
              <w:rPr>
                <w:lang w:val="ru-RU"/>
              </w:rPr>
              <w:t>безпеки</w:t>
            </w:r>
            <w:proofErr w:type="spellEnd"/>
            <w:r w:rsidRPr="0075072D">
              <w:rPr>
                <w:lang w:val="ru-RU"/>
              </w:rPr>
              <w:t xml:space="preserve"> у </w:t>
            </w:r>
            <w:proofErr w:type="spellStart"/>
            <w:r w:rsidRPr="0075072D">
              <w:rPr>
                <w:lang w:val="ru-RU"/>
              </w:rPr>
              <w:t>Західній</w:t>
            </w:r>
            <w:proofErr w:type="spellEnd"/>
            <w:r w:rsidRPr="0075072D">
              <w:rPr>
                <w:lang w:val="ru-RU"/>
              </w:rPr>
              <w:t xml:space="preserve"> </w:t>
            </w:r>
            <w:proofErr w:type="spellStart"/>
            <w:r w:rsidRPr="0075072D">
              <w:rPr>
                <w:lang w:val="ru-RU"/>
              </w:rPr>
              <w:t>Європі</w:t>
            </w:r>
            <w:proofErr w:type="spellEnd"/>
            <w:r w:rsidRPr="0075072D">
              <w:t xml:space="preserve"> </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F15A4B">
            <w:pPr>
              <w:rPr>
                <w:bCs/>
              </w:rPr>
            </w:pPr>
            <w:r w:rsidRPr="0075072D">
              <w:rPr>
                <w:bCs/>
              </w:rPr>
              <w:t>Тема 3.</w:t>
            </w:r>
            <w:r w:rsidRPr="0075072D">
              <w:t xml:space="preserve"> Зовнішньополітична експансія Німеччини у другій половині 1930-х рр.</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2</w:t>
            </w:r>
          </w:p>
        </w:tc>
      </w:tr>
      <w:tr w:rsidR="00F15A4B" w:rsidRPr="0075072D" w:rsidTr="0075072D">
        <w:tc>
          <w:tcPr>
            <w:tcW w:w="1323" w:type="pct"/>
          </w:tcPr>
          <w:p w:rsidR="00F15A4B" w:rsidRPr="0075072D" w:rsidRDefault="00F15A4B" w:rsidP="00F15A4B">
            <w:pPr>
              <w:rPr>
                <w:bCs/>
              </w:rPr>
            </w:pPr>
            <w:r w:rsidRPr="0075072D">
              <w:rPr>
                <w:bCs/>
              </w:rPr>
              <w:t>Тема 4.</w:t>
            </w:r>
            <w:r w:rsidRPr="0075072D">
              <w:t xml:space="preserve"> Міжнародні відносини під час Другої світової війни</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10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2</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F15A4B">
            <w:pPr>
              <w:rPr>
                <w:bCs/>
              </w:rPr>
            </w:pPr>
            <w:r w:rsidRPr="0075072D">
              <w:rPr>
                <w:bCs/>
              </w:rPr>
              <w:t>Тема 5. Ялтинська система міжнародних відносин</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2</w:t>
            </w:r>
          </w:p>
        </w:tc>
      </w:tr>
      <w:tr w:rsidR="00F15A4B" w:rsidRPr="0075072D" w:rsidTr="0075072D">
        <w:tc>
          <w:tcPr>
            <w:tcW w:w="1323" w:type="pct"/>
          </w:tcPr>
          <w:p w:rsidR="00F15A4B" w:rsidRPr="0075072D" w:rsidRDefault="00F15A4B" w:rsidP="0053130C">
            <w:pPr>
              <w:rPr>
                <w:bCs/>
              </w:rPr>
            </w:pPr>
            <w:r w:rsidRPr="0075072D">
              <w:rPr>
                <w:bCs/>
              </w:rPr>
              <w:t>Разом за змістовим модулем 1</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10</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30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4</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4</w:t>
            </w:r>
          </w:p>
        </w:tc>
      </w:tr>
      <w:tr w:rsidR="00F15A4B" w:rsidRPr="0075072D" w:rsidTr="0075072D">
        <w:trPr>
          <w:cantSplit/>
          <w:trHeight w:val="56"/>
        </w:trPr>
        <w:tc>
          <w:tcPr>
            <w:tcW w:w="5000" w:type="pct"/>
            <w:gridSpan w:val="13"/>
          </w:tcPr>
          <w:p w:rsidR="0075072D" w:rsidRDefault="00F15A4B" w:rsidP="0053130C">
            <w:pPr>
              <w:jc w:val="center"/>
            </w:pPr>
            <w:r w:rsidRPr="0075072D">
              <w:rPr>
                <w:b/>
                <w:bCs/>
              </w:rPr>
              <w:lastRenderedPageBreak/>
              <w:t>Змістовий модуль 2.</w:t>
            </w:r>
            <w:r w:rsidRPr="0075072D">
              <w:t xml:space="preserve"> </w:t>
            </w:r>
          </w:p>
          <w:p w:rsidR="00F15A4B" w:rsidRPr="0075072D" w:rsidRDefault="0075072D" w:rsidP="0053130C">
            <w:pPr>
              <w:jc w:val="center"/>
            </w:pPr>
            <w:r w:rsidRPr="0075072D">
              <w:rPr>
                <w:b/>
              </w:rPr>
              <w:t>Міжнародні відносини другої половини ХХ ст.</w:t>
            </w:r>
          </w:p>
        </w:tc>
      </w:tr>
      <w:tr w:rsidR="00F15A4B" w:rsidRPr="0075072D" w:rsidTr="0075072D">
        <w:tc>
          <w:tcPr>
            <w:tcW w:w="1323" w:type="pct"/>
          </w:tcPr>
          <w:p w:rsidR="00F15A4B" w:rsidRPr="0075072D" w:rsidRDefault="00F15A4B" w:rsidP="0053130C">
            <w:r w:rsidRPr="0075072D">
              <w:rPr>
                <w:bCs/>
              </w:rPr>
              <w:t>Тема</w:t>
            </w:r>
            <w:r w:rsidRPr="0075072D">
              <w:t xml:space="preserve"> 1. “Холодна війна”</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10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2</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53130C">
            <w:r w:rsidRPr="0075072D">
              <w:rPr>
                <w:bCs/>
              </w:rPr>
              <w:t xml:space="preserve">Тема 2. </w:t>
            </w:r>
            <w:proofErr w:type="spellStart"/>
            <w:r w:rsidRPr="0075072D">
              <w:rPr>
                <w:lang w:val="ru-RU"/>
              </w:rPr>
              <w:t>Розрядка</w:t>
            </w:r>
            <w:proofErr w:type="spellEnd"/>
            <w:r w:rsidRPr="0075072D">
              <w:rPr>
                <w:lang w:val="ru-RU"/>
              </w:rPr>
              <w:t xml:space="preserve"> </w:t>
            </w:r>
            <w:proofErr w:type="spellStart"/>
            <w:r w:rsidRPr="0075072D">
              <w:rPr>
                <w:lang w:val="ru-RU"/>
              </w:rPr>
              <w:t>міжнародної</w:t>
            </w:r>
            <w:proofErr w:type="spellEnd"/>
            <w:r w:rsidRPr="0075072D">
              <w:rPr>
                <w:lang w:val="ru-RU"/>
              </w:rPr>
              <w:t xml:space="preserve"> </w:t>
            </w:r>
            <w:proofErr w:type="spellStart"/>
            <w:r w:rsidRPr="0075072D">
              <w:rPr>
                <w:lang w:val="ru-RU"/>
              </w:rPr>
              <w:t>напруженості</w:t>
            </w:r>
            <w:proofErr w:type="spellEnd"/>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10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F15A4B">
            <w:pPr>
              <w:rPr>
                <w:bCs/>
              </w:rPr>
            </w:pPr>
            <w:r w:rsidRPr="0075072D">
              <w:rPr>
                <w:bCs/>
              </w:rPr>
              <w:t>Тема</w:t>
            </w:r>
            <w:r w:rsidRPr="0075072D">
              <w:t xml:space="preserve"> 3. </w:t>
            </w:r>
            <w:proofErr w:type="spellStart"/>
            <w:r w:rsidRPr="0075072D">
              <w:rPr>
                <w:lang w:val="ru-RU"/>
              </w:rPr>
              <w:t>Європейська</w:t>
            </w:r>
            <w:proofErr w:type="spellEnd"/>
            <w:r w:rsidRPr="0075072D">
              <w:rPr>
                <w:lang w:val="ru-RU"/>
              </w:rPr>
              <w:t xml:space="preserve"> </w:t>
            </w:r>
            <w:proofErr w:type="spellStart"/>
            <w:r w:rsidRPr="0075072D">
              <w:rPr>
                <w:lang w:val="ru-RU"/>
              </w:rPr>
              <w:t>інтеграція</w:t>
            </w:r>
            <w:proofErr w:type="spellEnd"/>
            <w:r w:rsidRPr="0075072D">
              <w:rPr>
                <w:lang w:val="ru-RU"/>
              </w:rPr>
              <w:t xml:space="preserve"> та </w:t>
            </w:r>
            <w:proofErr w:type="spellStart"/>
            <w:r w:rsidRPr="0075072D">
              <w:rPr>
                <w:lang w:val="ru-RU"/>
              </w:rPr>
              <w:t>утворення</w:t>
            </w:r>
            <w:proofErr w:type="spellEnd"/>
            <w:proofErr w:type="gramStart"/>
            <w:r w:rsidRPr="0075072D">
              <w:rPr>
                <w:lang w:val="ru-RU"/>
              </w:rPr>
              <w:t xml:space="preserve"> ЄС</w:t>
            </w:r>
            <w:proofErr w:type="gramEnd"/>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F15A4B">
            <w:pPr>
              <w:rPr>
                <w:bCs/>
              </w:rPr>
            </w:pPr>
            <w:r w:rsidRPr="0075072D">
              <w:rPr>
                <w:bCs/>
              </w:rPr>
              <w:t>Тема</w:t>
            </w:r>
            <w:r w:rsidRPr="0075072D">
              <w:t xml:space="preserve"> 4. </w:t>
            </w:r>
            <w:proofErr w:type="spellStart"/>
            <w:r w:rsidRPr="0075072D">
              <w:rPr>
                <w:lang w:val="ru-RU"/>
              </w:rPr>
              <w:t>Падіння</w:t>
            </w:r>
            <w:proofErr w:type="spellEnd"/>
            <w:r w:rsidRPr="0075072D">
              <w:rPr>
                <w:lang w:val="ru-RU"/>
              </w:rPr>
              <w:t xml:space="preserve"> </w:t>
            </w:r>
            <w:proofErr w:type="spellStart"/>
            <w:r w:rsidRPr="0075072D">
              <w:rPr>
                <w:lang w:val="ru-RU"/>
              </w:rPr>
              <w:t>комуністичного</w:t>
            </w:r>
            <w:proofErr w:type="spellEnd"/>
            <w:r w:rsidRPr="0075072D">
              <w:rPr>
                <w:lang w:val="ru-RU"/>
              </w:rPr>
              <w:t xml:space="preserve"> табору в </w:t>
            </w:r>
            <w:proofErr w:type="spellStart"/>
            <w:r w:rsidRPr="0075072D">
              <w:rPr>
                <w:lang w:val="ru-RU"/>
              </w:rPr>
              <w:t>Східній</w:t>
            </w:r>
            <w:proofErr w:type="spellEnd"/>
            <w:r w:rsidRPr="0075072D">
              <w:rPr>
                <w:lang w:val="ru-RU"/>
              </w:rPr>
              <w:t xml:space="preserve"> </w:t>
            </w:r>
            <w:proofErr w:type="spellStart"/>
            <w:r w:rsidRPr="0075072D">
              <w:rPr>
                <w:lang w:val="ru-RU"/>
              </w:rPr>
              <w:t>Європі</w:t>
            </w:r>
            <w:proofErr w:type="spellEnd"/>
            <w:r w:rsidRPr="0075072D">
              <w:rPr>
                <w:lang w:val="ru-RU"/>
              </w:rPr>
              <w:t xml:space="preserve"> та </w:t>
            </w:r>
            <w:proofErr w:type="spellStart"/>
            <w:r w:rsidRPr="0075072D">
              <w:rPr>
                <w:lang w:val="ru-RU"/>
              </w:rPr>
              <w:t>розпад</w:t>
            </w:r>
            <w:proofErr w:type="spellEnd"/>
            <w:r w:rsidRPr="0075072D">
              <w:rPr>
                <w:lang w:val="ru-RU"/>
              </w:rPr>
              <w:t xml:space="preserve"> СРСР</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10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F15A4B" w:rsidP="0053130C"/>
        </w:tc>
      </w:tr>
      <w:tr w:rsidR="00F15A4B" w:rsidRPr="0075072D" w:rsidTr="0075072D">
        <w:tc>
          <w:tcPr>
            <w:tcW w:w="1323" w:type="pct"/>
          </w:tcPr>
          <w:p w:rsidR="00F15A4B" w:rsidRPr="0075072D" w:rsidRDefault="00F15A4B" w:rsidP="00F15A4B">
            <w:pPr>
              <w:rPr>
                <w:lang w:val="ru-RU"/>
              </w:rPr>
            </w:pPr>
            <w:r w:rsidRPr="0075072D">
              <w:rPr>
                <w:bCs/>
              </w:rPr>
              <w:t>Тема</w:t>
            </w:r>
            <w:r w:rsidRPr="0075072D">
              <w:t xml:space="preserve"> 5. </w:t>
            </w:r>
            <w:r w:rsidRPr="0075072D">
              <w:rPr>
                <w:lang w:val="ru-RU"/>
              </w:rPr>
              <w:t xml:space="preserve">Система </w:t>
            </w:r>
            <w:proofErr w:type="spellStart"/>
            <w:proofErr w:type="gramStart"/>
            <w:r w:rsidRPr="0075072D">
              <w:rPr>
                <w:lang w:val="ru-RU"/>
              </w:rPr>
              <w:t>м</w:t>
            </w:r>
            <w:proofErr w:type="gramEnd"/>
            <w:r w:rsidRPr="0075072D">
              <w:rPr>
                <w:lang w:val="ru-RU"/>
              </w:rPr>
              <w:t>іжнародних</w:t>
            </w:r>
            <w:proofErr w:type="spellEnd"/>
            <w:r w:rsidRPr="0075072D">
              <w:rPr>
                <w:lang w:val="ru-RU"/>
              </w:rPr>
              <w:t xml:space="preserve"> </w:t>
            </w:r>
            <w:proofErr w:type="spellStart"/>
            <w:r w:rsidRPr="0075072D">
              <w:rPr>
                <w:lang w:val="ru-RU"/>
              </w:rPr>
              <w:t>відносин</w:t>
            </w:r>
            <w:proofErr w:type="spellEnd"/>
            <w:r w:rsidRPr="0075072D">
              <w:rPr>
                <w:lang w:val="ru-RU"/>
              </w:rPr>
              <w:t xml:space="preserve"> </w:t>
            </w:r>
          </w:p>
          <w:p w:rsidR="00F15A4B" w:rsidRPr="0075072D" w:rsidRDefault="00F15A4B" w:rsidP="00F15A4B">
            <w:pPr>
              <w:rPr>
                <w:bCs/>
              </w:rPr>
            </w:pPr>
            <w:r w:rsidRPr="0075072D">
              <w:rPr>
                <w:lang w:val="ru-RU"/>
              </w:rPr>
              <w:t xml:space="preserve">на </w:t>
            </w:r>
            <w:proofErr w:type="spellStart"/>
            <w:r w:rsidRPr="0075072D">
              <w:rPr>
                <w:lang w:val="ru-RU"/>
              </w:rPr>
              <w:t>поч</w:t>
            </w:r>
            <w:proofErr w:type="spellEnd"/>
            <w:r w:rsidRPr="0075072D">
              <w:rPr>
                <w:lang w:val="ru-RU"/>
              </w:rPr>
              <w:t>. ХХІ ст.</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5</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F15A4B" w:rsidP="0053130C"/>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2</w:t>
            </w:r>
          </w:p>
        </w:tc>
      </w:tr>
      <w:tr w:rsidR="00F15A4B" w:rsidRPr="0075072D" w:rsidTr="0075072D">
        <w:tc>
          <w:tcPr>
            <w:tcW w:w="1323" w:type="pct"/>
          </w:tcPr>
          <w:p w:rsidR="00F15A4B" w:rsidRPr="0075072D" w:rsidRDefault="00F15A4B" w:rsidP="0053130C">
            <w:pPr>
              <w:rPr>
                <w:bCs/>
              </w:rPr>
            </w:pPr>
            <w:r w:rsidRPr="0075072D">
              <w:rPr>
                <w:bCs/>
              </w:rPr>
              <w:t>Разом за змістовим модулем 2</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10</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40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2</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2</w:t>
            </w:r>
          </w:p>
        </w:tc>
      </w:tr>
      <w:tr w:rsidR="00F15A4B" w:rsidRPr="0075072D" w:rsidTr="0075072D">
        <w:tc>
          <w:tcPr>
            <w:tcW w:w="1323" w:type="pct"/>
          </w:tcPr>
          <w:p w:rsidR="00F15A4B" w:rsidRPr="0075072D" w:rsidRDefault="00F15A4B" w:rsidP="0053130C">
            <w:pPr>
              <w:pStyle w:val="4"/>
              <w:jc w:val="right"/>
              <w:rPr>
                <w:sz w:val="20"/>
              </w:rPr>
            </w:pPr>
            <w:r w:rsidRPr="0075072D">
              <w:rPr>
                <w:sz w:val="20"/>
              </w:rPr>
              <w:t xml:space="preserve">Усього годин </w:t>
            </w:r>
          </w:p>
        </w:tc>
        <w:tc>
          <w:tcPr>
            <w:tcW w:w="528" w:type="pct"/>
            <w:shd w:val="clear" w:color="auto" w:fill="auto"/>
          </w:tcPr>
          <w:p w:rsidR="00F15A4B" w:rsidRPr="0075072D" w:rsidRDefault="00F15A4B" w:rsidP="0053130C"/>
        </w:tc>
        <w:tc>
          <w:tcPr>
            <w:tcW w:w="222" w:type="pct"/>
            <w:shd w:val="clear" w:color="auto" w:fill="auto"/>
          </w:tcPr>
          <w:p w:rsidR="00F15A4B" w:rsidRPr="0075072D" w:rsidRDefault="00E57B30" w:rsidP="0053130C">
            <w:r w:rsidRPr="0075072D">
              <w:t>20</w:t>
            </w:r>
          </w:p>
        </w:tc>
        <w:tc>
          <w:tcPr>
            <w:tcW w:w="188" w:type="pct"/>
          </w:tcPr>
          <w:p w:rsidR="00F15A4B" w:rsidRPr="0075072D" w:rsidRDefault="00F15A4B" w:rsidP="0053130C"/>
        </w:tc>
        <w:tc>
          <w:tcPr>
            <w:tcW w:w="325" w:type="pct"/>
          </w:tcPr>
          <w:p w:rsidR="00F15A4B" w:rsidRPr="0075072D" w:rsidRDefault="00F15A4B" w:rsidP="0053130C"/>
        </w:tc>
        <w:tc>
          <w:tcPr>
            <w:tcW w:w="306" w:type="pct"/>
          </w:tcPr>
          <w:p w:rsidR="00F15A4B" w:rsidRPr="0075072D" w:rsidRDefault="00F15A4B" w:rsidP="0053130C"/>
        </w:tc>
        <w:tc>
          <w:tcPr>
            <w:tcW w:w="270" w:type="pct"/>
          </w:tcPr>
          <w:p w:rsidR="00F15A4B" w:rsidRPr="0075072D" w:rsidRDefault="00E57B30" w:rsidP="0053130C">
            <w:r w:rsidRPr="0075072D">
              <w:t>70</w:t>
            </w:r>
          </w:p>
        </w:tc>
        <w:tc>
          <w:tcPr>
            <w:tcW w:w="528" w:type="pct"/>
            <w:shd w:val="clear" w:color="auto" w:fill="auto"/>
          </w:tcPr>
          <w:p w:rsidR="00F15A4B" w:rsidRPr="0075072D" w:rsidRDefault="00F15A4B" w:rsidP="0053130C"/>
        </w:tc>
        <w:tc>
          <w:tcPr>
            <w:tcW w:w="182" w:type="pct"/>
            <w:shd w:val="clear" w:color="auto" w:fill="auto"/>
          </w:tcPr>
          <w:p w:rsidR="00F15A4B" w:rsidRPr="0075072D" w:rsidRDefault="00E57B30" w:rsidP="0053130C">
            <w:r w:rsidRPr="0075072D">
              <w:t>6</w:t>
            </w:r>
          </w:p>
        </w:tc>
        <w:tc>
          <w:tcPr>
            <w:tcW w:w="222" w:type="pct"/>
          </w:tcPr>
          <w:p w:rsidR="00F15A4B" w:rsidRPr="0075072D" w:rsidRDefault="00F15A4B" w:rsidP="0053130C"/>
        </w:tc>
        <w:tc>
          <w:tcPr>
            <w:tcW w:w="325" w:type="pct"/>
          </w:tcPr>
          <w:p w:rsidR="00F15A4B" w:rsidRPr="0075072D" w:rsidRDefault="00F15A4B" w:rsidP="0053130C"/>
        </w:tc>
        <w:tc>
          <w:tcPr>
            <w:tcW w:w="307" w:type="pct"/>
          </w:tcPr>
          <w:p w:rsidR="00F15A4B" w:rsidRPr="0075072D" w:rsidRDefault="00F15A4B" w:rsidP="0053130C"/>
        </w:tc>
        <w:tc>
          <w:tcPr>
            <w:tcW w:w="273" w:type="pct"/>
          </w:tcPr>
          <w:p w:rsidR="00F15A4B" w:rsidRPr="0075072D" w:rsidRDefault="00E57B30" w:rsidP="0053130C">
            <w:r w:rsidRPr="0075072D">
              <w:t>6</w:t>
            </w:r>
          </w:p>
        </w:tc>
      </w:tr>
    </w:tbl>
    <w:p w:rsidR="00F15A4B" w:rsidRPr="0075072D" w:rsidRDefault="00F15A4B" w:rsidP="00F15A4B">
      <w:pPr>
        <w:ind w:left="7513" w:hanging="425"/>
      </w:pPr>
    </w:p>
    <w:p w:rsidR="00F15A4B" w:rsidRPr="0075072D" w:rsidRDefault="00F15A4B" w:rsidP="005E3CEF"/>
    <w:p w:rsidR="00F15A4B" w:rsidRPr="0075072D" w:rsidRDefault="00F15A4B" w:rsidP="005E3CEF"/>
    <w:p w:rsidR="00B670C0" w:rsidRPr="0075072D" w:rsidRDefault="00F67426" w:rsidP="00F67426">
      <w:pPr>
        <w:pStyle w:val="ac"/>
        <w:numPr>
          <w:ilvl w:val="0"/>
          <w:numId w:val="4"/>
        </w:numPr>
        <w:jc w:val="center"/>
        <w:rPr>
          <w:b/>
        </w:rPr>
      </w:pPr>
      <w:r w:rsidRPr="0075072D">
        <w:rPr>
          <w:b/>
        </w:rPr>
        <w:t>Теми семінарських занять</w:t>
      </w:r>
    </w:p>
    <w:p w:rsidR="00F67426" w:rsidRPr="0075072D" w:rsidRDefault="00F67426" w:rsidP="00F67426">
      <w:pPr>
        <w:pStyle w:val="ac"/>
        <w:jc w:val="center"/>
        <w:rPr>
          <w:b/>
        </w:rPr>
      </w:pPr>
      <w:r w:rsidRPr="0075072D">
        <w:rPr>
          <w:b/>
        </w:rPr>
        <w:t>Немає</w:t>
      </w:r>
    </w:p>
    <w:p w:rsidR="00F67426" w:rsidRPr="0075072D" w:rsidRDefault="00F67426" w:rsidP="00F67426">
      <w:pPr>
        <w:pStyle w:val="ac"/>
        <w:jc w:val="center"/>
        <w:rPr>
          <w:b/>
        </w:rPr>
      </w:pPr>
    </w:p>
    <w:p w:rsidR="00F67426" w:rsidRPr="0075072D" w:rsidRDefault="00F67426" w:rsidP="00F67426">
      <w:pPr>
        <w:pStyle w:val="ac"/>
        <w:numPr>
          <w:ilvl w:val="0"/>
          <w:numId w:val="4"/>
        </w:numPr>
        <w:jc w:val="center"/>
        <w:rPr>
          <w:b/>
        </w:rPr>
      </w:pPr>
      <w:r w:rsidRPr="0075072D">
        <w:rPr>
          <w:b/>
        </w:rPr>
        <w:t>Теми практичних занять</w:t>
      </w:r>
    </w:p>
    <w:p w:rsidR="00F67426" w:rsidRPr="0075072D" w:rsidRDefault="00F67426" w:rsidP="00F67426">
      <w:pPr>
        <w:pStyle w:val="ac"/>
        <w:jc w:val="center"/>
        <w:rPr>
          <w:b/>
        </w:rPr>
      </w:pPr>
      <w:r w:rsidRPr="0075072D">
        <w:rPr>
          <w:b/>
        </w:rPr>
        <w:t>Немає</w:t>
      </w:r>
    </w:p>
    <w:p w:rsidR="00F67426" w:rsidRPr="0075072D" w:rsidRDefault="00F67426" w:rsidP="00F67426">
      <w:pPr>
        <w:pStyle w:val="ac"/>
        <w:jc w:val="center"/>
        <w:rPr>
          <w:b/>
        </w:rPr>
      </w:pPr>
    </w:p>
    <w:p w:rsidR="00F67426" w:rsidRPr="0075072D" w:rsidRDefault="00F67426" w:rsidP="00F67426">
      <w:pPr>
        <w:pStyle w:val="ac"/>
        <w:numPr>
          <w:ilvl w:val="0"/>
          <w:numId w:val="4"/>
        </w:numPr>
        <w:jc w:val="center"/>
        <w:rPr>
          <w:b/>
        </w:rPr>
      </w:pPr>
      <w:r w:rsidRPr="0075072D">
        <w:rPr>
          <w:b/>
        </w:rPr>
        <w:t>Теми лабораторних занять</w:t>
      </w:r>
    </w:p>
    <w:p w:rsidR="00F67426" w:rsidRPr="0075072D" w:rsidRDefault="00F67426" w:rsidP="00F67426">
      <w:pPr>
        <w:pStyle w:val="ac"/>
        <w:jc w:val="center"/>
        <w:rPr>
          <w:b/>
        </w:rPr>
      </w:pPr>
      <w:r w:rsidRPr="0075072D">
        <w:rPr>
          <w:b/>
        </w:rPr>
        <w:t>Немає</w:t>
      </w:r>
    </w:p>
    <w:p w:rsidR="00F67426" w:rsidRPr="0075072D" w:rsidRDefault="00F67426" w:rsidP="00F67426">
      <w:pPr>
        <w:pStyle w:val="ac"/>
        <w:jc w:val="center"/>
        <w:rPr>
          <w:b/>
        </w:rPr>
      </w:pPr>
    </w:p>
    <w:p w:rsidR="00F67426" w:rsidRPr="0075072D" w:rsidRDefault="00F67426" w:rsidP="00F67426">
      <w:pPr>
        <w:pStyle w:val="a5"/>
        <w:numPr>
          <w:ilvl w:val="0"/>
          <w:numId w:val="4"/>
        </w:numPr>
        <w:rPr>
          <w:sz w:val="20"/>
        </w:rPr>
      </w:pPr>
      <w:r w:rsidRPr="0075072D">
        <w:rPr>
          <w:sz w:val="20"/>
        </w:rPr>
        <w:t>Самостійна робота</w:t>
      </w:r>
    </w:p>
    <w:p w:rsidR="007323F5" w:rsidRPr="0075072D" w:rsidRDefault="007323F5" w:rsidP="007323F5">
      <w:pPr>
        <w:pStyle w:val="a5"/>
        <w:ind w:left="720"/>
        <w:jc w:val="left"/>
        <w:rPr>
          <w:sz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7426" w:rsidRPr="0075072D" w:rsidTr="00F67426">
        <w:tc>
          <w:tcPr>
            <w:tcW w:w="709" w:type="dxa"/>
            <w:shd w:val="clear" w:color="auto" w:fill="auto"/>
          </w:tcPr>
          <w:p w:rsidR="00F67426" w:rsidRPr="0075072D" w:rsidRDefault="00F67426" w:rsidP="00F67426">
            <w:pPr>
              <w:ind w:left="142" w:hanging="142"/>
              <w:jc w:val="center"/>
            </w:pPr>
            <w:r w:rsidRPr="0075072D">
              <w:t>№</w:t>
            </w:r>
          </w:p>
          <w:p w:rsidR="00F67426" w:rsidRPr="0075072D" w:rsidRDefault="00F67426" w:rsidP="00F67426">
            <w:pPr>
              <w:ind w:left="142" w:hanging="142"/>
              <w:jc w:val="center"/>
            </w:pPr>
            <w:r w:rsidRPr="0075072D">
              <w:t>з/п</w:t>
            </w:r>
          </w:p>
        </w:tc>
        <w:tc>
          <w:tcPr>
            <w:tcW w:w="7087" w:type="dxa"/>
            <w:shd w:val="clear" w:color="auto" w:fill="auto"/>
          </w:tcPr>
          <w:p w:rsidR="00F67426" w:rsidRPr="0075072D" w:rsidRDefault="00F67426" w:rsidP="00F67426">
            <w:pPr>
              <w:jc w:val="center"/>
            </w:pPr>
            <w:r w:rsidRPr="0075072D">
              <w:t>Назва теми</w:t>
            </w:r>
          </w:p>
        </w:tc>
        <w:tc>
          <w:tcPr>
            <w:tcW w:w="1560" w:type="dxa"/>
            <w:shd w:val="clear" w:color="auto" w:fill="auto"/>
          </w:tcPr>
          <w:p w:rsidR="00F67426" w:rsidRPr="0075072D" w:rsidRDefault="00F67426" w:rsidP="00F67426">
            <w:pPr>
              <w:jc w:val="center"/>
            </w:pPr>
            <w:r w:rsidRPr="0075072D">
              <w:t>Кількість</w:t>
            </w:r>
          </w:p>
          <w:p w:rsidR="00F67426" w:rsidRPr="0075072D" w:rsidRDefault="00F67426" w:rsidP="00F67426">
            <w:pPr>
              <w:jc w:val="center"/>
            </w:pPr>
            <w:r w:rsidRPr="0075072D">
              <w:t>годин</w:t>
            </w:r>
          </w:p>
        </w:tc>
      </w:tr>
      <w:tr w:rsidR="00F67426" w:rsidRPr="0075072D" w:rsidTr="00F67426">
        <w:tc>
          <w:tcPr>
            <w:tcW w:w="709" w:type="dxa"/>
            <w:shd w:val="clear" w:color="auto" w:fill="auto"/>
          </w:tcPr>
          <w:p w:rsidR="00F67426" w:rsidRPr="0075072D" w:rsidRDefault="00F67426" w:rsidP="00F67426">
            <w:pPr>
              <w:jc w:val="center"/>
            </w:pPr>
            <w:r w:rsidRPr="0075072D">
              <w:t>1</w:t>
            </w:r>
          </w:p>
        </w:tc>
        <w:tc>
          <w:tcPr>
            <w:tcW w:w="7087" w:type="dxa"/>
            <w:shd w:val="clear" w:color="auto" w:fill="auto"/>
          </w:tcPr>
          <w:p w:rsidR="00F67426" w:rsidRPr="0075072D" w:rsidRDefault="00E57B30" w:rsidP="00E57B30">
            <w:pPr>
              <w:jc w:val="both"/>
            </w:pPr>
            <w:r w:rsidRPr="0075072D">
              <w:t>Версальський мир та ревізія кордонів Німеччини.</w:t>
            </w:r>
          </w:p>
        </w:tc>
        <w:tc>
          <w:tcPr>
            <w:tcW w:w="1560" w:type="dxa"/>
            <w:shd w:val="clear" w:color="auto" w:fill="auto"/>
          </w:tcPr>
          <w:p w:rsidR="00F67426" w:rsidRPr="0075072D" w:rsidRDefault="00CC2871" w:rsidP="00F67426">
            <w:pPr>
              <w:jc w:val="center"/>
            </w:pPr>
            <w:r w:rsidRPr="0075072D">
              <w:t>10</w:t>
            </w:r>
          </w:p>
        </w:tc>
      </w:tr>
      <w:tr w:rsidR="00F67426" w:rsidRPr="0075072D" w:rsidTr="00F67426">
        <w:tc>
          <w:tcPr>
            <w:tcW w:w="709" w:type="dxa"/>
            <w:shd w:val="clear" w:color="auto" w:fill="auto"/>
          </w:tcPr>
          <w:p w:rsidR="00F67426" w:rsidRPr="0075072D" w:rsidRDefault="00F67426" w:rsidP="00F67426">
            <w:pPr>
              <w:jc w:val="center"/>
            </w:pPr>
            <w:r w:rsidRPr="0075072D">
              <w:t>2</w:t>
            </w:r>
          </w:p>
        </w:tc>
        <w:tc>
          <w:tcPr>
            <w:tcW w:w="7087" w:type="dxa"/>
            <w:shd w:val="clear" w:color="auto" w:fill="auto"/>
          </w:tcPr>
          <w:p w:rsidR="00F67426" w:rsidRPr="0075072D" w:rsidRDefault="00E57B30" w:rsidP="007323F5">
            <w:r w:rsidRPr="0075072D">
              <w:t xml:space="preserve">Проблема міжнародного роззброєння та пакт </w:t>
            </w:r>
            <w:proofErr w:type="spellStart"/>
            <w:r w:rsidRPr="0075072D">
              <w:t>Бріана-Келога</w:t>
            </w:r>
            <w:proofErr w:type="spellEnd"/>
            <w:r w:rsidRPr="0075072D">
              <w:t>.</w:t>
            </w:r>
          </w:p>
        </w:tc>
        <w:tc>
          <w:tcPr>
            <w:tcW w:w="1560" w:type="dxa"/>
            <w:shd w:val="clear" w:color="auto" w:fill="auto"/>
          </w:tcPr>
          <w:p w:rsidR="00F67426" w:rsidRPr="0075072D" w:rsidRDefault="00CC2871" w:rsidP="00F67426">
            <w:pPr>
              <w:jc w:val="center"/>
            </w:pPr>
            <w:r w:rsidRPr="0075072D">
              <w:t>5</w:t>
            </w:r>
          </w:p>
        </w:tc>
      </w:tr>
      <w:tr w:rsidR="00E57B30" w:rsidRPr="0075072D" w:rsidTr="00F67426">
        <w:tc>
          <w:tcPr>
            <w:tcW w:w="709" w:type="dxa"/>
            <w:shd w:val="clear" w:color="auto" w:fill="auto"/>
          </w:tcPr>
          <w:p w:rsidR="00E57B30" w:rsidRPr="0075072D" w:rsidRDefault="00E57B30" w:rsidP="00F67426">
            <w:pPr>
              <w:jc w:val="center"/>
            </w:pPr>
            <w:r w:rsidRPr="0075072D">
              <w:t>3</w:t>
            </w:r>
          </w:p>
        </w:tc>
        <w:tc>
          <w:tcPr>
            <w:tcW w:w="7087" w:type="dxa"/>
            <w:shd w:val="clear" w:color="auto" w:fill="auto"/>
          </w:tcPr>
          <w:p w:rsidR="00E57B30" w:rsidRPr="0075072D" w:rsidRDefault="007323F5" w:rsidP="007323F5">
            <w:r w:rsidRPr="0075072D">
              <w:t>Зовнішньополітична експансія СРСР в 1939–1940 рр.</w:t>
            </w:r>
          </w:p>
        </w:tc>
        <w:tc>
          <w:tcPr>
            <w:tcW w:w="1560" w:type="dxa"/>
            <w:shd w:val="clear" w:color="auto" w:fill="auto"/>
          </w:tcPr>
          <w:p w:rsidR="00E57B30" w:rsidRPr="0075072D" w:rsidRDefault="00CC2871" w:rsidP="00F67426">
            <w:pPr>
              <w:jc w:val="center"/>
            </w:pPr>
            <w:r w:rsidRPr="0075072D">
              <w:t>10</w:t>
            </w:r>
          </w:p>
        </w:tc>
      </w:tr>
      <w:tr w:rsidR="00E57B30" w:rsidRPr="0075072D" w:rsidTr="00F67426">
        <w:tc>
          <w:tcPr>
            <w:tcW w:w="709" w:type="dxa"/>
            <w:shd w:val="clear" w:color="auto" w:fill="auto"/>
          </w:tcPr>
          <w:p w:rsidR="00E57B30" w:rsidRPr="0075072D" w:rsidRDefault="00E57B30" w:rsidP="00F67426">
            <w:pPr>
              <w:jc w:val="center"/>
            </w:pPr>
            <w:r w:rsidRPr="0075072D">
              <w:t>4</w:t>
            </w:r>
          </w:p>
        </w:tc>
        <w:tc>
          <w:tcPr>
            <w:tcW w:w="7087" w:type="dxa"/>
            <w:shd w:val="clear" w:color="auto" w:fill="auto"/>
          </w:tcPr>
          <w:p w:rsidR="00E57B30" w:rsidRPr="0075072D" w:rsidRDefault="007323F5" w:rsidP="007323F5">
            <w:pPr>
              <w:pStyle w:val="a3"/>
              <w:rPr>
                <w:sz w:val="20"/>
              </w:rPr>
            </w:pPr>
            <w:r w:rsidRPr="0075072D">
              <w:rPr>
                <w:sz w:val="20"/>
              </w:rPr>
              <w:t>Конференції “Великої трійки” під час Другої світової війни (Тегеранська, Ялтинська, Потсдамська).</w:t>
            </w:r>
          </w:p>
        </w:tc>
        <w:tc>
          <w:tcPr>
            <w:tcW w:w="1560" w:type="dxa"/>
            <w:shd w:val="clear" w:color="auto" w:fill="auto"/>
          </w:tcPr>
          <w:p w:rsidR="00E57B30" w:rsidRPr="0075072D" w:rsidRDefault="00CC2871" w:rsidP="00F67426">
            <w:pPr>
              <w:jc w:val="center"/>
            </w:pPr>
            <w:r w:rsidRPr="0075072D">
              <w:t>5</w:t>
            </w:r>
          </w:p>
        </w:tc>
      </w:tr>
      <w:tr w:rsidR="00E57B30" w:rsidRPr="0075072D" w:rsidTr="00F67426">
        <w:tc>
          <w:tcPr>
            <w:tcW w:w="709" w:type="dxa"/>
            <w:shd w:val="clear" w:color="auto" w:fill="auto"/>
          </w:tcPr>
          <w:p w:rsidR="00E57B30" w:rsidRPr="0075072D" w:rsidRDefault="00E57B30" w:rsidP="00F67426">
            <w:pPr>
              <w:jc w:val="center"/>
            </w:pPr>
            <w:r w:rsidRPr="0075072D">
              <w:t>5</w:t>
            </w:r>
          </w:p>
        </w:tc>
        <w:tc>
          <w:tcPr>
            <w:tcW w:w="7087" w:type="dxa"/>
            <w:shd w:val="clear" w:color="auto" w:fill="auto"/>
          </w:tcPr>
          <w:p w:rsidR="00E57B30" w:rsidRPr="0075072D" w:rsidRDefault="007323F5" w:rsidP="007323F5">
            <w:r w:rsidRPr="0075072D">
              <w:t>Початковий період “холодної війни”</w:t>
            </w:r>
          </w:p>
        </w:tc>
        <w:tc>
          <w:tcPr>
            <w:tcW w:w="1560" w:type="dxa"/>
            <w:shd w:val="clear" w:color="auto" w:fill="auto"/>
          </w:tcPr>
          <w:p w:rsidR="00E57B30" w:rsidRPr="0075072D" w:rsidRDefault="00CC2871" w:rsidP="00F67426">
            <w:pPr>
              <w:jc w:val="center"/>
            </w:pPr>
            <w:r w:rsidRPr="0075072D">
              <w:t>5</w:t>
            </w:r>
          </w:p>
        </w:tc>
      </w:tr>
      <w:tr w:rsidR="00E57B30" w:rsidRPr="0075072D" w:rsidTr="00F67426">
        <w:tc>
          <w:tcPr>
            <w:tcW w:w="709" w:type="dxa"/>
            <w:shd w:val="clear" w:color="auto" w:fill="auto"/>
          </w:tcPr>
          <w:p w:rsidR="00E57B30" w:rsidRPr="0075072D" w:rsidRDefault="00E57B30" w:rsidP="00F67426">
            <w:pPr>
              <w:jc w:val="center"/>
            </w:pPr>
            <w:r w:rsidRPr="0075072D">
              <w:t>6</w:t>
            </w:r>
          </w:p>
        </w:tc>
        <w:tc>
          <w:tcPr>
            <w:tcW w:w="7087" w:type="dxa"/>
            <w:shd w:val="clear" w:color="auto" w:fill="auto"/>
          </w:tcPr>
          <w:p w:rsidR="00E57B30" w:rsidRPr="0075072D" w:rsidRDefault="007323F5" w:rsidP="007323F5">
            <w:r w:rsidRPr="0075072D">
              <w:t>Перша Берлінська криза.</w:t>
            </w:r>
          </w:p>
        </w:tc>
        <w:tc>
          <w:tcPr>
            <w:tcW w:w="1560" w:type="dxa"/>
            <w:shd w:val="clear" w:color="auto" w:fill="auto"/>
          </w:tcPr>
          <w:p w:rsidR="00E57B30" w:rsidRPr="0075072D" w:rsidRDefault="00CC2871" w:rsidP="00F67426">
            <w:pPr>
              <w:jc w:val="center"/>
            </w:pPr>
            <w:r w:rsidRPr="0075072D">
              <w:t>10</w:t>
            </w:r>
          </w:p>
        </w:tc>
      </w:tr>
      <w:tr w:rsidR="00E57B30" w:rsidRPr="0075072D" w:rsidTr="00F67426">
        <w:tc>
          <w:tcPr>
            <w:tcW w:w="709" w:type="dxa"/>
            <w:shd w:val="clear" w:color="auto" w:fill="auto"/>
          </w:tcPr>
          <w:p w:rsidR="00E57B30" w:rsidRPr="0075072D" w:rsidRDefault="00E57B30" w:rsidP="00F67426">
            <w:pPr>
              <w:jc w:val="center"/>
            </w:pPr>
            <w:r w:rsidRPr="0075072D">
              <w:t>7</w:t>
            </w:r>
          </w:p>
        </w:tc>
        <w:tc>
          <w:tcPr>
            <w:tcW w:w="7087" w:type="dxa"/>
            <w:shd w:val="clear" w:color="auto" w:fill="auto"/>
          </w:tcPr>
          <w:p w:rsidR="00E57B30" w:rsidRPr="0075072D" w:rsidRDefault="007323F5" w:rsidP="007323F5">
            <w:r w:rsidRPr="0075072D">
              <w:t>Карибська криза.</w:t>
            </w:r>
          </w:p>
        </w:tc>
        <w:tc>
          <w:tcPr>
            <w:tcW w:w="1560" w:type="dxa"/>
            <w:shd w:val="clear" w:color="auto" w:fill="auto"/>
          </w:tcPr>
          <w:p w:rsidR="00E57B30" w:rsidRPr="0075072D" w:rsidRDefault="00CC2871" w:rsidP="00F67426">
            <w:pPr>
              <w:jc w:val="center"/>
            </w:pPr>
            <w:r w:rsidRPr="0075072D">
              <w:t>10</w:t>
            </w:r>
          </w:p>
        </w:tc>
      </w:tr>
      <w:tr w:rsidR="00E57B30" w:rsidRPr="0075072D" w:rsidTr="00F67426">
        <w:tc>
          <w:tcPr>
            <w:tcW w:w="709" w:type="dxa"/>
            <w:shd w:val="clear" w:color="auto" w:fill="auto"/>
          </w:tcPr>
          <w:p w:rsidR="00E57B30" w:rsidRPr="0075072D" w:rsidRDefault="00E57B30" w:rsidP="00F67426">
            <w:pPr>
              <w:jc w:val="center"/>
            </w:pPr>
            <w:r w:rsidRPr="0075072D">
              <w:t>8</w:t>
            </w:r>
          </w:p>
        </w:tc>
        <w:tc>
          <w:tcPr>
            <w:tcW w:w="7087" w:type="dxa"/>
            <w:shd w:val="clear" w:color="auto" w:fill="auto"/>
          </w:tcPr>
          <w:p w:rsidR="00E57B30" w:rsidRPr="0075072D" w:rsidRDefault="007323F5" w:rsidP="007323F5">
            <w:r w:rsidRPr="0075072D">
              <w:t>Утворення та розширення Європейського Союзу</w:t>
            </w:r>
          </w:p>
        </w:tc>
        <w:tc>
          <w:tcPr>
            <w:tcW w:w="1560" w:type="dxa"/>
            <w:shd w:val="clear" w:color="auto" w:fill="auto"/>
          </w:tcPr>
          <w:p w:rsidR="00E57B30" w:rsidRPr="0075072D" w:rsidRDefault="00CC2871" w:rsidP="00F67426">
            <w:pPr>
              <w:jc w:val="center"/>
            </w:pPr>
            <w:r w:rsidRPr="0075072D">
              <w:t>5</w:t>
            </w:r>
          </w:p>
        </w:tc>
      </w:tr>
      <w:tr w:rsidR="00E57B30" w:rsidRPr="0075072D" w:rsidTr="00F67426">
        <w:tc>
          <w:tcPr>
            <w:tcW w:w="709" w:type="dxa"/>
            <w:shd w:val="clear" w:color="auto" w:fill="auto"/>
          </w:tcPr>
          <w:p w:rsidR="00E57B30" w:rsidRPr="0075072D" w:rsidRDefault="00E57B30" w:rsidP="00F67426">
            <w:pPr>
              <w:jc w:val="center"/>
            </w:pPr>
            <w:r w:rsidRPr="0075072D">
              <w:t>9</w:t>
            </w:r>
          </w:p>
        </w:tc>
        <w:tc>
          <w:tcPr>
            <w:tcW w:w="7087" w:type="dxa"/>
            <w:shd w:val="clear" w:color="auto" w:fill="auto"/>
          </w:tcPr>
          <w:p w:rsidR="00E57B30" w:rsidRPr="0075072D" w:rsidRDefault="007323F5" w:rsidP="007323F5">
            <w:r w:rsidRPr="0075072D">
              <w:t>Розпад Югославії</w:t>
            </w:r>
          </w:p>
        </w:tc>
        <w:tc>
          <w:tcPr>
            <w:tcW w:w="1560" w:type="dxa"/>
            <w:shd w:val="clear" w:color="auto" w:fill="auto"/>
          </w:tcPr>
          <w:p w:rsidR="00E57B30" w:rsidRPr="0075072D" w:rsidRDefault="00CC2871" w:rsidP="00F67426">
            <w:pPr>
              <w:jc w:val="center"/>
            </w:pPr>
            <w:r w:rsidRPr="0075072D">
              <w:t>5</w:t>
            </w:r>
          </w:p>
        </w:tc>
      </w:tr>
      <w:tr w:rsidR="00E57B30" w:rsidRPr="0075072D" w:rsidTr="00F67426">
        <w:tc>
          <w:tcPr>
            <w:tcW w:w="709" w:type="dxa"/>
            <w:shd w:val="clear" w:color="auto" w:fill="auto"/>
          </w:tcPr>
          <w:p w:rsidR="00E57B30" w:rsidRPr="0075072D" w:rsidRDefault="00E57B30" w:rsidP="00F67426">
            <w:pPr>
              <w:jc w:val="center"/>
            </w:pPr>
            <w:r w:rsidRPr="0075072D">
              <w:t>10</w:t>
            </w:r>
          </w:p>
        </w:tc>
        <w:tc>
          <w:tcPr>
            <w:tcW w:w="7087" w:type="dxa"/>
            <w:shd w:val="clear" w:color="auto" w:fill="auto"/>
          </w:tcPr>
          <w:p w:rsidR="00E57B30" w:rsidRPr="0075072D" w:rsidRDefault="00CC2871" w:rsidP="00CC2871">
            <w:r w:rsidRPr="0075072D">
              <w:t>Міжнародні відносини на поч. ХХІ ст.</w:t>
            </w:r>
          </w:p>
        </w:tc>
        <w:tc>
          <w:tcPr>
            <w:tcW w:w="1560" w:type="dxa"/>
            <w:shd w:val="clear" w:color="auto" w:fill="auto"/>
          </w:tcPr>
          <w:p w:rsidR="00E57B30" w:rsidRPr="0075072D" w:rsidRDefault="00CC2871" w:rsidP="00F67426">
            <w:pPr>
              <w:jc w:val="center"/>
            </w:pPr>
            <w:r w:rsidRPr="0075072D">
              <w:t>5</w:t>
            </w:r>
          </w:p>
        </w:tc>
      </w:tr>
      <w:tr w:rsidR="00F67426" w:rsidRPr="0075072D" w:rsidTr="00F67426">
        <w:tc>
          <w:tcPr>
            <w:tcW w:w="709" w:type="dxa"/>
            <w:shd w:val="clear" w:color="auto" w:fill="auto"/>
          </w:tcPr>
          <w:p w:rsidR="00F67426" w:rsidRPr="0075072D" w:rsidRDefault="00F67426" w:rsidP="00F67426">
            <w:pPr>
              <w:jc w:val="center"/>
            </w:pPr>
          </w:p>
        </w:tc>
        <w:tc>
          <w:tcPr>
            <w:tcW w:w="7087" w:type="dxa"/>
            <w:shd w:val="clear" w:color="auto" w:fill="auto"/>
          </w:tcPr>
          <w:p w:rsidR="00F67426" w:rsidRPr="0075072D" w:rsidRDefault="00F67426" w:rsidP="00F67426">
            <w:r w:rsidRPr="0075072D">
              <w:t xml:space="preserve">Разом </w:t>
            </w:r>
          </w:p>
        </w:tc>
        <w:tc>
          <w:tcPr>
            <w:tcW w:w="1560" w:type="dxa"/>
            <w:shd w:val="clear" w:color="auto" w:fill="auto"/>
          </w:tcPr>
          <w:p w:rsidR="00F67426" w:rsidRPr="0075072D" w:rsidRDefault="00CC2871" w:rsidP="00F67426">
            <w:pPr>
              <w:jc w:val="center"/>
            </w:pPr>
            <w:r w:rsidRPr="0075072D">
              <w:t>70</w:t>
            </w:r>
          </w:p>
        </w:tc>
      </w:tr>
    </w:tbl>
    <w:p w:rsidR="00F67426" w:rsidRPr="0075072D" w:rsidRDefault="00F67426" w:rsidP="00F67426">
      <w:pPr>
        <w:pStyle w:val="a5"/>
        <w:rPr>
          <w:sz w:val="20"/>
        </w:rPr>
      </w:pPr>
    </w:p>
    <w:p w:rsidR="00F67426" w:rsidRPr="0075072D" w:rsidRDefault="00F67426" w:rsidP="00F67426">
      <w:pPr>
        <w:pStyle w:val="a5"/>
        <w:numPr>
          <w:ilvl w:val="0"/>
          <w:numId w:val="4"/>
        </w:numPr>
        <w:rPr>
          <w:sz w:val="20"/>
        </w:rPr>
      </w:pPr>
      <w:r w:rsidRPr="0075072D">
        <w:rPr>
          <w:sz w:val="20"/>
        </w:rPr>
        <w:t>Індивідуальні завдання.</w:t>
      </w:r>
    </w:p>
    <w:p w:rsidR="00F67426" w:rsidRPr="0075072D" w:rsidRDefault="00F67426" w:rsidP="00F67426">
      <w:pPr>
        <w:pStyle w:val="a5"/>
        <w:rPr>
          <w:sz w:val="20"/>
        </w:rPr>
      </w:pPr>
    </w:p>
    <w:p w:rsidR="00F67426" w:rsidRPr="0075072D" w:rsidRDefault="00F67426" w:rsidP="00F67426">
      <w:pPr>
        <w:pStyle w:val="ab"/>
        <w:numPr>
          <w:ilvl w:val="0"/>
          <w:numId w:val="7"/>
        </w:numPr>
        <w:ind w:left="567" w:hanging="786"/>
        <w:jc w:val="both"/>
      </w:pPr>
      <w:r w:rsidRPr="0075072D">
        <w:t>Українське питання на Версальській мирній конференції.</w:t>
      </w:r>
    </w:p>
    <w:p w:rsidR="00F67426" w:rsidRPr="0075072D" w:rsidRDefault="00F67426" w:rsidP="00F67426">
      <w:pPr>
        <w:numPr>
          <w:ilvl w:val="0"/>
          <w:numId w:val="7"/>
        </w:numPr>
        <w:ind w:left="567" w:hanging="786"/>
        <w:jc w:val="both"/>
      </w:pPr>
      <w:r w:rsidRPr="0075072D">
        <w:t>Польське питання на Версальській мирній конференції.</w:t>
      </w:r>
    </w:p>
    <w:p w:rsidR="00F67426" w:rsidRPr="0075072D" w:rsidRDefault="00F67426" w:rsidP="00F67426">
      <w:pPr>
        <w:numPr>
          <w:ilvl w:val="0"/>
          <w:numId w:val="7"/>
        </w:numPr>
        <w:ind w:left="567" w:hanging="786"/>
        <w:jc w:val="both"/>
      </w:pPr>
      <w:r w:rsidRPr="0075072D">
        <w:t>Проблема формування західних кордонів Польщі (1919–1921).</w:t>
      </w:r>
    </w:p>
    <w:p w:rsidR="00F67426" w:rsidRPr="0075072D" w:rsidRDefault="00F67426" w:rsidP="00F67426">
      <w:pPr>
        <w:numPr>
          <w:ilvl w:val="0"/>
          <w:numId w:val="7"/>
        </w:numPr>
        <w:ind w:left="567" w:hanging="786"/>
        <w:jc w:val="both"/>
      </w:pPr>
      <w:r w:rsidRPr="0075072D">
        <w:t>Проблема формування східних кордонів Польщі (1919–1923).</w:t>
      </w:r>
    </w:p>
    <w:p w:rsidR="00F67426" w:rsidRPr="0075072D" w:rsidRDefault="00F67426" w:rsidP="00F67426">
      <w:pPr>
        <w:numPr>
          <w:ilvl w:val="0"/>
          <w:numId w:val="7"/>
        </w:numPr>
        <w:ind w:left="567" w:hanging="786"/>
        <w:jc w:val="both"/>
      </w:pPr>
      <w:r w:rsidRPr="0075072D">
        <w:t>Ліга націй і проблема захисту національних меншин.</w:t>
      </w:r>
    </w:p>
    <w:p w:rsidR="00F67426" w:rsidRPr="0075072D" w:rsidRDefault="00F67426" w:rsidP="00F67426">
      <w:pPr>
        <w:numPr>
          <w:ilvl w:val="0"/>
          <w:numId w:val="7"/>
        </w:numPr>
        <w:ind w:left="567" w:hanging="786"/>
        <w:jc w:val="both"/>
      </w:pPr>
      <w:r w:rsidRPr="0075072D">
        <w:t xml:space="preserve">Ліга націй і </w:t>
      </w:r>
      <w:proofErr w:type="spellStart"/>
      <w:r w:rsidRPr="0075072D">
        <w:t>Данціґське</w:t>
      </w:r>
      <w:proofErr w:type="spellEnd"/>
      <w:r w:rsidRPr="0075072D">
        <w:t xml:space="preserve"> питання.</w:t>
      </w:r>
    </w:p>
    <w:p w:rsidR="00F67426" w:rsidRPr="0075072D" w:rsidRDefault="00F67426" w:rsidP="00F67426">
      <w:pPr>
        <w:numPr>
          <w:ilvl w:val="0"/>
          <w:numId w:val="7"/>
        </w:numPr>
        <w:ind w:left="567" w:hanging="786"/>
        <w:jc w:val="both"/>
      </w:pPr>
      <w:r w:rsidRPr="0075072D">
        <w:t>Міжнародні проблеми у європейських відносинах початку 1920-х рр. і Генуезька конференція.</w:t>
      </w:r>
    </w:p>
    <w:p w:rsidR="00F67426" w:rsidRPr="0075072D" w:rsidRDefault="00F67426" w:rsidP="00F67426">
      <w:pPr>
        <w:numPr>
          <w:ilvl w:val="0"/>
          <w:numId w:val="7"/>
        </w:numPr>
        <w:ind w:left="567" w:hanging="786"/>
        <w:jc w:val="both"/>
      </w:pPr>
      <w:r w:rsidRPr="0075072D">
        <w:t xml:space="preserve">Договір в </w:t>
      </w:r>
      <w:proofErr w:type="spellStart"/>
      <w:r w:rsidRPr="0075072D">
        <w:t>Рапалло</w:t>
      </w:r>
      <w:proofErr w:type="spellEnd"/>
      <w:r w:rsidRPr="0075072D">
        <w:t xml:space="preserve"> та радянсько-німецьке співробітництво у 1920-х рр.</w:t>
      </w:r>
    </w:p>
    <w:p w:rsidR="00F67426" w:rsidRPr="0075072D" w:rsidRDefault="00F67426" w:rsidP="00F67426">
      <w:pPr>
        <w:numPr>
          <w:ilvl w:val="0"/>
          <w:numId w:val="7"/>
        </w:numPr>
        <w:ind w:left="567" w:hanging="786"/>
        <w:jc w:val="both"/>
      </w:pPr>
      <w:r w:rsidRPr="0075072D">
        <w:t>Міжнародні аспекти мандатної політики в країнах Близького Сходу 1920–1930-х рр.</w:t>
      </w:r>
    </w:p>
    <w:p w:rsidR="00F67426" w:rsidRPr="0075072D" w:rsidRDefault="00F67426" w:rsidP="00F67426">
      <w:pPr>
        <w:numPr>
          <w:ilvl w:val="0"/>
          <w:numId w:val="7"/>
        </w:numPr>
        <w:ind w:left="567" w:hanging="786"/>
        <w:jc w:val="both"/>
      </w:pPr>
      <w:r w:rsidRPr="0075072D">
        <w:t>Перша Лондонська морська конференція 1930 р.</w:t>
      </w:r>
    </w:p>
    <w:p w:rsidR="00F67426" w:rsidRPr="0075072D" w:rsidRDefault="00F67426" w:rsidP="00F67426">
      <w:pPr>
        <w:numPr>
          <w:ilvl w:val="0"/>
          <w:numId w:val="7"/>
        </w:numPr>
        <w:ind w:left="567" w:hanging="786"/>
        <w:jc w:val="both"/>
      </w:pPr>
      <w:r w:rsidRPr="0075072D">
        <w:t>Друга Лондонська морська конференція 1935–1936 рр.</w:t>
      </w:r>
    </w:p>
    <w:p w:rsidR="00F67426" w:rsidRPr="0075072D" w:rsidRDefault="00F67426" w:rsidP="00F67426">
      <w:pPr>
        <w:numPr>
          <w:ilvl w:val="0"/>
          <w:numId w:val="7"/>
        </w:numPr>
        <w:ind w:left="567" w:hanging="786"/>
        <w:jc w:val="both"/>
      </w:pPr>
      <w:r w:rsidRPr="0075072D">
        <w:t>Вестмінстерський статут і Британська співдружність.</w:t>
      </w:r>
    </w:p>
    <w:p w:rsidR="00F67426" w:rsidRPr="0075072D" w:rsidRDefault="00F67426" w:rsidP="00F67426">
      <w:pPr>
        <w:numPr>
          <w:ilvl w:val="0"/>
          <w:numId w:val="7"/>
        </w:numPr>
        <w:ind w:left="567" w:hanging="786"/>
        <w:jc w:val="both"/>
      </w:pPr>
      <w:r w:rsidRPr="0075072D">
        <w:t>Колоніальна політика Великобританії у 1930-х рр.</w:t>
      </w:r>
    </w:p>
    <w:p w:rsidR="00F67426" w:rsidRPr="0075072D" w:rsidRDefault="00F67426" w:rsidP="00F67426">
      <w:pPr>
        <w:numPr>
          <w:ilvl w:val="0"/>
          <w:numId w:val="7"/>
        </w:numPr>
        <w:ind w:left="567" w:hanging="786"/>
        <w:jc w:val="both"/>
      </w:pPr>
      <w:r w:rsidRPr="0075072D">
        <w:lastRenderedPageBreak/>
        <w:t>Колоніальна політика Франції у 1920–1930-х рр.</w:t>
      </w:r>
    </w:p>
    <w:p w:rsidR="00F67426" w:rsidRPr="0075072D" w:rsidRDefault="00F67426" w:rsidP="00F67426">
      <w:pPr>
        <w:numPr>
          <w:ilvl w:val="0"/>
          <w:numId w:val="7"/>
        </w:numPr>
        <w:ind w:left="567" w:hanging="786"/>
        <w:jc w:val="both"/>
      </w:pPr>
      <w:r w:rsidRPr="0075072D">
        <w:t>Дипломатична діяльність Г. </w:t>
      </w:r>
      <w:proofErr w:type="spellStart"/>
      <w:r w:rsidRPr="0075072D">
        <w:t>Штреземана</w:t>
      </w:r>
      <w:proofErr w:type="spellEnd"/>
      <w:r w:rsidRPr="0075072D">
        <w:t>.</w:t>
      </w:r>
    </w:p>
    <w:p w:rsidR="00F67426" w:rsidRPr="0075072D" w:rsidRDefault="00F67426" w:rsidP="00F67426">
      <w:pPr>
        <w:numPr>
          <w:ilvl w:val="0"/>
          <w:numId w:val="7"/>
        </w:numPr>
        <w:ind w:left="567" w:hanging="786"/>
        <w:jc w:val="both"/>
      </w:pPr>
      <w:r w:rsidRPr="0075072D">
        <w:t xml:space="preserve">Дипломатична </w:t>
      </w:r>
      <w:proofErr w:type="spellStart"/>
      <w:r w:rsidRPr="0075072D">
        <w:t>діяльнсть</w:t>
      </w:r>
      <w:proofErr w:type="spellEnd"/>
      <w:r w:rsidRPr="0075072D">
        <w:t xml:space="preserve"> </w:t>
      </w:r>
      <w:proofErr w:type="spellStart"/>
      <w:r w:rsidRPr="0075072D">
        <w:t>А. Брі</w:t>
      </w:r>
      <w:proofErr w:type="spellEnd"/>
      <w:r w:rsidRPr="0075072D">
        <w:t>ана.</w:t>
      </w:r>
    </w:p>
    <w:p w:rsidR="00F67426" w:rsidRPr="0075072D" w:rsidRDefault="00F67426" w:rsidP="00F67426">
      <w:pPr>
        <w:numPr>
          <w:ilvl w:val="0"/>
          <w:numId w:val="7"/>
        </w:numPr>
        <w:ind w:left="567" w:hanging="786"/>
        <w:jc w:val="both"/>
      </w:pPr>
      <w:r w:rsidRPr="0075072D">
        <w:t>Дипломатична діяльність Л. </w:t>
      </w:r>
      <w:proofErr w:type="spellStart"/>
      <w:r w:rsidRPr="0075072D">
        <w:t>Барту</w:t>
      </w:r>
      <w:proofErr w:type="spellEnd"/>
      <w:r w:rsidRPr="0075072D">
        <w:t>.</w:t>
      </w:r>
    </w:p>
    <w:p w:rsidR="00F67426" w:rsidRPr="0075072D" w:rsidRDefault="00F67426" w:rsidP="00F67426">
      <w:pPr>
        <w:numPr>
          <w:ilvl w:val="0"/>
          <w:numId w:val="7"/>
        </w:numPr>
        <w:ind w:left="567" w:hanging="786"/>
        <w:jc w:val="both"/>
      </w:pPr>
      <w:r w:rsidRPr="0075072D">
        <w:t xml:space="preserve">Міжнародні </w:t>
      </w:r>
      <w:proofErr w:type="spellStart"/>
      <w:r w:rsidRPr="0075072D">
        <w:t>аспеки</w:t>
      </w:r>
      <w:proofErr w:type="spellEnd"/>
      <w:r w:rsidRPr="0075072D">
        <w:t xml:space="preserve"> японської експансії 1930-х рр. у Китаї.</w:t>
      </w:r>
    </w:p>
    <w:p w:rsidR="00F67426" w:rsidRPr="0075072D" w:rsidRDefault="00F67426" w:rsidP="00F67426">
      <w:pPr>
        <w:numPr>
          <w:ilvl w:val="0"/>
          <w:numId w:val="7"/>
        </w:numPr>
        <w:ind w:left="567" w:hanging="786"/>
        <w:jc w:val="both"/>
      </w:pPr>
      <w:r w:rsidRPr="0075072D">
        <w:t>Міжнародні аспекти італійської агресії в Ефіопії.</w:t>
      </w:r>
    </w:p>
    <w:p w:rsidR="00F67426" w:rsidRPr="0075072D" w:rsidRDefault="00F67426" w:rsidP="00F67426">
      <w:pPr>
        <w:numPr>
          <w:ilvl w:val="0"/>
          <w:numId w:val="7"/>
        </w:numPr>
        <w:ind w:left="567" w:hanging="786"/>
        <w:jc w:val="both"/>
      </w:pPr>
      <w:r w:rsidRPr="0075072D">
        <w:t>Міжнародні аспекти громадянської війни в Іспанії.</w:t>
      </w:r>
    </w:p>
    <w:p w:rsidR="00F67426" w:rsidRPr="0075072D" w:rsidRDefault="00F67426" w:rsidP="00F67426">
      <w:pPr>
        <w:numPr>
          <w:ilvl w:val="0"/>
          <w:numId w:val="7"/>
        </w:numPr>
        <w:ind w:left="567" w:hanging="786"/>
        <w:jc w:val="both"/>
      </w:pPr>
      <w:proofErr w:type="spellStart"/>
      <w:r w:rsidRPr="0075072D">
        <w:t>Міжнарожні</w:t>
      </w:r>
      <w:proofErr w:type="spellEnd"/>
      <w:r w:rsidRPr="0075072D">
        <w:t xml:space="preserve"> аспекти аншлюсу Австрії.</w:t>
      </w:r>
    </w:p>
    <w:p w:rsidR="00F67426" w:rsidRPr="0075072D" w:rsidRDefault="00F67426" w:rsidP="00F67426">
      <w:pPr>
        <w:numPr>
          <w:ilvl w:val="0"/>
          <w:numId w:val="7"/>
        </w:numPr>
        <w:ind w:left="567" w:hanging="786"/>
        <w:jc w:val="both"/>
      </w:pPr>
      <w:r w:rsidRPr="0075072D">
        <w:t>Переговори СРСР із Францією та Великобританією влітку 1939 р.</w:t>
      </w:r>
    </w:p>
    <w:p w:rsidR="00F67426" w:rsidRPr="0075072D" w:rsidRDefault="00F67426" w:rsidP="00F67426">
      <w:pPr>
        <w:numPr>
          <w:ilvl w:val="0"/>
          <w:numId w:val="7"/>
        </w:numPr>
        <w:ind w:left="567" w:hanging="786"/>
        <w:jc w:val="both"/>
      </w:pPr>
      <w:r w:rsidRPr="0075072D">
        <w:t xml:space="preserve">Пакт </w:t>
      </w:r>
      <w:proofErr w:type="spellStart"/>
      <w:r w:rsidRPr="0075072D">
        <w:t>Молотова-Ріббентропа</w:t>
      </w:r>
      <w:proofErr w:type="spellEnd"/>
      <w:r w:rsidRPr="0075072D">
        <w:t>.</w:t>
      </w:r>
    </w:p>
    <w:p w:rsidR="00F67426" w:rsidRPr="0075072D" w:rsidRDefault="00F67426" w:rsidP="00F67426">
      <w:pPr>
        <w:numPr>
          <w:ilvl w:val="0"/>
          <w:numId w:val="7"/>
        </w:numPr>
        <w:ind w:left="567" w:hanging="786"/>
        <w:jc w:val="both"/>
      </w:pPr>
      <w:r w:rsidRPr="0075072D">
        <w:t>Міжнародні відносини в Європі на початковому етапі Другої світової війни.</w:t>
      </w:r>
    </w:p>
    <w:p w:rsidR="00F67426" w:rsidRPr="0075072D" w:rsidRDefault="00F67426" w:rsidP="00F67426">
      <w:pPr>
        <w:numPr>
          <w:ilvl w:val="0"/>
          <w:numId w:val="7"/>
        </w:numPr>
        <w:ind w:left="567" w:hanging="786"/>
        <w:jc w:val="both"/>
      </w:pPr>
      <w:r w:rsidRPr="0075072D">
        <w:t>Міжнародний аспект приєднання Радянським Союзом країн Балтії.</w:t>
      </w:r>
    </w:p>
    <w:p w:rsidR="00F67426" w:rsidRPr="0075072D" w:rsidRDefault="00F67426" w:rsidP="00F67426">
      <w:pPr>
        <w:numPr>
          <w:ilvl w:val="0"/>
          <w:numId w:val="7"/>
        </w:numPr>
        <w:ind w:left="567" w:hanging="786"/>
        <w:jc w:val="both"/>
      </w:pPr>
      <w:r w:rsidRPr="0075072D">
        <w:t>Міжнародний аспект радянсько-фінської війни.</w:t>
      </w:r>
    </w:p>
    <w:p w:rsidR="00F67426" w:rsidRPr="0075072D" w:rsidRDefault="00F67426" w:rsidP="00F67426">
      <w:pPr>
        <w:numPr>
          <w:ilvl w:val="0"/>
          <w:numId w:val="7"/>
        </w:numPr>
        <w:ind w:left="567" w:hanging="786"/>
        <w:jc w:val="both"/>
      </w:pPr>
      <w:r w:rsidRPr="0075072D">
        <w:t>Міжнародні аспекти японської експансії в Південно-Східній Азії 1939–1941 рр.</w:t>
      </w:r>
    </w:p>
    <w:p w:rsidR="00F67426" w:rsidRPr="0075072D" w:rsidRDefault="00F67426" w:rsidP="00F67426">
      <w:pPr>
        <w:numPr>
          <w:ilvl w:val="0"/>
          <w:numId w:val="7"/>
        </w:numPr>
        <w:ind w:left="567" w:hanging="786"/>
        <w:jc w:val="both"/>
      </w:pPr>
      <w:proofErr w:type="spellStart"/>
      <w:r w:rsidRPr="0075072D">
        <w:t>Американо-японські</w:t>
      </w:r>
      <w:proofErr w:type="spellEnd"/>
      <w:r w:rsidRPr="0075072D">
        <w:t xml:space="preserve"> переговори 1940–1941 рр.</w:t>
      </w:r>
    </w:p>
    <w:p w:rsidR="00F67426" w:rsidRPr="0075072D" w:rsidRDefault="00F67426" w:rsidP="00F67426">
      <w:pPr>
        <w:numPr>
          <w:ilvl w:val="0"/>
          <w:numId w:val="7"/>
        </w:numPr>
        <w:ind w:left="567" w:hanging="786"/>
        <w:jc w:val="both"/>
      </w:pPr>
      <w:r w:rsidRPr="0075072D">
        <w:t>Формування блоку країн-союзників Німеччини в Другій світовій війні.</w:t>
      </w:r>
    </w:p>
    <w:p w:rsidR="00F67426" w:rsidRPr="0075072D" w:rsidRDefault="00F67426" w:rsidP="00F67426">
      <w:pPr>
        <w:numPr>
          <w:ilvl w:val="0"/>
          <w:numId w:val="7"/>
        </w:numPr>
        <w:ind w:left="567" w:hanging="786"/>
        <w:jc w:val="both"/>
      </w:pPr>
      <w:r w:rsidRPr="0075072D">
        <w:t>Формування Антигітлерівської коаліції.</w:t>
      </w:r>
    </w:p>
    <w:p w:rsidR="00F67426" w:rsidRPr="0075072D" w:rsidRDefault="00F67426" w:rsidP="00F67426">
      <w:pPr>
        <w:pStyle w:val="a3"/>
        <w:numPr>
          <w:ilvl w:val="0"/>
          <w:numId w:val="7"/>
        </w:numPr>
        <w:ind w:left="567" w:hanging="786"/>
        <w:rPr>
          <w:sz w:val="20"/>
        </w:rPr>
      </w:pPr>
      <w:r w:rsidRPr="0075072D">
        <w:rPr>
          <w:sz w:val="20"/>
        </w:rPr>
        <w:t>Міжнародні відносини у Європі на завершальному етапі Другої світової війни (1944–1945).</w:t>
      </w:r>
    </w:p>
    <w:p w:rsidR="00F67426" w:rsidRPr="0075072D" w:rsidRDefault="00F67426" w:rsidP="00F67426">
      <w:pPr>
        <w:pStyle w:val="a3"/>
        <w:numPr>
          <w:ilvl w:val="0"/>
          <w:numId w:val="7"/>
        </w:numPr>
        <w:ind w:left="567" w:hanging="786"/>
        <w:rPr>
          <w:sz w:val="20"/>
        </w:rPr>
      </w:pPr>
      <w:r w:rsidRPr="0075072D">
        <w:rPr>
          <w:sz w:val="20"/>
        </w:rPr>
        <w:t>Створення Організації Об</w:t>
      </w:r>
      <w:r w:rsidRPr="0075072D">
        <w:rPr>
          <w:sz w:val="20"/>
          <w:lang w:val="en-US"/>
        </w:rPr>
        <w:t>’</w:t>
      </w:r>
      <w:proofErr w:type="spellStart"/>
      <w:r w:rsidRPr="0075072D">
        <w:rPr>
          <w:sz w:val="20"/>
        </w:rPr>
        <w:t>єднаних</w:t>
      </w:r>
      <w:proofErr w:type="spellEnd"/>
      <w:r w:rsidRPr="0075072D">
        <w:rPr>
          <w:sz w:val="20"/>
        </w:rPr>
        <w:t xml:space="preserve"> Націй.</w:t>
      </w:r>
    </w:p>
    <w:p w:rsidR="00F67426" w:rsidRPr="0075072D" w:rsidRDefault="00F67426" w:rsidP="00F67426">
      <w:pPr>
        <w:pStyle w:val="a3"/>
        <w:numPr>
          <w:ilvl w:val="0"/>
          <w:numId w:val="7"/>
        </w:numPr>
        <w:ind w:left="567" w:hanging="786"/>
        <w:rPr>
          <w:sz w:val="20"/>
        </w:rPr>
      </w:pPr>
      <w:r w:rsidRPr="0075072D">
        <w:rPr>
          <w:sz w:val="20"/>
        </w:rPr>
        <w:t>Міжнародні аспекти окупації Німеччини.</w:t>
      </w:r>
    </w:p>
    <w:p w:rsidR="00F67426" w:rsidRPr="0075072D" w:rsidRDefault="00F67426" w:rsidP="00F67426">
      <w:pPr>
        <w:pStyle w:val="a3"/>
        <w:numPr>
          <w:ilvl w:val="0"/>
          <w:numId w:val="7"/>
        </w:numPr>
        <w:ind w:left="567" w:hanging="786"/>
        <w:rPr>
          <w:sz w:val="20"/>
        </w:rPr>
      </w:pPr>
      <w:r w:rsidRPr="0075072D">
        <w:rPr>
          <w:sz w:val="20"/>
        </w:rPr>
        <w:t>Проблема формування кордонів Польщі на завершальному етапі Другої світової війни.</w:t>
      </w:r>
    </w:p>
    <w:p w:rsidR="00F67426" w:rsidRPr="0075072D" w:rsidRDefault="00F67426" w:rsidP="00F67426">
      <w:pPr>
        <w:pStyle w:val="a3"/>
        <w:numPr>
          <w:ilvl w:val="0"/>
          <w:numId w:val="7"/>
        </w:numPr>
        <w:ind w:left="567" w:hanging="786"/>
        <w:rPr>
          <w:sz w:val="20"/>
        </w:rPr>
      </w:pPr>
      <w:r w:rsidRPr="0075072D">
        <w:rPr>
          <w:sz w:val="20"/>
        </w:rPr>
        <w:t>Мирний договір у Сан-Франциско.</w:t>
      </w:r>
    </w:p>
    <w:p w:rsidR="00F67426" w:rsidRPr="0075072D" w:rsidRDefault="00F67426" w:rsidP="00F67426">
      <w:pPr>
        <w:pStyle w:val="a3"/>
        <w:numPr>
          <w:ilvl w:val="0"/>
          <w:numId w:val="7"/>
        </w:numPr>
        <w:ind w:left="567" w:hanging="786"/>
        <w:rPr>
          <w:sz w:val="20"/>
        </w:rPr>
      </w:pPr>
      <w:r w:rsidRPr="0075072D">
        <w:rPr>
          <w:sz w:val="20"/>
        </w:rPr>
        <w:t>Проблема кордонів у Центральній та Східній Європі після Другої світової війни.</w:t>
      </w:r>
    </w:p>
    <w:p w:rsidR="00F67426" w:rsidRPr="0075072D" w:rsidRDefault="00F67426" w:rsidP="00F67426">
      <w:pPr>
        <w:pStyle w:val="a3"/>
        <w:numPr>
          <w:ilvl w:val="0"/>
          <w:numId w:val="7"/>
        </w:numPr>
        <w:ind w:left="567" w:hanging="786"/>
        <w:rPr>
          <w:sz w:val="20"/>
        </w:rPr>
      </w:pPr>
      <w:r w:rsidRPr="0075072D">
        <w:rPr>
          <w:sz w:val="20"/>
        </w:rPr>
        <w:t>Початок “Холодної війни”.</w:t>
      </w:r>
    </w:p>
    <w:p w:rsidR="00F67426" w:rsidRPr="0075072D" w:rsidRDefault="00F67426" w:rsidP="00F67426">
      <w:pPr>
        <w:pStyle w:val="a3"/>
        <w:numPr>
          <w:ilvl w:val="0"/>
          <w:numId w:val="7"/>
        </w:numPr>
        <w:ind w:left="567" w:hanging="786"/>
        <w:rPr>
          <w:sz w:val="20"/>
        </w:rPr>
      </w:pPr>
      <w:r w:rsidRPr="0075072D">
        <w:rPr>
          <w:sz w:val="20"/>
        </w:rPr>
        <w:t>Міжнародні аспекти створення ФРН та НДР.</w:t>
      </w:r>
    </w:p>
    <w:p w:rsidR="00F67426" w:rsidRPr="0075072D" w:rsidRDefault="00F67426" w:rsidP="00F67426">
      <w:pPr>
        <w:pStyle w:val="a3"/>
        <w:numPr>
          <w:ilvl w:val="0"/>
          <w:numId w:val="7"/>
        </w:numPr>
        <w:ind w:left="567" w:hanging="786"/>
        <w:rPr>
          <w:sz w:val="20"/>
        </w:rPr>
      </w:pPr>
      <w:r w:rsidRPr="0075072D">
        <w:rPr>
          <w:sz w:val="20"/>
        </w:rPr>
        <w:t>Утворення НАТО.</w:t>
      </w:r>
    </w:p>
    <w:p w:rsidR="00F67426" w:rsidRPr="0075072D" w:rsidRDefault="00F67426" w:rsidP="00F67426">
      <w:pPr>
        <w:pStyle w:val="a3"/>
        <w:numPr>
          <w:ilvl w:val="0"/>
          <w:numId w:val="7"/>
        </w:numPr>
        <w:ind w:left="567" w:hanging="786"/>
        <w:rPr>
          <w:sz w:val="20"/>
        </w:rPr>
      </w:pPr>
      <w:r w:rsidRPr="0075072D">
        <w:rPr>
          <w:sz w:val="20"/>
        </w:rPr>
        <w:t>Підписання Варшавського договору.</w:t>
      </w:r>
    </w:p>
    <w:p w:rsidR="00F67426" w:rsidRPr="0075072D" w:rsidRDefault="00F67426" w:rsidP="00F67426">
      <w:pPr>
        <w:pStyle w:val="a3"/>
        <w:numPr>
          <w:ilvl w:val="0"/>
          <w:numId w:val="7"/>
        </w:numPr>
        <w:ind w:left="567" w:hanging="786"/>
        <w:rPr>
          <w:sz w:val="20"/>
        </w:rPr>
      </w:pPr>
      <w:r w:rsidRPr="0075072D">
        <w:rPr>
          <w:sz w:val="20"/>
        </w:rPr>
        <w:t xml:space="preserve">Міжнародні відносини на Далекому Сході в 1945–1953 рр. </w:t>
      </w:r>
    </w:p>
    <w:p w:rsidR="00F67426" w:rsidRPr="0075072D" w:rsidRDefault="00F67426" w:rsidP="00F67426">
      <w:pPr>
        <w:pStyle w:val="a3"/>
        <w:numPr>
          <w:ilvl w:val="0"/>
          <w:numId w:val="7"/>
        </w:numPr>
        <w:ind w:left="567" w:hanging="786"/>
        <w:rPr>
          <w:sz w:val="20"/>
        </w:rPr>
      </w:pPr>
      <w:r w:rsidRPr="0075072D">
        <w:rPr>
          <w:sz w:val="20"/>
        </w:rPr>
        <w:t xml:space="preserve">Міжнародні відносини у Південно-Східній Азії в 1945–1954 рр. </w:t>
      </w:r>
    </w:p>
    <w:p w:rsidR="00F67426" w:rsidRPr="0075072D" w:rsidRDefault="00F67426" w:rsidP="00F67426">
      <w:pPr>
        <w:pStyle w:val="a3"/>
        <w:numPr>
          <w:ilvl w:val="0"/>
          <w:numId w:val="7"/>
        </w:numPr>
        <w:ind w:left="567" w:hanging="786"/>
        <w:rPr>
          <w:sz w:val="20"/>
        </w:rPr>
      </w:pPr>
      <w:r w:rsidRPr="0075072D">
        <w:rPr>
          <w:sz w:val="20"/>
        </w:rPr>
        <w:t xml:space="preserve">Міжнародні відносини у Південній Азії в 1945–1954 рр. </w:t>
      </w:r>
    </w:p>
    <w:p w:rsidR="00F67426" w:rsidRPr="0075072D" w:rsidRDefault="00F67426" w:rsidP="00F67426">
      <w:pPr>
        <w:pStyle w:val="a3"/>
        <w:numPr>
          <w:ilvl w:val="0"/>
          <w:numId w:val="7"/>
        </w:numPr>
        <w:ind w:left="567" w:hanging="786"/>
        <w:rPr>
          <w:sz w:val="20"/>
        </w:rPr>
      </w:pPr>
      <w:proofErr w:type="spellStart"/>
      <w:r w:rsidRPr="0075072D">
        <w:rPr>
          <w:sz w:val="20"/>
        </w:rPr>
        <w:t>Близькосідна</w:t>
      </w:r>
      <w:proofErr w:type="spellEnd"/>
      <w:r w:rsidRPr="0075072D">
        <w:rPr>
          <w:sz w:val="20"/>
        </w:rPr>
        <w:t xml:space="preserve"> проблема в 1948–1956 рр.</w:t>
      </w:r>
    </w:p>
    <w:p w:rsidR="00F67426" w:rsidRPr="0075072D" w:rsidRDefault="00F67426" w:rsidP="00F67426">
      <w:pPr>
        <w:pStyle w:val="a3"/>
        <w:numPr>
          <w:ilvl w:val="0"/>
          <w:numId w:val="7"/>
        </w:numPr>
        <w:ind w:left="567" w:hanging="786"/>
        <w:rPr>
          <w:sz w:val="20"/>
        </w:rPr>
      </w:pPr>
      <w:r w:rsidRPr="0075072D">
        <w:rPr>
          <w:sz w:val="20"/>
        </w:rPr>
        <w:t>Міжнародний аспект Суецької кризи.</w:t>
      </w:r>
    </w:p>
    <w:p w:rsidR="00F67426" w:rsidRPr="0075072D" w:rsidRDefault="00F67426" w:rsidP="00F67426">
      <w:pPr>
        <w:pStyle w:val="a3"/>
        <w:numPr>
          <w:ilvl w:val="0"/>
          <w:numId w:val="7"/>
        </w:numPr>
        <w:ind w:left="567" w:hanging="786"/>
        <w:rPr>
          <w:sz w:val="20"/>
        </w:rPr>
      </w:pPr>
      <w:r w:rsidRPr="0075072D">
        <w:rPr>
          <w:sz w:val="20"/>
        </w:rPr>
        <w:t>Міжнародні аспекти проголошення незалежності країн Північної Африки.</w:t>
      </w:r>
    </w:p>
    <w:p w:rsidR="00F67426" w:rsidRPr="0075072D" w:rsidRDefault="00F67426" w:rsidP="00F67426">
      <w:pPr>
        <w:pStyle w:val="a3"/>
        <w:numPr>
          <w:ilvl w:val="0"/>
          <w:numId w:val="7"/>
        </w:numPr>
        <w:ind w:left="567" w:hanging="786"/>
        <w:rPr>
          <w:sz w:val="20"/>
        </w:rPr>
      </w:pPr>
      <w:r w:rsidRPr="0075072D">
        <w:rPr>
          <w:sz w:val="20"/>
        </w:rPr>
        <w:t xml:space="preserve">Міжнародні </w:t>
      </w:r>
      <w:proofErr w:type="spellStart"/>
      <w:r w:rsidRPr="0075072D">
        <w:rPr>
          <w:sz w:val="20"/>
        </w:rPr>
        <w:t>аспеки</w:t>
      </w:r>
      <w:proofErr w:type="spellEnd"/>
      <w:r w:rsidRPr="0075072D">
        <w:rPr>
          <w:sz w:val="20"/>
        </w:rPr>
        <w:t xml:space="preserve"> процесу деколонізації.</w:t>
      </w:r>
    </w:p>
    <w:p w:rsidR="00F67426" w:rsidRPr="0075072D" w:rsidRDefault="00F67426" w:rsidP="00F67426">
      <w:pPr>
        <w:pStyle w:val="a3"/>
        <w:numPr>
          <w:ilvl w:val="0"/>
          <w:numId w:val="7"/>
        </w:numPr>
        <w:ind w:left="567" w:hanging="786"/>
        <w:rPr>
          <w:sz w:val="20"/>
        </w:rPr>
      </w:pPr>
      <w:r w:rsidRPr="0075072D">
        <w:rPr>
          <w:sz w:val="20"/>
        </w:rPr>
        <w:t>Бандунзька конференція та “Рух неприєднання”.</w:t>
      </w:r>
    </w:p>
    <w:p w:rsidR="00F67426" w:rsidRPr="0075072D" w:rsidRDefault="00F67426" w:rsidP="00F67426">
      <w:pPr>
        <w:pStyle w:val="a3"/>
        <w:numPr>
          <w:ilvl w:val="0"/>
          <w:numId w:val="7"/>
        </w:numPr>
        <w:ind w:left="567" w:hanging="786"/>
        <w:rPr>
          <w:sz w:val="20"/>
        </w:rPr>
      </w:pPr>
      <w:r w:rsidRPr="0075072D">
        <w:rPr>
          <w:sz w:val="20"/>
        </w:rPr>
        <w:t>Утворення та розвиток АСЕАН.</w:t>
      </w:r>
    </w:p>
    <w:p w:rsidR="00F67426" w:rsidRPr="0075072D" w:rsidRDefault="00F67426" w:rsidP="00F67426">
      <w:pPr>
        <w:pStyle w:val="a3"/>
        <w:numPr>
          <w:ilvl w:val="0"/>
          <w:numId w:val="7"/>
        </w:numPr>
        <w:ind w:left="567" w:hanging="786"/>
        <w:rPr>
          <w:sz w:val="20"/>
        </w:rPr>
      </w:pPr>
      <w:r w:rsidRPr="0075072D">
        <w:rPr>
          <w:sz w:val="20"/>
        </w:rPr>
        <w:t>Утворення та розвиток ОПЕК.</w:t>
      </w:r>
    </w:p>
    <w:p w:rsidR="00F67426" w:rsidRPr="0075072D" w:rsidRDefault="00F67426" w:rsidP="00F67426">
      <w:pPr>
        <w:pStyle w:val="a3"/>
        <w:numPr>
          <w:ilvl w:val="0"/>
          <w:numId w:val="7"/>
        </w:numPr>
        <w:ind w:left="567" w:hanging="786"/>
        <w:rPr>
          <w:sz w:val="20"/>
        </w:rPr>
      </w:pPr>
      <w:r w:rsidRPr="0075072D">
        <w:rPr>
          <w:sz w:val="20"/>
        </w:rPr>
        <w:t>Дипломатична діяльність Г. </w:t>
      </w:r>
      <w:proofErr w:type="spellStart"/>
      <w:r w:rsidRPr="0075072D">
        <w:rPr>
          <w:sz w:val="20"/>
        </w:rPr>
        <w:t>Кіссінджера</w:t>
      </w:r>
      <w:proofErr w:type="spellEnd"/>
      <w:r w:rsidRPr="0075072D">
        <w:rPr>
          <w:sz w:val="20"/>
        </w:rPr>
        <w:t>.</w:t>
      </w:r>
    </w:p>
    <w:p w:rsidR="00F67426" w:rsidRPr="0075072D" w:rsidRDefault="00F67426" w:rsidP="00F67426">
      <w:pPr>
        <w:pStyle w:val="a3"/>
        <w:numPr>
          <w:ilvl w:val="0"/>
          <w:numId w:val="7"/>
        </w:numPr>
        <w:ind w:left="567" w:hanging="786"/>
        <w:rPr>
          <w:sz w:val="20"/>
        </w:rPr>
      </w:pPr>
      <w:r w:rsidRPr="0075072D">
        <w:rPr>
          <w:sz w:val="20"/>
        </w:rPr>
        <w:t>Зовнішньополітичні концепції Р. </w:t>
      </w:r>
      <w:proofErr w:type="spellStart"/>
      <w:r w:rsidRPr="0075072D">
        <w:rPr>
          <w:sz w:val="20"/>
        </w:rPr>
        <w:t>Ніксона</w:t>
      </w:r>
      <w:proofErr w:type="spellEnd"/>
      <w:r w:rsidRPr="0075072D">
        <w:rPr>
          <w:sz w:val="20"/>
        </w:rPr>
        <w:t>.</w:t>
      </w:r>
    </w:p>
    <w:p w:rsidR="00F67426" w:rsidRPr="0075072D" w:rsidRDefault="00F67426" w:rsidP="00F67426">
      <w:pPr>
        <w:pStyle w:val="a3"/>
        <w:numPr>
          <w:ilvl w:val="0"/>
          <w:numId w:val="7"/>
        </w:numPr>
        <w:ind w:left="567" w:hanging="786"/>
        <w:rPr>
          <w:sz w:val="20"/>
        </w:rPr>
      </w:pPr>
      <w:r w:rsidRPr="0075072D">
        <w:rPr>
          <w:sz w:val="20"/>
        </w:rPr>
        <w:t>Зовнішньополітичні концепції Ш. де Голля.</w:t>
      </w:r>
    </w:p>
    <w:p w:rsidR="00F67426" w:rsidRPr="0075072D" w:rsidRDefault="00F67426" w:rsidP="00F67426">
      <w:pPr>
        <w:pStyle w:val="a3"/>
        <w:numPr>
          <w:ilvl w:val="0"/>
          <w:numId w:val="7"/>
        </w:numPr>
        <w:ind w:left="567" w:hanging="786"/>
        <w:rPr>
          <w:sz w:val="20"/>
        </w:rPr>
      </w:pPr>
      <w:r w:rsidRPr="0075072D">
        <w:rPr>
          <w:sz w:val="20"/>
        </w:rPr>
        <w:t>Зовнішньополітичні концепції Р. Рейгана.</w:t>
      </w:r>
    </w:p>
    <w:p w:rsidR="00F67426" w:rsidRPr="0075072D" w:rsidRDefault="00F67426" w:rsidP="00F67426">
      <w:pPr>
        <w:pStyle w:val="a3"/>
        <w:numPr>
          <w:ilvl w:val="0"/>
          <w:numId w:val="7"/>
        </w:numPr>
        <w:ind w:left="567" w:hanging="786"/>
        <w:rPr>
          <w:sz w:val="20"/>
        </w:rPr>
      </w:pPr>
      <w:r w:rsidRPr="0075072D">
        <w:rPr>
          <w:sz w:val="20"/>
        </w:rPr>
        <w:t xml:space="preserve">Початковий етап процесу “Міжнародної розрядки” 1970-х. </w:t>
      </w:r>
    </w:p>
    <w:p w:rsidR="00F67426" w:rsidRPr="0075072D" w:rsidRDefault="00F67426" w:rsidP="00F67426">
      <w:pPr>
        <w:pStyle w:val="a3"/>
        <w:numPr>
          <w:ilvl w:val="0"/>
          <w:numId w:val="7"/>
        </w:numPr>
        <w:ind w:left="567" w:hanging="786"/>
        <w:rPr>
          <w:sz w:val="20"/>
        </w:rPr>
      </w:pPr>
      <w:r w:rsidRPr="0075072D">
        <w:rPr>
          <w:sz w:val="20"/>
        </w:rPr>
        <w:t>Угода 1975 р. в Гельсінкі.</w:t>
      </w:r>
    </w:p>
    <w:p w:rsidR="00F67426" w:rsidRPr="0075072D" w:rsidRDefault="00F67426" w:rsidP="00F67426">
      <w:pPr>
        <w:pStyle w:val="a3"/>
        <w:numPr>
          <w:ilvl w:val="0"/>
          <w:numId w:val="7"/>
        </w:numPr>
        <w:ind w:left="567" w:hanging="786"/>
        <w:rPr>
          <w:sz w:val="20"/>
        </w:rPr>
      </w:pPr>
      <w:r w:rsidRPr="0075072D">
        <w:rPr>
          <w:sz w:val="20"/>
        </w:rPr>
        <w:t xml:space="preserve">Переговори з роззброєння в 1980-х р. </w:t>
      </w:r>
    </w:p>
    <w:p w:rsidR="00F67426" w:rsidRPr="0075072D" w:rsidRDefault="00F67426" w:rsidP="00F67426">
      <w:pPr>
        <w:pStyle w:val="a3"/>
        <w:numPr>
          <w:ilvl w:val="0"/>
          <w:numId w:val="7"/>
        </w:numPr>
        <w:ind w:left="567" w:hanging="786"/>
        <w:rPr>
          <w:sz w:val="20"/>
        </w:rPr>
      </w:pPr>
      <w:r w:rsidRPr="0075072D">
        <w:rPr>
          <w:sz w:val="20"/>
        </w:rPr>
        <w:t>Підписання та реалізація договір СНО-1, СНО-2 та СНО-3.</w:t>
      </w:r>
    </w:p>
    <w:p w:rsidR="00F67426" w:rsidRPr="0075072D" w:rsidRDefault="00F67426" w:rsidP="00F67426">
      <w:pPr>
        <w:pStyle w:val="a3"/>
        <w:numPr>
          <w:ilvl w:val="0"/>
          <w:numId w:val="7"/>
        </w:numPr>
        <w:ind w:left="567" w:hanging="786"/>
        <w:rPr>
          <w:sz w:val="20"/>
        </w:rPr>
      </w:pPr>
      <w:r w:rsidRPr="0075072D">
        <w:rPr>
          <w:sz w:val="20"/>
        </w:rPr>
        <w:t>Криза політики “Міжнародної розрядки” на початку 1980-х рр.</w:t>
      </w:r>
    </w:p>
    <w:p w:rsidR="00F67426" w:rsidRPr="0075072D" w:rsidRDefault="00F67426" w:rsidP="00F67426">
      <w:pPr>
        <w:pStyle w:val="a3"/>
        <w:numPr>
          <w:ilvl w:val="0"/>
          <w:numId w:val="7"/>
        </w:numPr>
        <w:ind w:left="567" w:hanging="786"/>
        <w:rPr>
          <w:sz w:val="20"/>
        </w:rPr>
      </w:pPr>
      <w:r w:rsidRPr="0075072D">
        <w:rPr>
          <w:sz w:val="20"/>
        </w:rPr>
        <w:t>Локальні конфлікти у країнах Азії 1960–1980-х рр.</w:t>
      </w:r>
    </w:p>
    <w:p w:rsidR="00F67426" w:rsidRPr="0075072D" w:rsidRDefault="00F67426" w:rsidP="00F67426">
      <w:pPr>
        <w:pStyle w:val="a3"/>
        <w:numPr>
          <w:ilvl w:val="0"/>
          <w:numId w:val="7"/>
        </w:numPr>
        <w:ind w:left="567" w:hanging="786"/>
        <w:rPr>
          <w:sz w:val="20"/>
        </w:rPr>
      </w:pPr>
      <w:r w:rsidRPr="0075072D">
        <w:rPr>
          <w:sz w:val="20"/>
        </w:rPr>
        <w:t>Локальні конфлікти у країнах Африки 1960–1980-х рр.</w:t>
      </w:r>
    </w:p>
    <w:p w:rsidR="00F67426" w:rsidRPr="0075072D" w:rsidRDefault="00F67426" w:rsidP="00F67426">
      <w:pPr>
        <w:pStyle w:val="a3"/>
        <w:numPr>
          <w:ilvl w:val="0"/>
          <w:numId w:val="7"/>
        </w:numPr>
        <w:ind w:left="567" w:hanging="786"/>
        <w:rPr>
          <w:sz w:val="20"/>
        </w:rPr>
      </w:pPr>
      <w:r w:rsidRPr="0075072D">
        <w:rPr>
          <w:sz w:val="20"/>
        </w:rPr>
        <w:t>Локальні конфлікти у країнах Латинської Америки 1960–1980-х рр.</w:t>
      </w:r>
    </w:p>
    <w:p w:rsidR="00F67426" w:rsidRPr="0075072D" w:rsidRDefault="00F67426" w:rsidP="00F67426">
      <w:pPr>
        <w:pStyle w:val="a3"/>
        <w:numPr>
          <w:ilvl w:val="0"/>
          <w:numId w:val="7"/>
        </w:numPr>
        <w:ind w:left="567" w:hanging="786"/>
        <w:rPr>
          <w:sz w:val="20"/>
        </w:rPr>
      </w:pPr>
      <w:r w:rsidRPr="0075072D">
        <w:rPr>
          <w:sz w:val="20"/>
        </w:rPr>
        <w:t xml:space="preserve">Міжнародний аспект війни за </w:t>
      </w:r>
      <w:proofErr w:type="spellStart"/>
      <w:r w:rsidRPr="0075072D">
        <w:rPr>
          <w:sz w:val="20"/>
        </w:rPr>
        <w:t>Фолкленди</w:t>
      </w:r>
      <w:proofErr w:type="spellEnd"/>
      <w:r w:rsidRPr="0075072D">
        <w:rPr>
          <w:sz w:val="20"/>
        </w:rPr>
        <w:t>.</w:t>
      </w:r>
    </w:p>
    <w:p w:rsidR="00F67426" w:rsidRPr="0075072D" w:rsidRDefault="00F67426" w:rsidP="00F67426">
      <w:pPr>
        <w:pStyle w:val="a3"/>
        <w:numPr>
          <w:ilvl w:val="0"/>
          <w:numId w:val="7"/>
        </w:numPr>
        <w:ind w:left="567" w:hanging="786"/>
        <w:rPr>
          <w:sz w:val="20"/>
        </w:rPr>
      </w:pPr>
      <w:r w:rsidRPr="0075072D">
        <w:rPr>
          <w:sz w:val="20"/>
        </w:rPr>
        <w:t>Європейська інтеграція в кінці 1950–1960-х рр.</w:t>
      </w:r>
    </w:p>
    <w:p w:rsidR="00F67426" w:rsidRPr="0075072D" w:rsidRDefault="00F67426" w:rsidP="00F67426">
      <w:pPr>
        <w:pStyle w:val="a3"/>
        <w:numPr>
          <w:ilvl w:val="0"/>
          <w:numId w:val="7"/>
        </w:numPr>
        <w:ind w:left="567" w:hanging="786"/>
        <w:rPr>
          <w:sz w:val="20"/>
        </w:rPr>
      </w:pPr>
      <w:r w:rsidRPr="0075072D">
        <w:rPr>
          <w:sz w:val="20"/>
        </w:rPr>
        <w:t>Європейська інтеграція в 1970-х рр.</w:t>
      </w:r>
    </w:p>
    <w:p w:rsidR="00F67426" w:rsidRPr="0075072D" w:rsidRDefault="00F67426" w:rsidP="00F67426">
      <w:pPr>
        <w:pStyle w:val="a3"/>
        <w:numPr>
          <w:ilvl w:val="0"/>
          <w:numId w:val="7"/>
        </w:numPr>
        <w:ind w:left="567" w:hanging="786"/>
        <w:rPr>
          <w:sz w:val="20"/>
        </w:rPr>
      </w:pPr>
      <w:r w:rsidRPr="0075072D">
        <w:rPr>
          <w:sz w:val="20"/>
        </w:rPr>
        <w:t>Європейська інтеграція в 1980-х рр.</w:t>
      </w:r>
    </w:p>
    <w:p w:rsidR="00F67426" w:rsidRPr="0075072D" w:rsidRDefault="00F67426" w:rsidP="00F67426">
      <w:pPr>
        <w:pStyle w:val="a3"/>
        <w:numPr>
          <w:ilvl w:val="0"/>
          <w:numId w:val="7"/>
        </w:numPr>
        <w:ind w:left="567" w:hanging="786"/>
        <w:rPr>
          <w:sz w:val="20"/>
        </w:rPr>
      </w:pPr>
      <w:r w:rsidRPr="0075072D">
        <w:rPr>
          <w:sz w:val="20"/>
        </w:rPr>
        <w:t>Європейська інтеграція в 1990-х рр.</w:t>
      </w:r>
    </w:p>
    <w:p w:rsidR="00F67426" w:rsidRPr="0075072D" w:rsidRDefault="00F67426" w:rsidP="00F67426">
      <w:pPr>
        <w:pStyle w:val="a3"/>
        <w:numPr>
          <w:ilvl w:val="0"/>
          <w:numId w:val="7"/>
        </w:numPr>
        <w:ind w:left="567" w:hanging="786"/>
        <w:rPr>
          <w:sz w:val="20"/>
        </w:rPr>
      </w:pPr>
      <w:r w:rsidRPr="0075072D">
        <w:rPr>
          <w:sz w:val="20"/>
        </w:rPr>
        <w:t>Європейський Союз в системі міжнародних відносин.</w:t>
      </w:r>
    </w:p>
    <w:p w:rsidR="00F67426" w:rsidRPr="0075072D" w:rsidRDefault="00F67426" w:rsidP="00F67426">
      <w:pPr>
        <w:pStyle w:val="a3"/>
        <w:numPr>
          <w:ilvl w:val="0"/>
          <w:numId w:val="7"/>
        </w:numPr>
        <w:ind w:left="567" w:hanging="786"/>
        <w:rPr>
          <w:sz w:val="20"/>
        </w:rPr>
      </w:pPr>
      <w:r w:rsidRPr="0075072D">
        <w:rPr>
          <w:sz w:val="20"/>
        </w:rPr>
        <w:t>Розпад комуністичного табору у Східній Європі та об</w:t>
      </w:r>
      <w:r w:rsidRPr="0075072D">
        <w:rPr>
          <w:sz w:val="20"/>
          <w:lang w:val="ru-RU"/>
        </w:rPr>
        <w:t>’</w:t>
      </w:r>
      <w:r w:rsidRPr="0075072D">
        <w:rPr>
          <w:sz w:val="20"/>
        </w:rPr>
        <w:t>єднання Німеччини.</w:t>
      </w:r>
    </w:p>
    <w:p w:rsidR="00F67426" w:rsidRPr="0075072D" w:rsidRDefault="00F67426" w:rsidP="00F67426">
      <w:pPr>
        <w:pStyle w:val="a3"/>
        <w:numPr>
          <w:ilvl w:val="0"/>
          <w:numId w:val="7"/>
        </w:numPr>
        <w:ind w:left="567" w:hanging="786"/>
        <w:rPr>
          <w:sz w:val="20"/>
        </w:rPr>
      </w:pPr>
      <w:r w:rsidRPr="0075072D">
        <w:rPr>
          <w:sz w:val="20"/>
        </w:rPr>
        <w:t xml:space="preserve">Міжнародні </w:t>
      </w:r>
      <w:proofErr w:type="spellStart"/>
      <w:r w:rsidRPr="0075072D">
        <w:rPr>
          <w:sz w:val="20"/>
        </w:rPr>
        <w:t>аспеки</w:t>
      </w:r>
      <w:proofErr w:type="spellEnd"/>
      <w:r w:rsidRPr="0075072D">
        <w:rPr>
          <w:sz w:val="20"/>
        </w:rPr>
        <w:t xml:space="preserve"> розпаду СРСР та створення незалежних держав.</w:t>
      </w:r>
    </w:p>
    <w:p w:rsidR="00F67426" w:rsidRPr="0075072D" w:rsidRDefault="00F67426" w:rsidP="00F67426">
      <w:pPr>
        <w:pStyle w:val="a3"/>
        <w:numPr>
          <w:ilvl w:val="0"/>
          <w:numId w:val="7"/>
        </w:numPr>
        <w:ind w:left="567" w:hanging="786"/>
        <w:rPr>
          <w:sz w:val="20"/>
        </w:rPr>
      </w:pPr>
      <w:r w:rsidRPr="0075072D">
        <w:rPr>
          <w:sz w:val="20"/>
        </w:rPr>
        <w:t>Міжнародний аспект проголошення незалежності України.</w:t>
      </w:r>
    </w:p>
    <w:p w:rsidR="00F67426" w:rsidRPr="0075072D" w:rsidRDefault="00F67426" w:rsidP="00F67426">
      <w:pPr>
        <w:pStyle w:val="a3"/>
        <w:numPr>
          <w:ilvl w:val="0"/>
          <w:numId w:val="7"/>
        </w:numPr>
        <w:ind w:left="567" w:hanging="786"/>
        <w:rPr>
          <w:sz w:val="20"/>
        </w:rPr>
      </w:pPr>
      <w:r w:rsidRPr="0075072D">
        <w:rPr>
          <w:sz w:val="20"/>
        </w:rPr>
        <w:t>Утворення СНД та його розвиток у 1990-х рр.</w:t>
      </w:r>
    </w:p>
    <w:p w:rsidR="00F67426" w:rsidRPr="0075072D" w:rsidRDefault="00F67426" w:rsidP="00F67426">
      <w:pPr>
        <w:pStyle w:val="a3"/>
        <w:numPr>
          <w:ilvl w:val="0"/>
          <w:numId w:val="7"/>
        </w:numPr>
        <w:ind w:left="567" w:hanging="786"/>
        <w:rPr>
          <w:sz w:val="20"/>
        </w:rPr>
      </w:pPr>
      <w:r w:rsidRPr="0075072D">
        <w:rPr>
          <w:sz w:val="20"/>
        </w:rPr>
        <w:t>Міжнародні аспекти Кувейтської кризи та її розв’язання (1990–1991).</w:t>
      </w:r>
    </w:p>
    <w:p w:rsidR="00F67426" w:rsidRPr="0075072D" w:rsidRDefault="00F67426" w:rsidP="00F67426">
      <w:pPr>
        <w:pStyle w:val="a3"/>
        <w:numPr>
          <w:ilvl w:val="0"/>
          <w:numId w:val="7"/>
        </w:numPr>
        <w:ind w:left="567" w:hanging="786"/>
        <w:rPr>
          <w:sz w:val="20"/>
        </w:rPr>
      </w:pPr>
      <w:r w:rsidRPr="0075072D">
        <w:rPr>
          <w:sz w:val="20"/>
        </w:rPr>
        <w:t>Міжнародна безпеки та політика США боротьби зі світовим тероризмом.</w:t>
      </w:r>
    </w:p>
    <w:p w:rsidR="00F67426" w:rsidRPr="0075072D" w:rsidRDefault="00F67426" w:rsidP="00F67426">
      <w:pPr>
        <w:pStyle w:val="a3"/>
        <w:numPr>
          <w:ilvl w:val="0"/>
          <w:numId w:val="7"/>
        </w:numPr>
        <w:ind w:left="567" w:hanging="786"/>
        <w:rPr>
          <w:sz w:val="20"/>
        </w:rPr>
      </w:pPr>
      <w:r w:rsidRPr="0075072D">
        <w:rPr>
          <w:sz w:val="20"/>
        </w:rPr>
        <w:t xml:space="preserve">Міжнародний аспект </w:t>
      </w:r>
      <w:proofErr w:type="spellStart"/>
      <w:r w:rsidRPr="0075072D">
        <w:rPr>
          <w:sz w:val="20"/>
        </w:rPr>
        <w:t>протерористичної</w:t>
      </w:r>
      <w:proofErr w:type="spellEnd"/>
      <w:r w:rsidRPr="0075072D">
        <w:rPr>
          <w:sz w:val="20"/>
        </w:rPr>
        <w:t xml:space="preserve"> операції США в Афганістані.</w:t>
      </w:r>
    </w:p>
    <w:p w:rsidR="00F67426" w:rsidRPr="0075072D" w:rsidRDefault="00F67426" w:rsidP="00F67426">
      <w:pPr>
        <w:pStyle w:val="a3"/>
        <w:numPr>
          <w:ilvl w:val="0"/>
          <w:numId w:val="7"/>
        </w:numPr>
        <w:ind w:left="567" w:hanging="786"/>
        <w:rPr>
          <w:sz w:val="20"/>
        </w:rPr>
      </w:pPr>
      <w:r w:rsidRPr="0075072D">
        <w:rPr>
          <w:sz w:val="20"/>
        </w:rPr>
        <w:t xml:space="preserve">Міжнародний аспект повалення режиму С. Хусейна та війни в </w:t>
      </w:r>
      <w:proofErr w:type="spellStart"/>
      <w:r w:rsidRPr="0075072D">
        <w:rPr>
          <w:sz w:val="20"/>
        </w:rPr>
        <w:t>Іраці</w:t>
      </w:r>
      <w:proofErr w:type="spellEnd"/>
      <w:r w:rsidRPr="0075072D">
        <w:rPr>
          <w:sz w:val="20"/>
        </w:rPr>
        <w:t>.</w:t>
      </w:r>
    </w:p>
    <w:p w:rsidR="00F67426" w:rsidRPr="0075072D" w:rsidRDefault="00F67426" w:rsidP="00F67426">
      <w:pPr>
        <w:pStyle w:val="a3"/>
        <w:numPr>
          <w:ilvl w:val="0"/>
          <w:numId w:val="7"/>
        </w:numPr>
        <w:ind w:left="567" w:hanging="786"/>
        <w:rPr>
          <w:sz w:val="20"/>
        </w:rPr>
      </w:pPr>
      <w:r w:rsidRPr="0075072D">
        <w:rPr>
          <w:sz w:val="20"/>
        </w:rPr>
        <w:t>Сучасна Росія, НАТО та система європейської безпеки.</w:t>
      </w:r>
    </w:p>
    <w:p w:rsidR="00F67426" w:rsidRPr="0075072D" w:rsidRDefault="00F67426" w:rsidP="00F67426">
      <w:pPr>
        <w:pStyle w:val="a3"/>
        <w:numPr>
          <w:ilvl w:val="0"/>
          <w:numId w:val="7"/>
        </w:numPr>
        <w:ind w:left="567" w:hanging="786"/>
        <w:rPr>
          <w:sz w:val="20"/>
        </w:rPr>
      </w:pPr>
      <w:r w:rsidRPr="0075072D">
        <w:rPr>
          <w:sz w:val="20"/>
        </w:rPr>
        <w:lastRenderedPageBreak/>
        <w:t>Система міжнародних відносин після розпаду СРСР.</w:t>
      </w:r>
    </w:p>
    <w:p w:rsidR="00F67426" w:rsidRPr="0075072D" w:rsidRDefault="00F67426" w:rsidP="00F67426">
      <w:pPr>
        <w:pStyle w:val="a3"/>
        <w:numPr>
          <w:ilvl w:val="0"/>
          <w:numId w:val="7"/>
        </w:numPr>
        <w:ind w:left="567" w:hanging="786"/>
        <w:rPr>
          <w:sz w:val="20"/>
        </w:rPr>
      </w:pPr>
      <w:r w:rsidRPr="0075072D">
        <w:rPr>
          <w:sz w:val="20"/>
        </w:rPr>
        <w:t>Проблема розширення Європейського союзу в 1990-х рр.</w:t>
      </w:r>
    </w:p>
    <w:p w:rsidR="00F67426" w:rsidRPr="0075072D" w:rsidRDefault="00F67426" w:rsidP="00F67426">
      <w:pPr>
        <w:pStyle w:val="a3"/>
        <w:numPr>
          <w:ilvl w:val="0"/>
          <w:numId w:val="7"/>
        </w:numPr>
        <w:ind w:left="567" w:hanging="786"/>
        <w:rPr>
          <w:sz w:val="20"/>
        </w:rPr>
      </w:pPr>
      <w:r w:rsidRPr="0075072D">
        <w:rPr>
          <w:sz w:val="20"/>
        </w:rPr>
        <w:t>Проблеми та перспективи процесу глобалізації.</w:t>
      </w:r>
    </w:p>
    <w:p w:rsidR="00F67426" w:rsidRPr="0075072D" w:rsidRDefault="00F67426" w:rsidP="00F67426">
      <w:pPr>
        <w:pStyle w:val="a3"/>
        <w:numPr>
          <w:ilvl w:val="0"/>
          <w:numId w:val="7"/>
        </w:numPr>
        <w:ind w:left="567" w:hanging="786"/>
        <w:rPr>
          <w:sz w:val="20"/>
        </w:rPr>
      </w:pPr>
      <w:r w:rsidRPr="0075072D">
        <w:rPr>
          <w:sz w:val="20"/>
        </w:rPr>
        <w:t xml:space="preserve">Міжнародний тероризм та система міжнародних відносин на поч. </w:t>
      </w:r>
      <w:r w:rsidRPr="0075072D">
        <w:rPr>
          <w:sz w:val="20"/>
          <w:lang w:val="pl-PL"/>
        </w:rPr>
        <w:t>XXI</w:t>
      </w:r>
      <w:r w:rsidRPr="0075072D">
        <w:rPr>
          <w:sz w:val="20"/>
          <w:lang w:val="ru-RU"/>
        </w:rPr>
        <w:t xml:space="preserve"> </w:t>
      </w:r>
      <w:r w:rsidRPr="0075072D">
        <w:rPr>
          <w:sz w:val="20"/>
        </w:rPr>
        <w:t>ст.</w:t>
      </w:r>
    </w:p>
    <w:p w:rsidR="00F67426" w:rsidRPr="0075072D" w:rsidRDefault="00F67426" w:rsidP="00F67426">
      <w:pPr>
        <w:pStyle w:val="a3"/>
        <w:numPr>
          <w:ilvl w:val="0"/>
          <w:numId w:val="7"/>
        </w:numPr>
        <w:ind w:left="567" w:hanging="786"/>
        <w:rPr>
          <w:sz w:val="20"/>
        </w:rPr>
      </w:pPr>
      <w:r w:rsidRPr="0075072D">
        <w:rPr>
          <w:sz w:val="20"/>
        </w:rPr>
        <w:t>Невизнані державні утворення в міжнародних відносинах 1990-х рр.</w:t>
      </w:r>
    </w:p>
    <w:p w:rsidR="00F67426" w:rsidRPr="0075072D" w:rsidRDefault="00F67426" w:rsidP="00F67426">
      <w:pPr>
        <w:pStyle w:val="a3"/>
        <w:numPr>
          <w:ilvl w:val="0"/>
          <w:numId w:val="7"/>
        </w:numPr>
        <w:ind w:left="567" w:hanging="786"/>
        <w:rPr>
          <w:sz w:val="20"/>
        </w:rPr>
      </w:pPr>
      <w:r w:rsidRPr="0075072D">
        <w:rPr>
          <w:sz w:val="20"/>
        </w:rPr>
        <w:t>Сучасні аспекти проблеми близькосхідного врегулювання.</w:t>
      </w:r>
    </w:p>
    <w:p w:rsidR="00F67426" w:rsidRPr="0075072D" w:rsidRDefault="00F67426" w:rsidP="00F67426">
      <w:pPr>
        <w:pStyle w:val="a3"/>
        <w:numPr>
          <w:ilvl w:val="0"/>
          <w:numId w:val="7"/>
        </w:numPr>
        <w:ind w:left="567" w:hanging="786"/>
        <w:rPr>
          <w:sz w:val="20"/>
        </w:rPr>
      </w:pPr>
      <w:r w:rsidRPr="0075072D">
        <w:rPr>
          <w:sz w:val="20"/>
        </w:rPr>
        <w:t>Міжнародні аспекти проблеми контролю за ядерними технологіями.</w:t>
      </w:r>
    </w:p>
    <w:p w:rsidR="00F67426" w:rsidRPr="0075072D" w:rsidRDefault="00F67426" w:rsidP="00F67426">
      <w:pPr>
        <w:pStyle w:val="a3"/>
        <w:numPr>
          <w:ilvl w:val="0"/>
          <w:numId w:val="7"/>
        </w:numPr>
        <w:ind w:left="567" w:hanging="786"/>
        <w:rPr>
          <w:sz w:val="20"/>
        </w:rPr>
      </w:pPr>
      <w:r w:rsidRPr="0075072D">
        <w:rPr>
          <w:sz w:val="20"/>
        </w:rPr>
        <w:t xml:space="preserve">Зовнішня політика США на поч. </w:t>
      </w:r>
      <w:r w:rsidRPr="0075072D">
        <w:rPr>
          <w:sz w:val="20"/>
          <w:lang w:val="en-US"/>
        </w:rPr>
        <w:t xml:space="preserve">XXI </w:t>
      </w:r>
      <w:r w:rsidRPr="0075072D">
        <w:rPr>
          <w:sz w:val="20"/>
        </w:rPr>
        <w:t>ст.</w:t>
      </w:r>
    </w:p>
    <w:p w:rsidR="002960C8" w:rsidRPr="0075072D" w:rsidRDefault="002960C8" w:rsidP="00843F3B">
      <w:pPr>
        <w:ind w:left="142" w:firstLine="567"/>
        <w:jc w:val="center"/>
        <w:rPr>
          <w:b/>
        </w:rPr>
      </w:pPr>
    </w:p>
    <w:p w:rsidR="00843F3B" w:rsidRPr="0075072D" w:rsidRDefault="00843F3B" w:rsidP="0075072D">
      <w:pPr>
        <w:jc w:val="center"/>
        <w:rPr>
          <w:b/>
        </w:rPr>
      </w:pPr>
      <w:r w:rsidRPr="0075072D">
        <w:rPr>
          <w:b/>
        </w:rPr>
        <w:t>10. Методи навчання</w:t>
      </w:r>
    </w:p>
    <w:p w:rsidR="002960C8" w:rsidRPr="0075072D" w:rsidRDefault="002960C8" w:rsidP="002960C8">
      <w:pPr>
        <w:pStyle w:val="ac"/>
        <w:ind w:firstLine="567"/>
        <w:jc w:val="both"/>
      </w:pPr>
      <w:r w:rsidRPr="0075072D">
        <w:rPr>
          <w:b/>
        </w:rPr>
        <w:t xml:space="preserve">Лекції </w:t>
      </w:r>
      <w:r w:rsidRPr="0075072D">
        <w:t>– відвідування є обов’язковим. Лекційні заняття передбачають систематичний та послідовний виклад матеріалу.</w:t>
      </w:r>
    </w:p>
    <w:p w:rsidR="002960C8" w:rsidRPr="0075072D" w:rsidRDefault="002960C8" w:rsidP="002960C8">
      <w:pPr>
        <w:pStyle w:val="ac"/>
        <w:ind w:firstLine="567"/>
        <w:jc w:val="both"/>
      </w:pPr>
      <w:r w:rsidRPr="0075072D">
        <w:rPr>
          <w:b/>
        </w:rPr>
        <w:t>Письмова робота</w:t>
      </w:r>
      <w:r w:rsidRPr="0075072D">
        <w:t xml:space="preserve"> – упродовж семестру студент виконує одну письмову роботу згідно із обраною темою. Вимоги до письмової роботи: обсяг (5–10 сторінок тексту набраного на комп’ютері з розрахунку принаймні 1800 знаків на сторінку (враховуючи пробіли). Письмова роботи повинна бути виконана самостійно, не допускається використання робіт повністю або частково копійованих із мережі Інтернет. Теми для письмових робіт студент отримує на початку семестру.</w:t>
      </w:r>
    </w:p>
    <w:p w:rsidR="002960C8" w:rsidRPr="0075072D" w:rsidRDefault="002960C8" w:rsidP="002960C8">
      <w:pPr>
        <w:pStyle w:val="ac"/>
        <w:ind w:firstLine="567"/>
        <w:jc w:val="both"/>
      </w:pPr>
      <w:r w:rsidRPr="0075072D">
        <w:rPr>
          <w:b/>
        </w:rPr>
        <w:t>Колоквіум</w:t>
      </w:r>
      <w:r w:rsidRPr="0075072D">
        <w:t xml:space="preserve"> – проводиться під час семестру у вигляді усної співбесіди. Колоквіум є обов’язковим для всіх студентів. Перелік питань, які виносяться на колоквіуми студенти отримують на початку семестру.</w:t>
      </w:r>
    </w:p>
    <w:p w:rsidR="002960C8" w:rsidRPr="0075072D" w:rsidRDefault="002960C8" w:rsidP="002960C8">
      <w:pPr>
        <w:pStyle w:val="ac"/>
        <w:ind w:firstLine="567"/>
        <w:jc w:val="both"/>
      </w:pPr>
      <w:r w:rsidRPr="0075072D">
        <w:rPr>
          <w:b/>
        </w:rPr>
        <w:t>Самостійна робота</w:t>
      </w:r>
      <w:r w:rsidRPr="0075072D">
        <w:t xml:space="preserve"> – студент самостійно зобов’язаний ознайомитися з принаймні 25% рекомендованої літератури, сформувати навички самостійно аналізувати та засвоювати новий матеріал з галузі історії міжнародних відносин.</w:t>
      </w:r>
    </w:p>
    <w:p w:rsidR="00843F3B" w:rsidRPr="0075072D" w:rsidRDefault="00843F3B" w:rsidP="002960C8">
      <w:pPr>
        <w:pStyle w:val="ac"/>
        <w:ind w:firstLine="567"/>
        <w:jc w:val="both"/>
      </w:pPr>
      <w:r w:rsidRPr="0075072D">
        <w:t xml:space="preserve">                   </w:t>
      </w:r>
    </w:p>
    <w:p w:rsidR="00843F3B" w:rsidRPr="0075072D" w:rsidRDefault="00843F3B" w:rsidP="002960C8">
      <w:pPr>
        <w:pStyle w:val="ac"/>
        <w:ind w:firstLine="567"/>
        <w:jc w:val="both"/>
        <w:rPr>
          <w:b/>
        </w:rPr>
      </w:pPr>
    </w:p>
    <w:p w:rsidR="00843F3B" w:rsidRPr="0075072D" w:rsidRDefault="00843F3B" w:rsidP="0075072D">
      <w:pPr>
        <w:pStyle w:val="ab"/>
        <w:numPr>
          <w:ilvl w:val="0"/>
          <w:numId w:val="4"/>
        </w:numPr>
        <w:jc w:val="center"/>
        <w:rPr>
          <w:b/>
        </w:rPr>
      </w:pPr>
      <w:r w:rsidRPr="0075072D">
        <w:rPr>
          <w:b/>
        </w:rPr>
        <w:t>Методи контролю</w:t>
      </w:r>
    </w:p>
    <w:p w:rsidR="0075072D" w:rsidRPr="0075072D" w:rsidRDefault="0075072D" w:rsidP="0075072D">
      <w:pPr>
        <w:pStyle w:val="ab"/>
        <w:rPr>
          <w:b/>
        </w:rPr>
      </w:pPr>
    </w:p>
    <w:p w:rsidR="007323F5" w:rsidRPr="0075072D" w:rsidRDefault="007323F5" w:rsidP="007323F5">
      <w:pPr>
        <w:spacing w:line="360" w:lineRule="auto"/>
        <w:jc w:val="both"/>
      </w:pPr>
      <w:r w:rsidRPr="0075072D">
        <w:t>Курс передбачає наступну систему оцінювання:</w:t>
      </w:r>
    </w:p>
    <w:p w:rsidR="007323F5" w:rsidRPr="0075072D" w:rsidRDefault="007323F5" w:rsidP="007323F5">
      <w:pPr>
        <w:spacing w:line="360" w:lineRule="auto"/>
        <w:jc w:val="both"/>
      </w:pPr>
      <w:r w:rsidRPr="0075072D">
        <w:rPr>
          <w:b/>
        </w:rPr>
        <w:t>Оцінка</w:t>
      </w:r>
      <w:r w:rsidRPr="0075072D">
        <w:t xml:space="preserve"> </w:t>
      </w:r>
      <w:r w:rsidRPr="0075072D">
        <w:rPr>
          <w:b/>
        </w:rPr>
        <w:t>(</w:t>
      </w:r>
      <w:proofErr w:type="spellStart"/>
      <w:r w:rsidRPr="0075072D">
        <w:rPr>
          <w:b/>
        </w:rPr>
        <w:t>макс</w:t>
      </w:r>
      <w:proofErr w:type="spellEnd"/>
      <w:r w:rsidRPr="0075072D">
        <w:rPr>
          <w:b/>
        </w:rPr>
        <w:t xml:space="preserve">. 100 бал.) </w:t>
      </w:r>
      <w:r w:rsidRPr="0075072D">
        <w:t xml:space="preserve"> </w:t>
      </w:r>
    </w:p>
    <w:p w:rsidR="007323F5" w:rsidRPr="0075072D" w:rsidRDefault="007323F5" w:rsidP="007323F5">
      <w:pPr>
        <w:spacing w:line="360" w:lineRule="auto"/>
        <w:jc w:val="both"/>
      </w:pPr>
      <w:r w:rsidRPr="0075072D">
        <w:t>у тому числі:</w:t>
      </w:r>
    </w:p>
    <w:p w:rsidR="007323F5" w:rsidRPr="0075072D" w:rsidRDefault="007323F5" w:rsidP="007323F5">
      <w:pPr>
        <w:spacing w:line="360" w:lineRule="auto"/>
        <w:jc w:val="both"/>
      </w:pPr>
      <w:r w:rsidRPr="0075072D">
        <w:rPr>
          <w:b/>
        </w:rPr>
        <w:t xml:space="preserve">колоквіум </w:t>
      </w:r>
      <w:r w:rsidRPr="0075072D">
        <w:t xml:space="preserve">– </w:t>
      </w:r>
      <w:proofErr w:type="spellStart"/>
      <w:r w:rsidRPr="0075072D">
        <w:rPr>
          <w:b/>
        </w:rPr>
        <w:t>макс</w:t>
      </w:r>
      <w:proofErr w:type="spellEnd"/>
      <w:r w:rsidRPr="0075072D">
        <w:rPr>
          <w:b/>
        </w:rPr>
        <w:t>. бал. – 50</w:t>
      </w:r>
      <w:r w:rsidRPr="0075072D">
        <w:t xml:space="preserve">; </w:t>
      </w:r>
    </w:p>
    <w:p w:rsidR="007323F5" w:rsidRPr="0075072D" w:rsidRDefault="007323F5" w:rsidP="007323F5">
      <w:pPr>
        <w:spacing w:line="360" w:lineRule="auto"/>
        <w:jc w:val="both"/>
        <w:rPr>
          <w:b/>
        </w:rPr>
      </w:pPr>
      <w:r w:rsidRPr="0075072D">
        <w:rPr>
          <w:b/>
        </w:rPr>
        <w:t xml:space="preserve">письмова робота – </w:t>
      </w:r>
      <w:proofErr w:type="spellStart"/>
      <w:r w:rsidRPr="0075072D">
        <w:rPr>
          <w:b/>
        </w:rPr>
        <w:t>макс</w:t>
      </w:r>
      <w:proofErr w:type="spellEnd"/>
      <w:r w:rsidRPr="0075072D">
        <w:rPr>
          <w:b/>
        </w:rPr>
        <w:t xml:space="preserve">. бал. – 20; </w:t>
      </w:r>
    </w:p>
    <w:p w:rsidR="007323F5" w:rsidRPr="0075072D" w:rsidRDefault="007323F5" w:rsidP="007323F5">
      <w:pPr>
        <w:spacing w:line="360" w:lineRule="auto"/>
        <w:jc w:val="both"/>
        <w:rPr>
          <w:b/>
        </w:rPr>
      </w:pPr>
      <w:r w:rsidRPr="0075072D">
        <w:rPr>
          <w:b/>
        </w:rPr>
        <w:t>тестове завдання</w:t>
      </w:r>
      <w:r w:rsidRPr="0075072D">
        <w:t xml:space="preserve"> –  </w:t>
      </w:r>
      <w:proofErr w:type="spellStart"/>
      <w:r w:rsidRPr="0075072D">
        <w:rPr>
          <w:b/>
        </w:rPr>
        <w:t>макс</w:t>
      </w:r>
      <w:proofErr w:type="spellEnd"/>
      <w:r w:rsidRPr="0075072D">
        <w:rPr>
          <w:b/>
        </w:rPr>
        <w:t>. бал. – 30.</w:t>
      </w:r>
    </w:p>
    <w:p w:rsidR="007323F5" w:rsidRPr="0075072D" w:rsidRDefault="007323F5" w:rsidP="007323F5">
      <w:pPr>
        <w:ind w:firstLine="709"/>
        <w:jc w:val="center"/>
        <w:rPr>
          <w:b/>
        </w:rPr>
      </w:pPr>
      <w:r w:rsidRPr="0075072D">
        <w:rPr>
          <w:b/>
        </w:rPr>
        <w:t>Зразки тестових завдань</w:t>
      </w:r>
    </w:p>
    <w:p w:rsidR="007323F5" w:rsidRPr="0075072D" w:rsidRDefault="007323F5" w:rsidP="007323F5">
      <w:pPr>
        <w:ind w:firstLine="709"/>
        <w:jc w:val="center"/>
        <w:rPr>
          <w:b/>
        </w:rPr>
      </w:pPr>
      <w:r w:rsidRPr="0075072D">
        <w:rPr>
          <w:b/>
        </w:rPr>
        <w:t>до курсу “історія міжнародних відносин”</w:t>
      </w:r>
    </w:p>
    <w:p w:rsidR="007323F5" w:rsidRPr="0075072D" w:rsidRDefault="007323F5" w:rsidP="007323F5">
      <w:pPr>
        <w:ind w:firstLine="709"/>
        <w:jc w:val="center"/>
        <w:rPr>
          <w:b/>
        </w:rPr>
      </w:pPr>
    </w:p>
    <w:p w:rsidR="007323F5" w:rsidRPr="0075072D" w:rsidRDefault="007323F5" w:rsidP="007323F5">
      <w:pPr>
        <w:pStyle w:val="1"/>
        <w:jc w:val="both"/>
        <w:rPr>
          <w:b w:val="0"/>
          <w:sz w:val="20"/>
        </w:rPr>
      </w:pPr>
      <w:r w:rsidRPr="0075072D">
        <w:rPr>
          <w:b w:val="0"/>
          <w:sz w:val="20"/>
        </w:rPr>
        <w:t>“Історія міжнародних відносин” Тестові завдання. Варіант 1. (КЛЮЧ)</w:t>
      </w:r>
    </w:p>
    <w:p w:rsidR="007323F5" w:rsidRPr="0075072D" w:rsidRDefault="007323F5" w:rsidP="007323F5">
      <w:pPr>
        <w:jc w:val="both"/>
      </w:pPr>
      <w:r w:rsidRPr="0075072D">
        <w:t xml:space="preserve">1. </w:t>
      </w:r>
      <w:proofErr w:type="spellStart"/>
      <w:r w:rsidRPr="0075072D">
        <w:t>Позначне</w:t>
      </w:r>
      <w:proofErr w:type="spellEnd"/>
      <w:r w:rsidRPr="0075072D">
        <w:t xml:space="preserve"> відповідь, у якій правильно вказано президента США, який у 1919–19</w:t>
      </w:r>
      <w:r w:rsidRPr="0075072D">
        <w:rPr>
          <w:lang w:val="ru-RU"/>
        </w:rPr>
        <w:t>20</w:t>
      </w:r>
      <w:r w:rsidRPr="0075072D">
        <w:t xml:space="preserve"> рр. брав участь у Версальській мирній конференції</w:t>
      </w:r>
    </w:p>
    <w:p w:rsidR="007323F5" w:rsidRPr="0075072D" w:rsidRDefault="007323F5" w:rsidP="007323F5">
      <w:pPr>
        <w:jc w:val="both"/>
      </w:pPr>
      <w:proofErr w:type="spellStart"/>
      <w:r w:rsidRPr="0075072D">
        <w:t>+Вудро</w:t>
      </w:r>
      <w:proofErr w:type="spellEnd"/>
      <w:r w:rsidRPr="0075072D">
        <w:t xml:space="preserve"> Вільсон   </w:t>
      </w:r>
      <w:r w:rsidRPr="0075072D">
        <w:tab/>
      </w:r>
      <w:r w:rsidRPr="0075072D">
        <w:tab/>
      </w:r>
      <w:proofErr w:type="spellStart"/>
      <w:r w:rsidRPr="0075072D">
        <w:t>-Рональд</w:t>
      </w:r>
      <w:proofErr w:type="spellEnd"/>
      <w:r w:rsidRPr="0075072D">
        <w:t xml:space="preserve"> Рейган</w:t>
      </w:r>
      <w:r w:rsidRPr="0075072D">
        <w:tab/>
      </w:r>
      <w:r w:rsidRPr="0075072D">
        <w:tab/>
      </w:r>
      <w:r w:rsidRPr="0075072D">
        <w:tab/>
      </w:r>
      <w:proofErr w:type="spellStart"/>
      <w:r w:rsidRPr="0075072D">
        <w:t>-Білл</w:t>
      </w:r>
      <w:proofErr w:type="spellEnd"/>
      <w:r w:rsidRPr="0075072D">
        <w:t xml:space="preserve"> Клінтон </w:t>
      </w:r>
    </w:p>
    <w:p w:rsidR="007323F5" w:rsidRPr="0075072D" w:rsidRDefault="007323F5" w:rsidP="007323F5">
      <w:pPr>
        <w:jc w:val="both"/>
      </w:pPr>
      <w:proofErr w:type="spellStart"/>
      <w:r w:rsidRPr="0075072D">
        <w:t>-Джорж</w:t>
      </w:r>
      <w:proofErr w:type="spellEnd"/>
      <w:r w:rsidRPr="0075072D">
        <w:t xml:space="preserve"> </w:t>
      </w:r>
      <w:proofErr w:type="spellStart"/>
      <w:r w:rsidRPr="0075072D">
        <w:t>Буш-старший</w:t>
      </w:r>
      <w:proofErr w:type="spellEnd"/>
      <w:r w:rsidRPr="0075072D">
        <w:tab/>
      </w:r>
      <w:r w:rsidRPr="0075072D">
        <w:tab/>
      </w:r>
      <w:proofErr w:type="spellStart"/>
      <w:r w:rsidRPr="0075072D">
        <w:t>-Франклін</w:t>
      </w:r>
      <w:proofErr w:type="spellEnd"/>
      <w:r w:rsidRPr="0075072D">
        <w:t xml:space="preserve"> Рузвельт</w:t>
      </w:r>
    </w:p>
    <w:p w:rsidR="007323F5" w:rsidRPr="0075072D" w:rsidRDefault="007323F5" w:rsidP="007323F5">
      <w:pPr>
        <w:jc w:val="both"/>
      </w:pPr>
    </w:p>
    <w:p w:rsidR="007323F5" w:rsidRPr="0075072D" w:rsidRDefault="007323F5" w:rsidP="007323F5">
      <w:pPr>
        <w:jc w:val="both"/>
      </w:pPr>
      <w:r w:rsidRPr="0075072D">
        <w:t xml:space="preserve">2. </w:t>
      </w:r>
      <w:proofErr w:type="spellStart"/>
      <w:r w:rsidRPr="0075072D">
        <w:t>Позначне</w:t>
      </w:r>
      <w:proofErr w:type="spellEnd"/>
      <w:r w:rsidRPr="0075072D">
        <w:t xml:space="preserve"> відповідь, у якій правильно вказано країну, з якою держави Антанти підписали 1919 р. </w:t>
      </w:r>
      <w:proofErr w:type="spellStart"/>
      <w:r w:rsidRPr="0075072D">
        <w:t>Сен-Жерменський</w:t>
      </w:r>
      <w:proofErr w:type="spellEnd"/>
      <w:r w:rsidRPr="0075072D">
        <w:t xml:space="preserve"> мирний договір</w:t>
      </w:r>
    </w:p>
    <w:p w:rsidR="007323F5" w:rsidRPr="0075072D" w:rsidRDefault="007323F5" w:rsidP="007323F5">
      <w:pPr>
        <w:jc w:val="both"/>
      </w:pPr>
      <w:proofErr w:type="spellStart"/>
      <w:r w:rsidRPr="0075072D">
        <w:t>-Німеччина</w:t>
      </w:r>
      <w:proofErr w:type="spellEnd"/>
      <w:r w:rsidRPr="0075072D">
        <w:t xml:space="preserve"> </w:t>
      </w:r>
      <w:r w:rsidRPr="0075072D">
        <w:tab/>
      </w:r>
      <w:r w:rsidRPr="0075072D">
        <w:tab/>
      </w:r>
      <w:proofErr w:type="spellStart"/>
      <w:r w:rsidRPr="0075072D">
        <w:t>-Росія</w:t>
      </w:r>
      <w:proofErr w:type="spellEnd"/>
      <w:r w:rsidRPr="0075072D">
        <w:t xml:space="preserve"> </w:t>
      </w:r>
      <w:r w:rsidRPr="0075072D">
        <w:tab/>
      </w:r>
      <w:r w:rsidRPr="0075072D">
        <w:tab/>
      </w:r>
      <w:r w:rsidRPr="0075072D">
        <w:tab/>
      </w:r>
      <w:proofErr w:type="spellStart"/>
      <w:r w:rsidRPr="0075072D">
        <w:t>-Туреччина</w:t>
      </w:r>
      <w:proofErr w:type="spellEnd"/>
    </w:p>
    <w:p w:rsidR="007323F5" w:rsidRPr="0075072D" w:rsidRDefault="007323F5" w:rsidP="007323F5">
      <w:pPr>
        <w:jc w:val="both"/>
      </w:pPr>
      <w:proofErr w:type="spellStart"/>
      <w:r w:rsidRPr="0075072D">
        <w:t>+Австрія</w:t>
      </w:r>
      <w:proofErr w:type="spellEnd"/>
      <w:r w:rsidRPr="0075072D">
        <w:tab/>
      </w:r>
      <w:r w:rsidRPr="0075072D">
        <w:tab/>
      </w:r>
      <w:proofErr w:type="spellStart"/>
      <w:r w:rsidRPr="0075072D">
        <w:t>-Угорщина</w:t>
      </w:r>
      <w:proofErr w:type="spellEnd"/>
    </w:p>
    <w:p w:rsidR="007323F5" w:rsidRPr="0075072D" w:rsidRDefault="007323F5" w:rsidP="007323F5">
      <w:pPr>
        <w:jc w:val="both"/>
      </w:pPr>
    </w:p>
    <w:p w:rsidR="007323F5" w:rsidRPr="0075072D" w:rsidRDefault="007323F5" w:rsidP="007323F5">
      <w:pPr>
        <w:jc w:val="both"/>
      </w:pPr>
      <w:r w:rsidRPr="0075072D">
        <w:t xml:space="preserve">3. </w:t>
      </w:r>
      <w:proofErr w:type="spellStart"/>
      <w:r w:rsidRPr="0075072D">
        <w:t>Позначне</w:t>
      </w:r>
      <w:proofErr w:type="spellEnd"/>
      <w:r w:rsidRPr="0075072D">
        <w:t xml:space="preserve"> відповідь, у якій правильно вказано рік, у який держави, що перемогли в Першій світовій війні, підписали із Туреччиною </w:t>
      </w:r>
      <w:proofErr w:type="spellStart"/>
      <w:r w:rsidRPr="0075072D">
        <w:t>Лозанський</w:t>
      </w:r>
      <w:proofErr w:type="spellEnd"/>
      <w:r w:rsidRPr="0075072D">
        <w:t xml:space="preserve"> мирний договір</w:t>
      </w:r>
    </w:p>
    <w:p w:rsidR="007323F5" w:rsidRPr="0075072D" w:rsidRDefault="007323F5" w:rsidP="007323F5">
      <w:pPr>
        <w:jc w:val="both"/>
      </w:pPr>
      <w:r w:rsidRPr="0075072D">
        <w:t xml:space="preserve">-1919 р. </w:t>
      </w:r>
      <w:r w:rsidRPr="0075072D">
        <w:tab/>
      </w:r>
      <w:r w:rsidRPr="0075072D">
        <w:tab/>
        <w:t>-1921 р.</w:t>
      </w:r>
      <w:r w:rsidRPr="0075072D">
        <w:tab/>
      </w:r>
      <w:r w:rsidRPr="0075072D">
        <w:tab/>
      </w:r>
      <w:r w:rsidRPr="0075072D">
        <w:tab/>
        <w:t>-1920 р.</w:t>
      </w:r>
    </w:p>
    <w:p w:rsidR="007323F5" w:rsidRPr="0075072D" w:rsidRDefault="007323F5" w:rsidP="007323F5">
      <w:pPr>
        <w:jc w:val="both"/>
      </w:pPr>
      <w:r w:rsidRPr="0075072D">
        <w:t xml:space="preserve">-1922 р. </w:t>
      </w:r>
      <w:r w:rsidRPr="0075072D">
        <w:tab/>
      </w:r>
      <w:r w:rsidRPr="0075072D">
        <w:tab/>
        <w:t>+1923 р.</w:t>
      </w:r>
    </w:p>
    <w:p w:rsidR="007323F5" w:rsidRPr="0075072D" w:rsidRDefault="007323F5" w:rsidP="007323F5">
      <w:pPr>
        <w:jc w:val="both"/>
      </w:pPr>
    </w:p>
    <w:p w:rsidR="007323F5" w:rsidRPr="0075072D" w:rsidRDefault="007323F5" w:rsidP="007323F5">
      <w:pPr>
        <w:jc w:val="both"/>
      </w:pPr>
      <w:r w:rsidRPr="0075072D">
        <w:t xml:space="preserve">4. </w:t>
      </w:r>
      <w:proofErr w:type="spellStart"/>
      <w:r w:rsidRPr="0075072D">
        <w:t>Позначне</w:t>
      </w:r>
      <w:proofErr w:type="spellEnd"/>
      <w:r w:rsidRPr="0075072D">
        <w:t xml:space="preserve"> відповідь, у якій правильно вказано місце, де 16 квітня 1922 р. представники Німеччини та більшовицької Росії підписали договір про </w:t>
      </w:r>
      <w:proofErr w:type="spellStart"/>
      <w:r w:rsidRPr="0075072D">
        <w:t>взаємовизнання</w:t>
      </w:r>
      <w:proofErr w:type="spellEnd"/>
      <w:r w:rsidRPr="0075072D">
        <w:t xml:space="preserve"> та взаємну відмову від боргів та інших претензій</w:t>
      </w:r>
    </w:p>
    <w:p w:rsidR="007323F5" w:rsidRPr="0075072D" w:rsidRDefault="007323F5" w:rsidP="007323F5">
      <w:pPr>
        <w:jc w:val="both"/>
      </w:pPr>
      <w:proofErr w:type="spellStart"/>
      <w:r w:rsidRPr="0075072D">
        <w:t>-Берлін</w:t>
      </w:r>
      <w:proofErr w:type="spellEnd"/>
      <w:r w:rsidRPr="0075072D">
        <w:tab/>
      </w:r>
      <w:r w:rsidRPr="0075072D">
        <w:tab/>
      </w:r>
      <w:r w:rsidRPr="0075072D">
        <w:tab/>
      </w:r>
      <w:proofErr w:type="spellStart"/>
      <w:r w:rsidRPr="0075072D">
        <w:t>+Рапалло</w:t>
      </w:r>
      <w:proofErr w:type="spellEnd"/>
      <w:r w:rsidRPr="0075072D">
        <w:tab/>
      </w:r>
      <w:r w:rsidRPr="0075072D">
        <w:tab/>
      </w:r>
      <w:proofErr w:type="spellStart"/>
      <w:r w:rsidRPr="0075072D">
        <w:t>-Москва</w:t>
      </w:r>
      <w:proofErr w:type="spellEnd"/>
    </w:p>
    <w:p w:rsidR="007323F5" w:rsidRPr="0075072D" w:rsidRDefault="007323F5" w:rsidP="007323F5">
      <w:pPr>
        <w:jc w:val="both"/>
      </w:pPr>
      <w:proofErr w:type="spellStart"/>
      <w:r w:rsidRPr="0075072D">
        <w:t>-Гаага</w:t>
      </w:r>
      <w:proofErr w:type="spellEnd"/>
      <w:r w:rsidRPr="0075072D">
        <w:tab/>
      </w:r>
      <w:r w:rsidRPr="0075072D">
        <w:tab/>
      </w:r>
      <w:r w:rsidRPr="0075072D">
        <w:tab/>
      </w:r>
      <w:proofErr w:type="spellStart"/>
      <w:r w:rsidRPr="0075072D">
        <w:t>-Женева</w:t>
      </w:r>
      <w:proofErr w:type="spellEnd"/>
    </w:p>
    <w:p w:rsidR="007323F5" w:rsidRPr="0075072D" w:rsidRDefault="007323F5" w:rsidP="007323F5">
      <w:pPr>
        <w:jc w:val="both"/>
      </w:pPr>
    </w:p>
    <w:p w:rsidR="007323F5" w:rsidRPr="0075072D" w:rsidRDefault="007323F5" w:rsidP="007323F5">
      <w:pPr>
        <w:jc w:val="both"/>
      </w:pPr>
      <w:r w:rsidRPr="0075072D">
        <w:t xml:space="preserve">5. </w:t>
      </w:r>
      <w:proofErr w:type="spellStart"/>
      <w:r w:rsidRPr="0075072D">
        <w:t>Позначне</w:t>
      </w:r>
      <w:proofErr w:type="spellEnd"/>
      <w:r w:rsidRPr="0075072D">
        <w:t xml:space="preserve"> відповідь, у якій правильно вказано країни, які надали фінансову та </w:t>
      </w:r>
      <w:proofErr w:type="spellStart"/>
      <w:r w:rsidRPr="0075072D">
        <w:t>військово</w:t>
      </w:r>
      <w:proofErr w:type="spellEnd"/>
      <w:r w:rsidRPr="0075072D">
        <w:t xml:space="preserve"> технічну підтримку уряду іспанських націоналістів під час громадянської війни 1936–1939 рр. в Іспанії</w:t>
      </w:r>
    </w:p>
    <w:p w:rsidR="007323F5" w:rsidRPr="0075072D" w:rsidRDefault="007323F5" w:rsidP="007323F5">
      <w:pPr>
        <w:jc w:val="both"/>
      </w:pPr>
      <w:proofErr w:type="spellStart"/>
      <w:r w:rsidRPr="0075072D">
        <w:t>-Велика</w:t>
      </w:r>
      <w:proofErr w:type="spellEnd"/>
      <w:r w:rsidRPr="0075072D">
        <w:t xml:space="preserve"> Британія, Франція, США</w:t>
      </w:r>
      <w:r w:rsidRPr="0075072D">
        <w:tab/>
      </w:r>
      <w:proofErr w:type="spellStart"/>
      <w:r w:rsidRPr="0075072D">
        <w:t>-Велика</w:t>
      </w:r>
      <w:proofErr w:type="spellEnd"/>
      <w:r w:rsidRPr="0075072D">
        <w:t xml:space="preserve"> Британія, Італія, Франція</w:t>
      </w:r>
      <w:r w:rsidRPr="0075072D">
        <w:tab/>
      </w:r>
      <w:proofErr w:type="spellStart"/>
      <w:r w:rsidRPr="0075072D">
        <w:t>-Італія</w:t>
      </w:r>
      <w:proofErr w:type="spellEnd"/>
      <w:r w:rsidRPr="0075072D">
        <w:t>, Німеччина, Японія</w:t>
      </w:r>
    </w:p>
    <w:p w:rsidR="007323F5" w:rsidRPr="0075072D" w:rsidRDefault="007323F5" w:rsidP="007323F5">
      <w:pPr>
        <w:jc w:val="both"/>
      </w:pPr>
      <w:r w:rsidRPr="0075072D">
        <w:t>-США, СРСР, Японія</w:t>
      </w:r>
      <w:r w:rsidRPr="0075072D">
        <w:tab/>
      </w:r>
      <w:r w:rsidRPr="0075072D">
        <w:tab/>
      </w:r>
      <w:r w:rsidRPr="0075072D">
        <w:tab/>
      </w:r>
      <w:proofErr w:type="spellStart"/>
      <w:r w:rsidRPr="0075072D">
        <w:t>+Італія</w:t>
      </w:r>
      <w:proofErr w:type="spellEnd"/>
      <w:r w:rsidRPr="0075072D">
        <w:t>, Німеччина, Португалія</w:t>
      </w:r>
    </w:p>
    <w:p w:rsidR="007323F5" w:rsidRPr="0075072D" w:rsidRDefault="007323F5" w:rsidP="007323F5">
      <w:pPr>
        <w:jc w:val="both"/>
      </w:pPr>
    </w:p>
    <w:p w:rsidR="007323F5" w:rsidRPr="0075072D" w:rsidRDefault="007323F5" w:rsidP="007323F5">
      <w:pPr>
        <w:jc w:val="both"/>
      </w:pPr>
      <w:r w:rsidRPr="0075072D">
        <w:t xml:space="preserve">6. </w:t>
      </w:r>
      <w:proofErr w:type="spellStart"/>
      <w:r w:rsidRPr="0075072D">
        <w:t>Позначне</w:t>
      </w:r>
      <w:proofErr w:type="spellEnd"/>
      <w:r w:rsidRPr="0075072D">
        <w:t xml:space="preserve"> відповідь, у якій правильно вказана дата, коли на початковому етапі Другої світової війни, виконуючи домовленості пакту </w:t>
      </w:r>
      <w:proofErr w:type="spellStart"/>
      <w:r w:rsidRPr="0075072D">
        <w:t>Молотова-Ріббентропа</w:t>
      </w:r>
      <w:proofErr w:type="spellEnd"/>
      <w:r w:rsidRPr="0075072D">
        <w:t>, Червона армія вступила на територію Польської держави</w:t>
      </w:r>
    </w:p>
    <w:p w:rsidR="007323F5" w:rsidRPr="0075072D" w:rsidRDefault="007323F5" w:rsidP="007323F5">
      <w:pPr>
        <w:jc w:val="both"/>
      </w:pPr>
      <w:r w:rsidRPr="0075072D">
        <w:t>-3 вересня 1939 р.</w:t>
      </w:r>
      <w:r w:rsidRPr="0075072D">
        <w:tab/>
      </w:r>
      <w:r w:rsidRPr="0075072D">
        <w:tab/>
        <w:t>-13 вересня 1939 р.</w:t>
      </w:r>
      <w:r w:rsidRPr="0075072D">
        <w:tab/>
      </w:r>
      <w:r w:rsidRPr="0075072D">
        <w:tab/>
        <w:t xml:space="preserve"> -30 листопада 1939 р.</w:t>
      </w:r>
    </w:p>
    <w:p w:rsidR="007323F5" w:rsidRPr="0075072D" w:rsidRDefault="007323F5" w:rsidP="007323F5">
      <w:pPr>
        <w:jc w:val="both"/>
      </w:pPr>
      <w:r w:rsidRPr="0075072D">
        <w:t xml:space="preserve">+17 вересня 1939 р. </w:t>
      </w:r>
      <w:r w:rsidRPr="0075072D">
        <w:tab/>
      </w:r>
      <w:r w:rsidRPr="0075072D">
        <w:tab/>
        <w:t>-28 вересня 1939 р.</w:t>
      </w:r>
    </w:p>
    <w:p w:rsidR="007323F5" w:rsidRPr="0075072D" w:rsidRDefault="007323F5" w:rsidP="007323F5">
      <w:pPr>
        <w:jc w:val="both"/>
      </w:pPr>
    </w:p>
    <w:p w:rsidR="007323F5" w:rsidRPr="0075072D" w:rsidRDefault="007323F5" w:rsidP="007323F5">
      <w:pPr>
        <w:pStyle w:val="a3"/>
        <w:rPr>
          <w:sz w:val="20"/>
        </w:rPr>
      </w:pPr>
      <w:r w:rsidRPr="0075072D">
        <w:rPr>
          <w:sz w:val="20"/>
        </w:rPr>
        <w:t xml:space="preserve">7. </w:t>
      </w:r>
      <w:proofErr w:type="spellStart"/>
      <w:r w:rsidRPr="0075072D">
        <w:rPr>
          <w:sz w:val="20"/>
        </w:rPr>
        <w:t>Позначне</w:t>
      </w:r>
      <w:proofErr w:type="spellEnd"/>
      <w:r w:rsidRPr="0075072D">
        <w:rPr>
          <w:sz w:val="20"/>
        </w:rPr>
        <w:t xml:space="preserve"> відповідь, у якій правильно вказано лінію проходження західного кордону Польщі, яка була встановлена згідно із рішеннями Потсдамської конференції </w:t>
      </w:r>
    </w:p>
    <w:p w:rsidR="007323F5" w:rsidRPr="0075072D" w:rsidRDefault="007323F5" w:rsidP="007323F5">
      <w:pPr>
        <w:jc w:val="both"/>
      </w:pPr>
      <w:proofErr w:type="spellStart"/>
      <w:r w:rsidRPr="0075072D">
        <w:t>+по</w:t>
      </w:r>
      <w:proofErr w:type="spellEnd"/>
      <w:r w:rsidRPr="0075072D">
        <w:t xml:space="preserve"> ріках Одер (Одра) та </w:t>
      </w:r>
      <w:proofErr w:type="spellStart"/>
      <w:r w:rsidRPr="0075072D">
        <w:t>Нейсе</w:t>
      </w:r>
      <w:proofErr w:type="spellEnd"/>
      <w:r w:rsidRPr="0075072D">
        <w:t xml:space="preserve"> (</w:t>
      </w:r>
      <w:proofErr w:type="spellStart"/>
      <w:r w:rsidRPr="0075072D">
        <w:t>Ниса</w:t>
      </w:r>
      <w:proofErr w:type="spellEnd"/>
      <w:r w:rsidRPr="0075072D">
        <w:t xml:space="preserve">) </w:t>
      </w:r>
      <w:r w:rsidRPr="0075072D">
        <w:tab/>
      </w:r>
      <w:proofErr w:type="spellStart"/>
      <w:r w:rsidRPr="0075072D">
        <w:t>-по</w:t>
      </w:r>
      <w:proofErr w:type="spellEnd"/>
      <w:r w:rsidRPr="0075072D">
        <w:t xml:space="preserve"> ріках Збруч та Дністер</w:t>
      </w:r>
      <w:r w:rsidRPr="0075072D">
        <w:tab/>
      </w:r>
      <w:proofErr w:type="spellStart"/>
      <w:r w:rsidRPr="0075072D">
        <w:t>-по</w:t>
      </w:r>
      <w:proofErr w:type="spellEnd"/>
      <w:r w:rsidRPr="0075072D">
        <w:t xml:space="preserve"> лінії </w:t>
      </w:r>
      <w:proofErr w:type="spellStart"/>
      <w:r w:rsidRPr="0075072D">
        <w:t>Керзона</w:t>
      </w:r>
      <w:proofErr w:type="spellEnd"/>
    </w:p>
    <w:p w:rsidR="007323F5" w:rsidRPr="0075072D" w:rsidRDefault="007323F5" w:rsidP="007323F5">
      <w:pPr>
        <w:jc w:val="both"/>
      </w:pPr>
      <w:proofErr w:type="spellStart"/>
      <w:r w:rsidRPr="0075072D">
        <w:t>-по</w:t>
      </w:r>
      <w:proofErr w:type="spellEnd"/>
      <w:r w:rsidRPr="0075072D">
        <w:t xml:space="preserve"> ріках </w:t>
      </w:r>
      <w:proofErr w:type="spellStart"/>
      <w:r w:rsidRPr="0075072D">
        <w:t>Нарев</w:t>
      </w:r>
      <w:proofErr w:type="spellEnd"/>
      <w:r w:rsidRPr="0075072D">
        <w:t xml:space="preserve"> (Нарва), Вісла, </w:t>
      </w:r>
      <w:proofErr w:type="spellStart"/>
      <w:r w:rsidRPr="0075072D">
        <w:t>Сян</w:t>
      </w:r>
      <w:proofErr w:type="spellEnd"/>
      <w:r w:rsidRPr="0075072D">
        <w:tab/>
      </w:r>
      <w:proofErr w:type="spellStart"/>
      <w:r w:rsidRPr="0075072D">
        <w:t>-по</w:t>
      </w:r>
      <w:proofErr w:type="spellEnd"/>
      <w:r w:rsidRPr="0075072D">
        <w:t xml:space="preserve"> ріках Рейн та Майн </w:t>
      </w:r>
    </w:p>
    <w:p w:rsidR="007323F5" w:rsidRPr="0075072D" w:rsidRDefault="007323F5" w:rsidP="007323F5">
      <w:pPr>
        <w:jc w:val="both"/>
      </w:pPr>
    </w:p>
    <w:p w:rsidR="007323F5" w:rsidRPr="0075072D" w:rsidRDefault="007323F5" w:rsidP="007323F5">
      <w:pPr>
        <w:pStyle w:val="a3"/>
        <w:rPr>
          <w:sz w:val="20"/>
        </w:rPr>
      </w:pPr>
      <w:r w:rsidRPr="0075072D">
        <w:rPr>
          <w:sz w:val="20"/>
        </w:rPr>
        <w:t xml:space="preserve">8. </w:t>
      </w:r>
      <w:proofErr w:type="spellStart"/>
      <w:r w:rsidRPr="0075072D">
        <w:rPr>
          <w:sz w:val="20"/>
        </w:rPr>
        <w:t>Позначне</w:t>
      </w:r>
      <w:proofErr w:type="spellEnd"/>
      <w:r w:rsidRPr="0075072D">
        <w:rPr>
          <w:sz w:val="20"/>
        </w:rPr>
        <w:t xml:space="preserve"> відповідь, у якій правильно вказано рік створення Федеративної республіки Німеччини, яка включала 11 західнонімецьких земель, котрі від 1945 р. перебували під окупацією США, Великої Британії та Франції</w:t>
      </w:r>
    </w:p>
    <w:p w:rsidR="007323F5" w:rsidRPr="0075072D" w:rsidRDefault="007323F5" w:rsidP="007323F5">
      <w:pPr>
        <w:jc w:val="both"/>
      </w:pPr>
      <w:r w:rsidRPr="0075072D">
        <w:t>-1948 р.</w:t>
      </w:r>
      <w:r w:rsidRPr="0075072D">
        <w:tab/>
      </w:r>
      <w:r w:rsidRPr="0075072D">
        <w:tab/>
      </w:r>
      <w:r w:rsidR="008A6E43" w:rsidRPr="0075072D">
        <w:tab/>
      </w:r>
      <w:r w:rsidRPr="0075072D">
        <w:t xml:space="preserve">+1949 р. </w:t>
      </w:r>
      <w:r w:rsidRPr="0075072D">
        <w:tab/>
      </w:r>
      <w:r w:rsidR="008A6E43" w:rsidRPr="0075072D">
        <w:tab/>
      </w:r>
      <w:r w:rsidRPr="0075072D">
        <w:t>-1950 р.</w:t>
      </w:r>
    </w:p>
    <w:p w:rsidR="007323F5" w:rsidRPr="0075072D" w:rsidRDefault="007323F5" w:rsidP="007323F5">
      <w:pPr>
        <w:jc w:val="both"/>
      </w:pPr>
      <w:r w:rsidRPr="0075072D">
        <w:t xml:space="preserve">-1951 р. </w:t>
      </w:r>
      <w:r w:rsidRPr="0075072D">
        <w:tab/>
      </w:r>
      <w:r w:rsidRPr="0075072D">
        <w:tab/>
        <w:t>-1952 р.</w:t>
      </w:r>
    </w:p>
    <w:p w:rsidR="007323F5" w:rsidRPr="0075072D" w:rsidRDefault="007323F5" w:rsidP="007323F5">
      <w:pPr>
        <w:jc w:val="both"/>
      </w:pPr>
    </w:p>
    <w:p w:rsidR="007323F5" w:rsidRPr="0075072D" w:rsidRDefault="007323F5" w:rsidP="007323F5">
      <w:pPr>
        <w:pStyle w:val="a3"/>
        <w:rPr>
          <w:sz w:val="20"/>
        </w:rPr>
      </w:pPr>
      <w:r w:rsidRPr="0075072D">
        <w:rPr>
          <w:sz w:val="20"/>
        </w:rPr>
        <w:t xml:space="preserve">9. </w:t>
      </w:r>
      <w:proofErr w:type="spellStart"/>
      <w:r w:rsidRPr="0075072D">
        <w:rPr>
          <w:sz w:val="20"/>
        </w:rPr>
        <w:t>Позначне</w:t>
      </w:r>
      <w:proofErr w:type="spellEnd"/>
      <w:r w:rsidRPr="0075072D">
        <w:rPr>
          <w:sz w:val="20"/>
        </w:rPr>
        <w:t xml:space="preserve"> відповідь, у якій правильно вказано рік, коли унаслідок двосторонніх переговорів між США та СРСР було підписано перший договір про обмеження стратегічних наступальних озброєнь (ОСО-1)</w:t>
      </w:r>
    </w:p>
    <w:p w:rsidR="007323F5" w:rsidRPr="0075072D" w:rsidRDefault="007323F5" w:rsidP="007323F5">
      <w:pPr>
        <w:pStyle w:val="a3"/>
        <w:rPr>
          <w:sz w:val="20"/>
        </w:rPr>
      </w:pPr>
      <w:r w:rsidRPr="0075072D">
        <w:rPr>
          <w:sz w:val="20"/>
        </w:rPr>
        <w:t xml:space="preserve">-1966 р. </w:t>
      </w:r>
      <w:r w:rsidRPr="0075072D">
        <w:rPr>
          <w:sz w:val="20"/>
        </w:rPr>
        <w:tab/>
      </w:r>
      <w:r w:rsidRPr="0075072D">
        <w:rPr>
          <w:sz w:val="20"/>
        </w:rPr>
        <w:tab/>
        <w:t xml:space="preserve">-1968 р. </w:t>
      </w:r>
      <w:r w:rsidRPr="0075072D">
        <w:rPr>
          <w:sz w:val="20"/>
        </w:rPr>
        <w:tab/>
      </w:r>
      <w:r w:rsidRPr="0075072D">
        <w:rPr>
          <w:sz w:val="20"/>
        </w:rPr>
        <w:tab/>
        <w:t>-1975 р.</w:t>
      </w:r>
    </w:p>
    <w:p w:rsidR="007323F5" w:rsidRPr="0075072D" w:rsidRDefault="007323F5" w:rsidP="007323F5">
      <w:pPr>
        <w:jc w:val="both"/>
      </w:pPr>
      <w:r w:rsidRPr="0075072D">
        <w:t xml:space="preserve">-1970 р. </w:t>
      </w:r>
      <w:r w:rsidRPr="0075072D">
        <w:tab/>
      </w:r>
      <w:r w:rsidRPr="0075072D">
        <w:tab/>
        <w:t>+1972 р.</w:t>
      </w:r>
    </w:p>
    <w:p w:rsidR="007323F5" w:rsidRPr="0075072D" w:rsidRDefault="007323F5" w:rsidP="007323F5">
      <w:pPr>
        <w:jc w:val="both"/>
      </w:pPr>
    </w:p>
    <w:p w:rsidR="007323F5" w:rsidRPr="0075072D" w:rsidRDefault="007323F5" w:rsidP="007323F5">
      <w:pPr>
        <w:pStyle w:val="a3"/>
        <w:rPr>
          <w:sz w:val="20"/>
        </w:rPr>
      </w:pPr>
      <w:r w:rsidRPr="0075072D">
        <w:rPr>
          <w:sz w:val="20"/>
        </w:rPr>
        <w:t xml:space="preserve">10. </w:t>
      </w:r>
      <w:proofErr w:type="spellStart"/>
      <w:r w:rsidRPr="0075072D">
        <w:rPr>
          <w:sz w:val="20"/>
        </w:rPr>
        <w:t>Позначне</w:t>
      </w:r>
      <w:proofErr w:type="spellEnd"/>
      <w:r w:rsidRPr="0075072D">
        <w:rPr>
          <w:sz w:val="20"/>
        </w:rPr>
        <w:t xml:space="preserve"> відповідь, у якій правильно вказано дату, коли, створена у квітні 1990 р. Чеська і Словацька федеративна республіка була офіційно розділена на дві незалежні держави </w:t>
      </w:r>
    </w:p>
    <w:p w:rsidR="007323F5" w:rsidRPr="0075072D" w:rsidRDefault="007323F5" w:rsidP="007323F5">
      <w:pPr>
        <w:jc w:val="both"/>
      </w:pPr>
      <w:r w:rsidRPr="0075072D">
        <w:t xml:space="preserve">-1 січня 1991 р. </w:t>
      </w:r>
      <w:r w:rsidRPr="0075072D">
        <w:tab/>
      </w:r>
      <w:r w:rsidRPr="0075072D">
        <w:tab/>
      </w:r>
      <w:r w:rsidRPr="0075072D">
        <w:tab/>
        <w:t xml:space="preserve">-25 червня 1991 р. </w:t>
      </w:r>
      <w:r w:rsidRPr="0075072D">
        <w:tab/>
      </w:r>
      <w:r w:rsidRPr="0075072D">
        <w:tab/>
        <w:t>-1 січня 1992 р.</w:t>
      </w:r>
    </w:p>
    <w:p w:rsidR="007323F5" w:rsidRPr="0075072D" w:rsidRDefault="007323F5" w:rsidP="007323F5">
      <w:pPr>
        <w:pStyle w:val="a3"/>
        <w:rPr>
          <w:vanish/>
          <w:sz w:val="20"/>
        </w:rPr>
      </w:pPr>
      <w:r w:rsidRPr="0075072D">
        <w:rPr>
          <w:sz w:val="20"/>
        </w:rPr>
        <w:t xml:space="preserve">-24 квітня 1992 р. </w:t>
      </w:r>
      <w:r w:rsidRPr="0075072D">
        <w:rPr>
          <w:sz w:val="20"/>
        </w:rPr>
        <w:tab/>
      </w:r>
      <w:r w:rsidRPr="0075072D">
        <w:rPr>
          <w:sz w:val="20"/>
        </w:rPr>
        <w:tab/>
        <w:t xml:space="preserve">+1 січня 1993 р. </w:t>
      </w:r>
    </w:p>
    <w:p w:rsidR="007323F5" w:rsidRPr="0075072D" w:rsidRDefault="007323F5" w:rsidP="007323F5">
      <w:pPr>
        <w:pStyle w:val="a3"/>
        <w:rPr>
          <w:vanish/>
          <w:sz w:val="20"/>
        </w:rPr>
      </w:pPr>
    </w:p>
    <w:p w:rsidR="007323F5" w:rsidRPr="0075072D" w:rsidRDefault="007323F5" w:rsidP="007323F5">
      <w:pPr>
        <w:pStyle w:val="a3"/>
        <w:rPr>
          <w:vanish/>
          <w:sz w:val="20"/>
        </w:rPr>
      </w:pPr>
    </w:p>
    <w:p w:rsidR="007323F5" w:rsidRPr="0075072D" w:rsidRDefault="007323F5" w:rsidP="007323F5">
      <w:pPr>
        <w:pStyle w:val="a3"/>
        <w:rPr>
          <w:vanish/>
          <w:sz w:val="20"/>
        </w:rPr>
      </w:pPr>
    </w:p>
    <w:p w:rsidR="007323F5" w:rsidRPr="0075072D" w:rsidRDefault="007323F5" w:rsidP="007323F5">
      <w:pPr>
        <w:pStyle w:val="a3"/>
        <w:rPr>
          <w:vanish/>
          <w:sz w:val="20"/>
        </w:rPr>
      </w:pPr>
    </w:p>
    <w:p w:rsidR="007323F5" w:rsidRPr="0075072D" w:rsidRDefault="007323F5" w:rsidP="007323F5">
      <w:pPr>
        <w:jc w:val="both"/>
      </w:pPr>
    </w:p>
    <w:p w:rsidR="007323F5" w:rsidRPr="0075072D" w:rsidRDefault="007323F5" w:rsidP="007323F5">
      <w:pPr>
        <w:spacing w:line="360" w:lineRule="auto"/>
        <w:jc w:val="both"/>
      </w:pPr>
    </w:p>
    <w:p w:rsidR="007323F5" w:rsidRPr="0075072D" w:rsidRDefault="007323F5" w:rsidP="007323F5">
      <w:pPr>
        <w:pStyle w:val="3"/>
        <w:ind w:right="180" w:firstLine="0"/>
        <w:rPr>
          <w:sz w:val="20"/>
        </w:rPr>
      </w:pPr>
      <w:r w:rsidRPr="0075072D">
        <w:rPr>
          <w:sz w:val="20"/>
        </w:rPr>
        <w:t>ШКАЛА ПЕРЕРАХУНКУ ОЦІНОК</w:t>
      </w:r>
    </w:p>
    <w:p w:rsidR="007323F5" w:rsidRPr="0075072D" w:rsidRDefault="007323F5" w:rsidP="007323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988"/>
        <w:gridCol w:w="1334"/>
        <w:gridCol w:w="1742"/>
        <w:gridCol w:w="2078"/>
      </w:tblGrid>
      <w:tr w:rsidR="007323F5" w:rsidRPr="0075072D" w:rsidTr="0053130C">
        <w:trPr>
          <w:trHeight w:val="405"/>
        </w:trPr>
        <w:tc>
          <w:tcPr>
            <w:tcW w:w="2506" w:type="dxa"/>
          </w:tcPr>
          <w:p w:rsidR="007323F5" w:rsidRPr="0075072D" w:rsidRDefault="007323F5" w:rsidP="0053130C">
            <w:pPr>
              <w:ind w:right="180"/>
              <w:jc w:val="both"/>
              <w:rPr>
                <w:b/>
              </w:rPr>
            </w:pPr>
            <w:r w:rsidRPr="0075072D">
              <w:rPr>
                <w:b/>
              </w:rPr>
              <w:t>Оцінка в балах</w:t>
            </w:r>
          </w:p>
          <w:p w:rsidR="007323F5" w:rsidRPr="0075072D" w:rsidRDefault="007323F5" w:rsidP="0053130C">
            <w:pPr>
              <w:ind w:right="180"/>
              <w:jc w:val="both"/>
            </w:pPr>
          </w:p>
        </w:tc>
        <w:tc>
          <w:tcPr>
            <w:tcW w:w="1988" w:type="dxa"/>
          </w:tcPr>
          <w:p w:rsidR="007323F5" w:rsidRPr="0075072D" w:rsidRDefault="007323F5" w:rsidP="0053130C">
            <w:pPr>
              <w:ind w:right="180"/>
              <w:jc w:val="both"/>
              <w:rPr>
                <w:b/>
              </w:rPr>
            </w:pPr>
            <w:r w:rsidRPr="0075072D">
              <w:rPr>
                <w:b/>
              </w:rPr>
              <w:t>Оцінка</w:t>
            </w:r>
          </w:p>
        </w:tc>
        <w:tc>
          <w:tcPr>
            <w:tcW w:w="1334" w:type="dxa"/>
          </w:tcPr>
          <w:p w:rsidR="007323F5" w:rsidRPr="0075072D" w:rsidRDefault="007323F5" w:rsidP="0053130C">
            <w:pPr>
              <w:ind w:right="180"/>
              <w:rPr>
                <w:b/>
              </w:rPr>
            </w:pPr>
            <w:r w:rsidRPr="0075072D">
              <w:rPr>
                <w:b/>
              </w:rPr>
              <w:t>Код оцінки</w:t>
            </w:r>
          </w:p>
          <w:p w:rsidR="007323F5" w:rsidRPr="0075072D" w:rsidRDefault="007323F5" w:rsidP="0053130C">
            <w:pPr>
              <w:ind w:right="180"/>
              <w:jc w:val="both"/>
              <w:rPr>
                <w:b/>
              </w:rPr>
            </w:pPr>
          </w:p>
        </w:tc>
        <w:tc>
          <w:tcPr>
            <w:tcW w:w="1742" w:type="dxa"/>
          </w:tcPr>
          <w:p w:rsidR="007323F5" w:rsidRPr="0075072D" w:rsidRDefault="007323F5" w:rsidP="0053130C">
            <w:pPr>
              <w:ind w:right="180"/>
              <w:rPr>
                <w:b/>
              </w:rPr>
            </w:pPr>
            <w:r w:rsidRPr="0075072D">
              <w:rPr>
                <w:b/>
              </w:rPr>
              <w:t xml:space="preserve">Оцінка за шкалою </w:t>
            </w:r>
            <w:r w:rsidRPr="0075072D">
              <w:rPr>
                <w:b/>
                <w:lang w:val="en-US"/>
              </w:rPr>
              <w:t>ECTS</w:t>
            </w:r>
          </w:p>
          <w:p w:rsidR="007323F5" w:rsidRPr="0075072D" w:rsidRDefault="007323F5" w:rsidP="0053130C">
            <w:pPr>
              <w:ind w:right="180"/>
              <w:jc w:val="both"/>
              <w:rPr>
                <w:b/>
              </w:rPr>
            </w:pPr>
          </w:p>
        </w:tc>
        <w:tc>
          <w:tcPr>
            <w:tcW w:w="2078" w:type="dxa"/>
          </w:tcPr>
          <w:p w:rsidR="007323F5" w:rsidRPr="0075072D" w:rsidRDefault="007323F5" w:rsidP="0053130C">
            <w:pPr>
              <w:ind w:right="180"/>
              <w:rPr>
                <w:b/>
              </w:rPr>
            </w:pPr>
            <w:r w:rsidRPr="0075072D">
              <w:rPr>
                <w:b/>
              </w:rPr>
              <w:t>Оцінка за залік</w:t>
            </w:r>
          </w:p>
          <w:p w:rsidR="007323F5" w:rsidRPr="0075072D" w:rsidRDefault="007323F5" w:rsidP="0053130C">
            <w:pPr>
              <w:ind w:right="180"/>
              <w:jc w:val="both"/>
              <w:rPr>
                <w:b/>
              </w:rPr>
            </w:pPr>
          </w:p>
        </w:tc>
      </w:tr>
      <w:tr w:rsidR="007323F5" w:rsidRPr="0075072D" w:rsidTr="0053130C">
        <w:trPr>
          <w:trHeight w:val="390"/>
        </w:trPr>
        <w:tc>
          <w:tcPr>
            <w:tcW w:w="2506" w:type="dxa"/>
          </w:tcPr>
          <w:p w:rsidR="007323F5" w:rsidRPr="0075072D" w:rsidRDefault="007323F5" w:rsidP="0053130C">
            <w:pPr>
              <w:ind w:right="180"/>
              <w:jc w:val="both"/>
              <w:rPr>
                <w:b/>
              </w:rPr>
            </w:pPr>
            <w:r w:rsidRPr="0075072D">
              <w:rPr>
                <w:b/>
              </w:rPr>
              <w:t>90-100</w:t>
            </w:r>
          </w:p>
        </w:tc>
        <w:tc>
          <w:tcPr>
            <w:tcW w:w="1988" w:type="dxa"/>
          </w:tcPr>
          <w:p w:rsidR="007323F5" w:rsidRPr="0075072D" w:rsidRDefault="007323F5" w:rsidP="0053130C">
            <w:pPr>
              <w:ind w:right="180"/>
              <w:jc w:val="both"/>
              <w:rPr>
                <w:b/>
              </w:rPr>
            </w:pPr>
            <w:r w:rsidRPr="0075072D">
              <w:rPr>
                <w:b/>
              </w:rPr>
              <w:t>відмінно</w:t>
            </w:r>
          </w:p>
        </w:tc>
        <w:tc>
          <w:tcPr>
            <w:tcW w:w="1334" w:type="dxa"/>
          </w:tcPr>
          <w:p w:rsidR="007323F5" w:rsidRPr="0075072D" w:rsidRDefault="007323F5" w:rsidP="0053130C">
            <w:pPr>
              <w:ind w:right="180"/>
              <w:jc w:val="center"/>
              <w:rPr>
                <w:b/>
              </w:rPr>
            </w:pPr>
            <w:r w:rsidRPr="0075072D">
              <w:rPr>
                <w:b/>
              </w:rPr>
              <w:t>5</w:t>
            </w:r>
          </w:p>
        </w:tc>
        <w:tc>
          <w:tcPr>
            <w:tcW w:w="1742" w:type="dxa"/>
          </w:tcPr>
          <w:p w:rsidR="007323F5" w:rsidRPr="0075072D" w:rsidRDefault="007323F5" w:rsidP="0053130C">
            <w:pPr>
              <w:pStyle w:val="4"/>
              <w:ind w:right="180"/>
              <w:rPr>
                <w:sz w:val="20"/>
              </w:rPr>
            </w:pPr>
            <w:r w:rsidRPr="0075072D">
              <w:rPr>
                <w:sz w:val="20"/>
              </w:rPr>
              <w:t>А</w:t>
            </w:r>
          </w:p>
        </w:tc>
        <w:tc>
          <w:tcPr>
            <w:tcW w:w="2078" w:type="dxa"/>
          </w:tcPr>
          <w:p w:rsidR="007323F5" w:rsidRPr="0075072D" w:rsidRDefault="007323F5" w:rsidP="0053130C">
            <w:pPr>
              <w:ind w:right="180"/>
              <w:jc w:val="both"/>
              <w:rPr>
                <w:b/>
              </w:rPr>
            </w:pPr>
            <w:r w:rsidRPr="0075072D">
              <w:rPr>
                <w:b/>
              </w:rPr>
              <w:t>зараховано</w:t>
            </w:r>
          </w:p>
        </w:tc>
      </w:tr>
      <w:tr w:rsidR="007323F5" w:rsidRPr="0075072D" w:rsidTr="0053130C">
        <w:trPr>
          <w:cantSplit/>
          <w:trHeight w:val="285"/>
        </w:trPr>
        <w:tc>
          <w:tcPr>
            <w:tcW w:w="2506" w:type="dxa"/>
          </w:tcPr>
          <w:p w:rsidR="007323F5" w:rsidRPr="0075072D" w:rsidRDefault="007323F5" w:rsidP="0053130C">
            <w:pPr>
              <w:ind w:right="180"/>
              <w:jc w:val="both"/>
              <w:rPr>
                <w:b/>
              </w:rPr>
            </w:pPr>
            <w:r w:rsidRPr="0075072D">
              <w:rPr>
                <w:b/>
              </w:rPr>
              <w:t>80-89</w:t>
            </w:r>
          </w:p>
        </w:tc>
        <w:tc>
          <w:tcPr>
            <w:tcW w:w="1988" w:type="dxa"/>
          </w:tcPr>
          <w:p w:rsidR="007323F5" w:rsidRPr="0075072D" w:rsidRDefault="007323F5" w:rsidP="0053130C">
            <w:pPr>
              <w:ind w:right="180"/>
              <w:jc w:val="both"/>
              <w:rPr>
                <w:b/>
              </w:rPr>
            </w:pPr>
            <w:r w:rsidRPr="0075072D">
              <w:rPr>
                <w:b/>
              </w:rPr>
              <w:t>дуже добре</w:t>
            </w:r>
          </w:p>
        </w:tc>
        <w:tc>
          <w:tcPr>
            <w:tcW w:w="1334" w:type="dxa"/>
            <w:vMerge w:val="restart"/>
          </w:tcPr>
          <w:p w:rsidR="007323F5" w:rsidRPr="0075072D" w:rsidRDefault="007323F5" w:rsidP="0053130C">
            <w:pPr>
              <w:ind w:right="180"/>
              <w:jc w:val="center"/>
              <w:rPr>
                <w:b/>
              </w:rPr>
            </w:pPr>
            <w:r w:rsidRPr="0075072D">
              <w:rPr>
                <w:b/>
              </w:rPr>
              <w:t>4</w:t>
            </w:r>
          </w:p>
        </w:tc>
        <w:tc>
          <w:tcPr>
            <w:tcW w:w="1742" w:type="dxa"/>
          </w:tcPr>
          <w:p w:rsidR="007323F5" w:rsidRPr="0075072D" w:rsidRDefault="007323F5" w:rsidP="0053130C">
            <w:pPr>
              <w:ind w:right="180"/>
              <w:jc w:val="center"/>
              <w:rPr>
                <w:b/>
              </w:rPr>
            </w:pPr>
            <w:r w:rsidRPr="0075072D">
              <w:rPr>
                <w:b/>
                <w:lang w:val="en-US"/>
              </w:rPr>
              <w:t>B</w:t>
            </w:r>
            <w:r w:rsidRPr="0075072D">
              <w:rPr>
                <w:b/>
              </w:rPr>
              <w:t xml:space="preserve"> </w:t>
            </w:r>
          </w:p>
        </w:tc>
        <w:tc>
          <w:tcPr>
            <w:tcW w:w="2078" w:type="dxa"/>
          </w:tcPr>
          <w:p w:rsidR="007323F5" w:rsidRPr="0075072D" w:rsidRDefault="007323F5" w:rsidP="0053130C">
            <w:pPr>
              <w:ind w:right="180"/>
              <w:jc w:val="both"/>
              <w:rPr>
                <w:b/>
              </w:rPr>
            </w:pPr>
            <w:r w:rsidRPr="0075072D">
              <w:rPr>
                <w:b/>
              </w:rPr>
              <w:t>зараховано</w:t>
            </w:r>
          </w:p>
        </w:tc>
      </w:tr>
      <w:tr w:rsidR="007323F5" w:rsidRPr="0075072D" w:rsidTr="0053130C">
        <w:trPr>
          <w:cantSplit/>
          <w:trHeight w:val="255"/>
        </w:trPr>
        <w:tc>
          <w:tcPr>
            <w:tcW w:w="2506" w:type="dxa"/>
          </w:tcPr>
          <w:p w:rsidR="007323F5" w:rsidRPr="0075072D" w:rsidRDefault="007323F5" w:rsidP="0053130C">
            <w:pPr>
              <w:ind w:right="180"/>
              <w:jc w:val="both"/>
              <w:rPr>
                <w:b/>
              </w:rPr>
            </w:pPr>
            <w:r w:rsidRPr="0075072D">
              <w:rPr>
                <w:b/>
              </w:rPr>
              <w:t>70-79</w:t>
            </w:r>
          </w:p>
        </w:tc>
        <w:tc>
          <w:tcPr>
            <w:tcW w:w="1988" w:type="dxa"/>
          </w:tcPr>
          <w:p w:rsidR="007323F5" w:rsidRPr="0075072D" w:rsidRDefault="007323F5" w:rsidP="0053130C">
            <w:pPr>
              <w:ind w:right="180"/>
              <w:jc w:val="both"/>
              <w:rPr>
                <w:b/>
              </w:rPr>
            </w:pPr>
            <w:r w:rsidRPr="0075072D">
              <w:rPr>
                <w:b/>
              </w:rPr>
              <w:t>добре</w:t>
            </w:r>
          </w:p>
        </w:tc>
        <w:tc>
          <w:tcPr>
            <w:tcW w:w="1334" w:type="dxa"/>
            <w:vMerge/>
          </w:tcPr>
          <w:p w:rsidR="007323F5" w:rsidRPr="0075072D" w:rsidRDefault="007323F5" w:rsidP="0053130C">
            <w:pPr>
              <w:ind w:right="180"/>
              <w:jc w:val="center"/>
              <w:rPr>
                <w:b/>
              </w:rPr>
            </w:pPr>
          </w:p>
        </w:tc>
        <w:tc>
          <w:tcPr>
            <w:tcW w:w="1742" w:type="dxa"/>
          </w:tcPr>
          <w:p w:rsidR="007323F5" w:rsidRPr="0075072D" w:rsidRDefault="007323F5" w:rsidP="0053130C">
            <w:pPr>
              <w:ind w:right="180"/>
              <w:jc w:val="center"/>
              <w:rPr>
                <w:b/>
              </w:rPr>
            </w:pPr>
            <w:r w:rsidRPr="0075072D">
              <w:rPr>
                <w:b/>
                <w:lang w:val="en-US"/>
              </w:rPr>
              <w:t>C</w:t>
            </w:r>
            <w:r w:rsidRPr="0075072D">
              <w:rPr>
                <w:b/>
              </w:rPr>
              <w:t xml:space="preserve"> </w:t>
            </w:r>
          </w:p>
        </w:tc>
        <w:tc>
          <w:tcPr>
            <w:tcW w:w="2078" w:type="dxa"/>
          </w:tcPr>
          <w:p w:rsidR="007323F5" w:rsidRPr="0075072D" w:rsidRDefault="007323F5" w:rsidP="0053130C">
            <w:pPr>
              <w:ind w:right="180"/>
              <w:jc w:val="both"/>
              <w:rPr>
                <w:b/>
              </w:rPr>
            </w:pPr>
            <w:r w:rsidRPr="0075072D">
              <w:rPr>
                <w:b/>
              </w:rPr>
              <w:t>зараховано</w:t>
            </w:r>
          </w:p>
        </w:tc>
      </w:tr>
      <w:tr w:rsidR="007323F5" w:rsidRPr="0075072D" w:rsidTr="0053130C">
        <w:trPr>
          <w:cantSplit/>
          <w:trHeight w:val="255"/>
        </w:trPr>
        <w:tc>
          <w:tcPr>
            <w:tcW w:w="2506" w:type="dxa"/>
          </w:tcPr>
          <w:p w:rsidR="007323F5" w:rsidRPr="0075072D" w:rsidRDefault="007323F5" w:rsidP="0053130C">
            <w:pPr>
              <w:ind w:right="180"/>
              <w:jc w:val="both"/>
              <w:rPr>
                <w:b/>
              </w:rPr>
            </w:pPr>
            <w:r w:rsidRPr="0075072D">
              <w:rPr>
                <w:b/>
              </w:rPr>
              <w:t>60-69</w:t>
            </w:r>
          </w:p>
        </w:tc>
        <w:tc>
          <w:tcPr>
            <w:tcW w:w="1988" w:type="dxa"/>
          </w:tcPr>
          <w:p w:rsidR="007323F5" w:rsidRPr="0075072D" w:rsidRDefault="007323F5" w:rsidP="0053130C">
            <w:pPr>
              <w:ind w:right="180"/>
              <w:jc w:val="both"/>
              <w:rPr>
                <w:b/>
              </w:rPr>
            </w:pPr>
            <w:r w:rsidRPr="0075072D">
              <w:rPr>
                <w:b/>
              </w:rPr>
              <w:t>задовільно</w:t>
            </w:r>
          </w:p>
        </w:tc>
        <w:tc>
          <w:tcPr>
            <w:tcW w:w="1334" w:type="dxa"/>
            <w:vMerge w:val="restart"/>
          </w:tcPr>
          <w:p w:rsidR="007323F5" w:rsidRPr="0075072D" w:rsidRDefault="007323F5" w:rsidP="0053130C">
            <w:pPr>
              <w:ind w:right="180"/>
              <w:jc w:val="center"/>
              <w:rPr>
                <w:b/>
              </w:rPr>
            </w:pPr>
            <w:r w:rsidRPr="0075072D">
              <w:rPr>
                <w:b/>
              </w:rPr>
              <w:t>3</w:t>
            </w:r>
          </w:p>
        </w:tc>
        <w:tc>
          <w:tcPr>
            <w:tcW w:w="1742" w:type="dxa"/>
          </w:tcPr>
          <w:p w:rsidR="007323F5" w:rsidRPr="0075072D" w:rsidRDefault="007323F5" w:rsidP="0053130C">
            <w:pPr>
              <w:ind w:right="180"/>
              <w:jc w:val="center"/>
              <w:rPr>
                <w:b/>
              </w:rPr>
            </w:pPr>
            <w:r w:rsidRPr="0075072D">
              <w:rPr>
                <w:b/>
                <w:lang w:val="en-US"/>
              </w:rPr>
              <w:t>D</w:t>
            </w:r>
            <w:r w:rsidRPr="0075072D">
              <w:rPr>
                <w:b/>
              </w:rPr>
              <w:t xml:space="preserve"> </w:t>
            </w:r>
          </w:p>
        </w:tc>
        <w:tc>
          <w:tcPr>
            <w:tcW w:w="2078" w:type="dxa"/>
          </w:tcPr>
          <w:p w:rsidR="007323F5" w:rsidRPr="0075072D" w:rsidRDefault="007323F5" w:rsidP="0053130C">
            <w:pPr>
              <w:ind w:right="180"/>
              <w:jc w:val="both"/>
              <w:rPr>
                <w:b/>
              </w:rPr>
            </w:pPr>
            <w:r w:rsidRPr="0075072D">
              <w:rPr>
                <w:b/>
              </w:rPr>
              <w:t>зараховано</w:t>
            </w:r>
          </w:p>
        </w:tc>
      </w:tr>
      <w:tr w:rsidR="007323F5" w:rsidRPr="0075072D" w:rsidTr="0053130C">
        <w:trPr>
          <w:cantSplit/>
          <w:trHeight w:val="285"/>
        </w:trPr>
        <w:tc>
          <w:tcPr>
            <w:tcW w:w="2506" w:type="dxa"/>
          </w:tcPr>
          <w:p w:rsidR="007323F5" w:rsidRPr="0075072D" w:rsidRDefault="007323F5" w:rsidP="0053130C">
            <w:pPr>
              <w:ind w:right="180"/>
              <w:jc w:val="both"/>
              <w:rPr>
                <w:b/>
              </w:rPr>
            </w:pPr>
            <w:r w:rsidRPr="0075072D">
              <w:rPr>
                <w:b/>
              </w:rPr>
              <w:t>51-59</w:t>
            </w:r>
          </w:p>
        </w:tc>
        <w:tc>
          <w:tcPr>
            <w:tcW w:w="1988" w:type="dxa"/>
          </w:tcPr>
          <w:p w:rsidR="007323F5" w:rsidRPr="0075072D" w:rsidRDefault="007323F5" w:rsidP="0053130C">
            <w:pPr>
              <w:ind w:right="180"/>
              <w:jc w:val="both"/>
              <w:rPr>
                <w:b/>
              </w:rPr>
            </w:pPr>
            <w:r w:rsidRPr="0075072D">
              <w:rPr>
                <w:b/>
              </w:rPr>
              <w:t>достатньо</w:t>
            </w:r>
          </w:p>
        </w:tc>
        <w:tc>
          <w:tcPr>
            <w:tcW w:w="1334" w:type="dxa"/>
            <w:vMerge/>
          </w:tcPr>
          <w:p w:rsidR="007323F5" w:rsidRPr="0075072D" w:rsidRDefault="007323F5" w:rsidP="0053130C">
            <w:pPr>
              <w:ind w:right="180"/>
              <w:jc w:val="center"/>
              <w:rPr>
                <w:b/>
              </w:rPr>
            </w:pPr>
          </w:p>
        </w:tc>
        <w:tc>
          <w:tcPr>
            <w:tcW w:w="1742" w:type="dxa"/>
          </w:tcPr>
          <w:p w:rsidR="007323F5" w:rsidRPr="0075072D" w:rsidRDefault="007323F5" w:rsidP="0053130C">
            <w:pPr>
              <w:ind w:right="180"/>
              <w:jc w:val="center"/>
              <w:rPr>
                <w:b/>
              </w:rPr>
            </w:pPr>
            <w:r w:rsidRPr="0075072D">
              <w:rPr>
                <w:b/>
                <w:lang w:val="en-US"/>
              </w:rPr>
              <w:t>E</w:t>
            </w:r>
            <w:r w:rsidRPr="0075072D">
              <w:rPr>
                <w:b/>
              </w:rPr>
              <w:t xml:space="preserve"> </w:t>
            </w:r>
          </w:p>
        </w:tc>
        <w:tc>
          <w:tcPr>
            <w:tcW w:w="2078" w:type="dxa"/>
          </w:tcPr>
          <w:p w:rsidR="007323F5" w:rsidRPr="0075072D" w:rsidRDefault="007323F5" w:rsidP="0053130C">
            <w:pPr>
              <w:ind w:right="180"/>
              <w:jc w:val="both"/>
              <w:rPr>
                <w:b/>
              </w:rPr>
            </w:pPr>
            <w:r w:rsidRPr="0075072D">
              <w:rPr>
                <w:b/>
              </w:rPr>
              <w:t>зараховано</w:t>
            </w:r>
          </w:p>
        </w:tc>
      </w:tr>
      <w:tr w:rsidR="007323F5" w:rsidRPr="0075072D" w:rsidTr="0053130C">
        <w:trPr>
          <w:cantSplit/>
          <w:trHeight w:val="345"/>
        </w:trPr>
        <w:tc>
          <w:tcPr>
            <w:tcW w:w="2506" w:type="dxa"/>
          </w:tcPr>
          <w:p w:rsidR="007323F5" w:rsidRPr="0075072D" w:rsidRDefault="007323F5" w:rsidP="0053130C">
            <w:pPr>
              <w:ind w:right="180"/>
              <w:jc w:val="both"/>
              <w:rPr>
                <w:b/>
              </w:rPr>
            </w:pPr>
            <w:r w:rsidRPr="0075072D">
              <w:rPr>
                <w:b/>
              </w:rPr>
              <w:t>25-50</w:t>
            </w:r>
          </w:p>
        </w:tc>
        <w:tc>
          <w:tcPr>
            <w:tcW w:w="7142" w:type="dxa"/>
            <w:gridSpan w:val="4"/>
          </w:tcPr>
          <w:p w:rsidR="007323F5" w:rsidRPr="0075072D" w:rsidRDefault="007323F5" w:rsidP="0053130C">
            <w:pPr>
              <w:ind w:right="180"/>
              <w:jc w:val="center"/>
              <w:rPr>
                <w:b/>
              </w:rPr>
            </w:pPr>
            <w:r w:rsidRPr="0075072D">
              <w:rPr>
                <w:b/>
              </w:rPr>
              <w:t>Допускається до здачі заліку (іспиту)</w:t>
            </w:r>
          </w:p>
        </w:tc>
      </w:tr>
      <w:tr w:rsidR="007323F5" w:rsidRPr="0075072D" w:rsidTr="0053130C">
        <w:trPr>
          <w:trHeight w:val="540"/>
        </w:trPr>
        <w:tc>
          <w:tcPr>
            <w:tcW w:w="2506" w:type="dxa"/>
          </w:tcPr>
          <w:p w:rsidR="007323F5" w:rsidRPr="0075072D" w:rsidRDefault="007323F5" w:rsidP="0053130C">
            <w:pPr>
              <w:ind w:right="180"/>
              <w:rPr>
                <w:b/>
              </w:rPr>
            </w:pPr>
            <w:r w:rsidRPr="0075072D">
              <w:rPr>
                <w:b/>
              </w:rPr>
              <w:t xml:space="preserve">до 31 </w:t>
            </w:r>
          </w:p>
          <w:p w:rsidR="007323F5" w:rsidRPr="0075072D" w:rsidRDefault="007323F5" w:rsidP="0053130C">
            <w:pPr>
              <w:ind w:right="180"/>
              <w:rPr>
                <w:b/>
              </w:rPr>
            </w:pPr>
            <w:r w:rsidRPr="0075072D">
              <w:rPr>
                <w:b/>
              </w:rPr>
              <w:t>(за роботу в семестрі)</w:t>
            </w:r>
          </w:p>
        </w:tc>
        <w:tc>
          <w:tcPr>
            <w:tcW w:w="1988" w:type="dxa"/>
          </w:tcPr>
          <w:p w:rsidR="007323F5" w:rsidRPr="0075072D" w:rsidRDefault="007323F5" w:rsidP="0053130C">
            <w:pPr>
              <w:ind w:right="180"/>
              <w:rPr>
                <w:b/>
              </w:rPr>
            </w:pPr>
            <w:r w:rsidRPr="0075072D">
              <w:rPr>
                <w:b/>
              </w:rPr>
              <w:t>незадовільно (оцінка автоматично виставляється у відомість)</w:t>
            </w:r>
          </w:p>
        </w:tc>
        <w:tc>
          <w:tcPr>
            <w:tcW w:w="1334"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rPr>
              <w:t>2</w:t>
            </w:r>
          </w:p>
        </w:tc>
        <w:tc>
          <w:tcPr>
            <w:tcW w:w="1742"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lang w:val="en-US"/>
              </w:rPr>
              <w:t>FX</w:t>
            </w:r>
          </w:p>
        </w:tc>
        <w:tc>
          <w:tcPr>
            <w:tcW w:w="2078" w:type="dxa"/>
          </w:tcPr>
          <w:p w:rsidR="007323F5" w:rsidRPr="0075072D" w:rsidRDefault="007323F5" w:rsidP="0053130C">
            <w:pPr>
              <w:ind w:right="180"/>
              <w:rPr>
                <w:b/>
              </w:rPr>
            </w:pPr>
          </w:p>
          <w:p w:rsidR="007323F5" w:rsidRPr="0075072D" w:rsidRDefault="007323F5" w:rsidP="0053130C">
            <w:pPr>
              <w:ind w:right="180"/>
              <w:jc w:val="both"/>
              <w:rPr>
                <w:b/>
              </w:rPr>
            </w:pPr>
          </w:p>
          <w:p w:rsidR="007323F5" w:rsidRPr="0075072D" w:rsidRDefault="007323F5" w:rsidP="0053130C">
            <w:pPr>
              <w:ind w:right="180"/>
              <w:jc w:val="both"/>
              <w:rPr>
                <w:b/>
              </w:rPr>
            </w:pPr>
            <w:r w:rsidRPr="0075072D">
              <w:rPr>
                <w:b/>
              </w:rPr>
              <w:t>не зараховано</w:t>
            </w:r>
          </w:p>
        </w:tc>
      </w:tr>
      <w:tr w:rsidR="007323F5" w:rsidRPr="0075072D" w:rsidTr="0053130C">
        <w:trPr>
          <w:trHeight w:val="481"/>
        </w:trPr>
        <w:tc>
          <w:tcPr>
            <w:tcW w:w="2506" w:type="dxa"/>
          </w:tcPr>
          <w:p w:rsidR="007323F5" w:rsidRPr="0075072D" w:rsidRDefault="007323F5" w:rsidP="0053130C">
            <w:pPr>
              <w:ind w:right="180"/>
              <w:rPr>
                <w:b/>
              </w:rPr>
            </w:pPr>
            <w:r w:rsidRPr="0075072D">
              <w:rPr>
                <w:b/>
              </w:rPr>
              <w:t xml:space="preserve">Сумарна кількість балів після здачі талону № 1, 2 </w:t>
            </w:r>
            <w:r w:rsidRPr="0075072D">
              <w:rPr>
                <w:b/>
              </w:rPr>
              <w:br/>
              <w:t>(0 до 50)</w:t>
            </w:r>
          </w:p>
        </w:tc>
        <w:tc>
          <w:tcPr>
            <w:tcW w:w="1988" w:type="dxa"/>
          </w:tcPr>
          <w:p w:rsidR="007323F5" w:rsidRPr="0075072D" w:rsidRDefault="007323F5" w:rsidP="0053130C">
            <w:pPr>
              <w:ind w:right="180"/>
              <w:jc w:val="both"/>
              <w:rPr>
                <w:b/>
              </w:rPr>
            </w:pPr>
            <w:r w:rsidRPr="0075072D">
              <w:rPr>
                <w:b/>
              </w:rPr>
              <w:t>незадовільно</w:t>
            </w:r>
          </w:p>
        </w:tc>
        <w:tc>
          <w:tcPr>
            <w:tcW w:w="1334"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rPr>
              <w:t>2</w:t>
            </w:r>
          </w:p>
        </w:tc>
        <w:tc>
          <w:tcPr>
            <w:tcW w:w="1742"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lang w:val="en-US"/>
              </w:rPr>
              <w:t>FX</w:t>
            </w:r>
          </w:p>
        </w:tc>
        <w:tc>
          <w:tcPr>
            <w:tcW w:w="2078" w:type="dxa"/>
          </w:tcPr>
          <w:p w:rsidR="007323F5" w:rsidRPr="0075072D" w:rsidRDefault="007323F5" w:rsidP="0053130C">
            <w:pPr>
              <w:ind w:right="180"/>
              <w:jc w:val="both"/>
              <w:rPr>
                <w:b/>
              </w:rPr>
            </w:pPr>
          </w:p>
          <w:p w:rsidR="007323F5" w:rsidRPr="0075072D" w:rsidRDefault="007323F5" w:rsidP="0053130C">
            <w:pPr>
              <w:ind w:right="180"/>
              <w:jc w:val="both"/>
              <w:rPr>
                <w:b/>
              </w:rPr>
            </w:pPr>
          </w:p>
          <w:p w:rsidR="007323F5" w:rsidRPr="0075072D" w:rsidRDefault="007323F5" w:rsidP="0053130C">
            <w:pPr>
              <w:ind w:right="180"/>
              <w:jc w:val="both"/>
              <w:rPr>
                <w:b/>
              </w:rPr>
            </w:pPr>
            <w:r w:rsidRPr="0075072D">
              <w:rPr>
                <w:b/>
              </w:rPr>
              <w:t>не зараховано</w:t>
            </w:r>
          </w:p>
        </w:tc>
      </w:tr>
      <w:tr w:rsidR="007323F5" w:rsidRPr="0075072D" w:rsidTr="0053130C">
        <w:trPr>
          <w:trHeight w:val="390"/>
        </w:trPr>
        <w:tc>
          <w:tcPr>
            <w:tcW w:w="2506" w:type="dxa"/>
          </w:tcPr>
          <w:p w:rsidR="007323F5" w:rsidRPr="0075072D" w:rsidRDefault="007323F5" w:rsidP="0053130C">
            <w:pPr>
              <w:ind w:right="180"/>
              <w:rPr>
                <w:b/>
              </w:rPr>
            </w:pPr>
            <w:r w:rsidRPr="0075072D">
              <w:rPr>
                <w:b/>
              </w:rPr>
              <w:t>Сумарна кількість балів після здачі по талону “К”</w:t>
            </w:r>
          </w:p>
          <w:p w:rsidR="007323F5" w:rsidRPr="0075072D" w:rsidRDefault="007323F5" w:rsidP="0053130C">
            <w:pPr>
              <w:ind w:right="180"/>
              <w:rPr>
                <w:b/>
              </w:rPr>
            </w:pPr>
            <w:r w:rsidRPr="0075072D">
              <w:rPr>
                <w:b/>
              </w:rPr>
              <w:t>(0 до 50)</w:t>
            </w:r>
          </w:p>
        </w:tc>
        <w:tc>
          <w:tcPr>
            <w:tcW w:w="1988" w:type="dxa"/>
          </w:tcPr>
          <w:p w:rsidR="007323F5" w:rsidRPr="0075072D" w:rsidRDefault="007323F5" w:rsidP="0053130C">
            <w:pPr>
              <w:ind w:right="180"/>
              <w:rPr>
                <w:b/>
              </w:rPr>
            </w:pPr>
            <w:r w:rsidRPr="0075072D">
              <w:rPr>
                <w:b/>
              </w:rPr>
              <w:t>незадовільно</w:t>
            </w:r>
          </w:p>
          <w:p w:rsidR="007323F5" w:rsidRPr="0075072D" w:rsidRDefault="007323F5" w:rsidP="0053130C">
            <w:pPr>
              <w:ind w:right="180"/>
              <w:jc w:val="both"/>
              <w:rPr>
                <w:b/>
              </w:rPr>
            </w:pPr>
          </w:p>
        </w:tc>
        <w:tc>
          <w:tcPr>
            <w:tcW w:w="1334"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rPr>
              <w:t>2</w:t>
            </w:r>
          </w:p>
          <w:p w:rsidR="007323F5" w:rsidRPr="0075072D" w:rsidRDefault="007323F5" w:rsidP="0053130C">
            <w:pPr>
              <w:ind w:right="180"/>
              <w:jc w:val="center"/>
              <w:rPr>
                <w:b/>
              </w:rPr>
            </w:pPr>
          </w:p>
        </w:tc>
        <w:tc>
          <w:tcPr>
            <w:tcW w:w="1742" w:type="dxa"/>
          </w:tcPr>
          <w:p w:rsidR="007323F5" w:rsidRPr="0075072D" w:rsidRDefault="007323F5" w:rsidP="0053130C">
            <w:pPr>
              <w:ind w:right="180"/>
              <w:jc w:val="center"/>
              <w:rPr>
                <w:b/>
              </w:rPr>
            </w:pPr>
          </w:p>
          <w:p w:rsidR="007323F5" w:rsidRPr="0075072D" w:rsidRDefault="007323F5" w:rsidP="0053130C">
            <w:pPr>
              <w:ind w:right="180"/>
              <w:jc w:val="center"/>
              <w:rPr>
                <w:b/>
              </w:rPr>
            </w:pPr>
          </w:p>
          <w:p w:rsidR="007323F5" w:rsidRPr="0075072D" w:rsidRDefault="007323F5" w:rsidP="0053130C">
            <w:pPr>
              <w:ind w:right="180"/>
              <w:jc w:val="center"/>
              <w:rPr>
                <w:b/>
              </w:rPr>
            </w:pPr>
            <w:r w:rsidRPr="0075072D">
              <w:rPr>
                <w:b/>
                <w:lang w:val="en-US"/>
              </w:rPr>
              <w:t>F</w:t>
            </w:r>
          </w:p>
        </w:tc>
        <w:tc>
          <w:tcPr>
            <w:tcW w:w="2078" w:type="dxa"/>
          </w:tcPr>
          <w:p w:rsidR="007323F5" w:rsidRPr="0075072D" w:rsidRDefault="007323F5" w:rsidP="0053130C">
            <w:pPr>
              <w:ind w:right="180"/>
              <w:rPr>
                <w:b/>
              </w:rPr>
            </w:pPr>
          </w:p>
          <w:p w:rsidR="007323F5" w:rsidRPr="0075072D" w:rsidRDefault="007323F5" w:rsidP="0053130C">
            <w:pPr>
              <w:ind w:right="180"/>
              <w:jc w:val="both"/>
              <w:rPr>
                <w:b/>
              </w:rPr>
            </w:pPr>
          </w:p>
          <w:p w:rsidR="007323F5" w:rsidRPr="0075072D" w:rsidRDefault="007323F5" w:rsidP="0053130C">
            <w:pPr>
              <w:ind w:right="180"/>
              <w:jc w:val="both"/>
              <w:rPr>
                <w:b/>
              </w:rPr>
            </w:pPr>
            <w:r w:rsidRPr="0075072D">
              <w:rPr>
                <w:b/>
              </w:rPr>
              <w:t>не зараховано</w:t>
            </w:r>
          </w:p>
        </w:tc>
      </w:tr>
    </w:tbl>
    <w:p w:rsidR="007323F5" w:rsidRPr="0075072D" w:rsidRDefault="007323F5" w:rsidP="007323F5">
      <w:pPr>
        <w:jc w:val="center"/>
        <w:rPr>
          <w:b/>
        </w:rPr>
      </w:pPr>
    </w:p>
    <w:p w:rsidR="00843F3B" w:rsidRPr="0075072D" w:rsidRDefault="00843F3B" w:rsidP="00843F3B">
      <w:pPr>
        <w:ind w:left="142" w:firstLine="425"/>
        <w:jc w:val="center"/>
        <w:rPr>
          <w:b/>
        </w:rPr>
      </w:pPr>
      <w:r w:rsidRPr="0075072D">
        <w:rPr>
          <w:b/>
        </w:rPr>
        <w:t xml:space="preserve">                                                                       </w:t>
      </w:r>
    </w:p>
    <w:p w:rsidR="00843F3B" w:rsidRPr="0075072D" w:rsidRDefault="00843F3B" w:rsidP="00843F3B">
      <w:pPr>
        <w:ind w:left="142" w:firstLine="425"/>
        <w:jc w:val="center"/>
        <w:rPr>
          <w:b/>
        </w:rPr>
      </w:pPr>
      <w:r w:rsidRPr="0075072D">
        <w:rPr>
          <w:b/>
        </w:rPr>
        <w:t>12. Розподіл балів, які отримують студенти</w:t>
      </w:r>
    </w:p>
    <w:p w:rsidR="00843F3B" w:rsidRPr="0075072D" w:rsidRDefault="00843F3B" w:rsidP="00843F3B">
      <w:pPr>
        <w:pStyle w:val="7"/>
        <w:rPr>
          <w:b/>
          <w:i w:val="0"/>
        </w:rPr>
      </w:pPr>
      <w:r w:rsidRPr="0075072D">
        <w:rPr>
          <w:b/>
          <w:i w:val="0"/>
        </w:rPr>
        <w:lastRenderedPageBreak/>
        <w:t>Приклад для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709"/>
        <w:gridCol w:w="709"/>
        <w:gridCol w:w="985"/>
        <w:gridCol w:w="986"/>
        <w:gridCol w:w="986"/>
        <w:gridCol w:w="1154"/>
        <w:gridCol w:w="1302"/>
      </w:tblGrid>
      <w:tr w:rsidR="00843F3B" w:rsidRPr="0075072D" w:rsidTr="0053130C">
        <w:tc>
          <w:tcPr>
            <w:tcW w:w="7655" w:type="dxa"/>
            <w:gridSpan w:val="9"/>
            <w:shd w:val="clear" w:color="auto" w:fill="auto"/>
          </w:tcPr>
          <w:p w:rsidR="00843F3B" w:rsidRPr="0075072D" w:rsidRDefault="00843F3B" w:rsidP="0053130C">
            <w:pPr>
              <w:jc w:val="center"/>
            </w:pPr>
            <w:r w:rsidRPr="0075072D">
              <w:t>Поточне тестування та самостійна робота</w:t>
            </w:r>
          </w:p>
        </w:tc>
        <w:tc>
          <w:tcPr>
            <w:tcW w:w="1302" w:type="dxa"/>
            <w:vMerge w:val="restart"/>
            <w:shd w:val="clear" w:color="auto" w:fill="auto"/>
          </w:tcPr>
          <w:p w:rsidR="00843F3B" w:rsidRPr="0075072D" w:rsidRDefault="00843F3B" w:rsidP="0053130C">
            <w:pPr>
              <w:jc w:val="center"/>
            </w:pPr>
            <w:r w:rsidRPr="0075072D">
              <w:t>Сума</w:t>
            </w:r>
          </w:p>
        </w:tc>
      </w:tr>
      <w:tr w:rsidR="00843F3B" w:rsidRPr="0075072D" w:rsidTr="0053130C">
        <w:tc>
          <w:tcPr>
            <w:tcW w:w="3544" w:type="dxa"/>
            <w:gridSpan w:val="5"/>
            <w:shd w:val="clear" w:color="auto" w:fill="auto"/>
          </w:tcPr>
          <w:p w:rsidR="00843F3B" w:rsidRPr="0075072D" w:rsidRDefault="00843F3B" w:rsidP="0053130C">
            <w:pPr>
              <w:jc w:val="center"/>
            </w:pPr>
            <w:r w:rsidRPr="0075072D">
              <w:t>Змістовий модуль №1</w:t>
            </w:r>
          </w:p>
        </w:tc>
        <w:tc>
          <w:tcPr>
            <w:tcW w:w="4111" w:type="dxa"/>
            <w:gridSpan w:val="4"/>
            <w:shd w:val="clear" w:color="auto" w:fill="auto"/>
          </w:tcPr>
          <w:p w:rsidR="00843F3B" w:rsidRPr="0075072D" w:rsidRDefault="00843F3B" w:rsidP="0053130C">
            <w:pPr>
              <w:jc w:val="center"/>
            </w:pPr>
            <w:r w:rsidRPr="0075072D">
              <w:t>Змістовий модуль № 2</w:t>
            </w:r>
          </w:p>
        </w:tc>
        <w:tc>
          <w:tcPr>
            <w:tcW w:w="1302" w:type="dxa"/>
            <w:vMerge/>
            <w:shd w:val="clear" w:color="auto" w:fill="auto"/>
          </w:tcPr>
          <w:p w:rsidR="00843F3B" w:rsidRPr="0075072D" w:rsidRDefault="00843F3B" w:rsidP="0053130C">
            <w:pPr>
              <w:jc w:val="right"/>
            </w:pPr>
          </w:p>
        </w:tc>
      </w:tr>
      <w:tr w:rsidR="00843F3B" w:rsidRPr="0075072D" w:rsidTr="0053130C">
        <w:tc>
          <w:tcPr>
            <w:tcW w:w="709" w:type="dxa"/>
            <w:shd w:val="clear" w:color="auto" w:fill="auto"/>
          </w:tcPr>
          <w:p w:rsidR="00843F3B" w:rsidRPr="0075072D" w:rsidRDefault="00843F3B" w:rsidP="0053130C">
            <w:pPr>
              <w:jc w:val="center"/>
            </w:pPr>
            <w:r w:rsidRPr="0075072D">
              <w:t>Т1</w:t>
            </w:r>
          </w:p>
        </w:tc>
        <w:tc>
          <w:tcPr>
            <w:tcW w:w="709" w:type="dxa"/>
            <w:shd w:val="clear" w:color="auto" w:fill="auto"/>
          </w:tcPr>
          <w:p w:rsidR="00843F3B" w:rsidRPr="0075072D" w:rsidRDefault="00843F3B" w:rsidP="0053130C">
            <w:pPr>
              <w:jc w:val="center"/>
            </w:pPr>
            <w:r w:rsidRPr="0075072D">
              <w:t>Т2</w:t>
            </w:r>
          </w:p>
        </w:tc>
        <w:tc>
          <w:tcPr>
            <w:tcW w:w="708" w:type="dxa"/>
            <w:shd w:val="clear" w:color="auto" w:fill="auto"/>
          </w:tcPr>
          <w:p w:rsidR="00843F3B" w:rsidRPr="0075072D" w:rsidRDefault="00843F3B" w:rsidP="0053130C">
            <w:pPr>
              <w:jc w:val="center"/>
            </w:pPr>
            <w:r w:rsidRPr="0075072D">
              <w:t>Т3</w:t>
            </w:r>
          </w:p>
        </w:tc>
        <w:tc>
          <w:tcPr>
            <w:tcW w:w="709" w:type="dxa"/>
            <w:shd w:val="clear" w:color="auto" w:fill="auto"/>
          </w:tcPr>
          <w:p w:rsidR="00843F3B" w:rsidRPr="0075072D" w:rsidRDefault="00843F3B" w:rsidP="0053130C">
            <w:pPr>
              <w:jc w:val="center"/>
            </w:pPr>
            <w:r w:rsidRPr="0075072D">
              <w:t>Т4</w:t>
            </w:r>
          </w:p>
        </w:tc>
        <w:tc>
          <w:tcPr>
            <w:tcW w:w="709" w:type="dxa"/>
            <w:shd w:val="clear" w:color="auto" w:fill="auto"/>
          </w:tcPr>
          <w:p w:rsidR="00843F3B" w:rsidRPr="0075072D" w:rsidRDefault="00843F3B" w:rsidP="0053130C">
            <w:pPr>
              <w:jc w:val="center"/>
            </w:pPr>
            <w:r w:rsidRPr="0075072D">
              <w:t>Т5</w:t>
            </w:r>
          </w:p>
        </w:tc>
        <w:tc>
          <w:tcPr>
            <w:tcW w:w="985" w:type="dxa"/>
            <w:shd w:val="clear" w:color="auto" w:fill="auto"/>
          </w:tcPr>
          <w:p w:rsidR="00843F3B" w:rsidRPr="0075072D" w:rsidRDefault="00843F3B" w:rsidP="0053130C">
            <w:pPr>
              <w:jc w:val="center"/>
            </w:pPr>
            <w:r w:rsidRPr="0075072D">
              <w:t>Т6</w:t>
            </w:r>
          </w:p>
        </w:tc>
        <w:tc>
          <w:tcPr>
            <w:tcW w:w="986" w:type="dxa"/>
            <w:shd w:val="clear" w:color="auto" w:fill="auto"/>
          </w:tcPr>
          <w:p w:rsidR="00843F3B" w:rsidRPr="0075072D" w:rsidRDefault="00843F3B" w:rsidP="0053130C">
            <w:pPr>
              <w:jc w:val="center"/>
            </w:pPr>
            <w:r w:rsidRPr="0075072D">
              <w:t>Т7</w:t>
            </w:r>
          </w:p>
        </w:tc>
        <w:tc>
          <w:tcPr>
            <w:tcW w:w="986" w:type="dxa"/>
            <w:shd w:val="clear" w:color="auto" w:fill="auto"/>
          </w:tcPr>
          <w:p w:rsidR="00843F3B" w:rsidRPr="0075072D" w:rsidRDefault="00843F3B" w:rsidP="0053130C">
            <w:pPr>
              <w:jc w:val="center"/>
            </w:pPr>
            <w:r w:rsidRPr="0075072D">
              <w:t>Т8</w:t>
            </w:r>
          </w:p>
        </w:tc>
        <w:tc>
          <w:tcPr>
            <w:tcW w:w="1154" w:type="dxa"/>
            <w:shd w:val="clear" w:color="auto" w:fill="auto"/>
          </w:tcPr>
          <w:p w:rsidR="00843F3B" w:rsidRPr="0075072D" w:rsidRDefault="00843F3B" w:rsidP="0053130C">
            <w:pPr>
              <w:jc w:val="center"/>
            </w:pPr>
            <w:r w:rsidRPr="0075072D">
              <w:t>Т9</w:t>
            </w:r>
          </w:p>
        </w:tc>
        <w:tc>
          <w:tcPr>
            <w:tcW w:w="1302" w:type="dxa"/>
            <w:vMerge w:val="restart"/>
            <w:shd w:val="clear" w:color="auto" w:fill="auto"/>
          </w:tcPr>
          <w:p w:rsidR="00843F3B" w:rsidRPr="0075072D" w:rsidRDefault="00843F3B" w:rsidP="0053130C">
            <w:pPr>
              <w:jc w:val="center"/>
            </w:pPr>
            <w:r w:rsidRPr="0075072D">
              <w:t>100</w:t>
            </w:r>
          </w:p>
        </w:tc>
      </w:tr>
      <w:tr w:rsidR="00843F3B" w:rsidRPr="0075072D" w:rsidTr="0053130C">
        <w:tc>
          <w:tcPr>
            <w:tcW w:w="709" w:type="dxa"/>
            <w:shd w:val="clear" w:color="auto" w:fill="auto"/>
          </w:tcPr>
          <w:p w:rsidR="00843F3B" w:rsidRPr="0075072D" w:rsidRDefault="00843F3B" w:rsidP="0053130C">
            <w:pPr>
              <w:jc w:val="center"/>
            </w:pPr>
          </w:p>
        </w:tc>
        <w:tc>
          <w:tcPr>
            <w:tcW w:w="709" w:type="dxa"/>
            <w:shd w:val="clear" w:color="auto" w:fill="auto"/>
          </w:tcPr>
          <w:p w:rsidR="00843F3B" w:rsidRPr="0075072D" w:rsidRDefault="00843F3B" w:rsidP="0053130C">
            <w:pPr>
              <w:jc w:val="center"/>
            </w:pPr>
          </w:p>
        </w:tc>
        <w:tc>
          <w:tcPr>
            <w:tcW w:w="708" w:type="dxa"/>
            <w:shd w:val="clear" w:color="auto" w:fill="auto"/>
          </w:tcPr>
          <w:p w:rsidR="00843F3B" w:rsidRPr="0075072D" w:rsidRDefault="00843F3B" w:rsidP="0053130C">
            <w:pPr>
              <w:jc w:val="center"/>
            </w:pPr>
          </w:p>
        </w:tc>
        <w:tc>
          <w:tcPr>
            <w:tcW w:w="709" w:type="dxa"/>
            <w:shd w:val="clear" w:color="auto" w:fill="auto"/>
          </w:tcPr>
          <w:p w:rsidR="00843F3B" w:rsidRPr="0075072D" w:rsidRDefault="00843F3B" w:rsidP="0053130C">
            <w:pPr>
              <w:jc w:val="center"/>
            </w:pPr>
          </w:p>
        </w:tc>
        <w:tc>
          <w:tcPr>
            <w:tcW w:w="709" w:type="dxa"/>
            <w:shd w:val="clear" w:color="auto" w:fill="auto"/>
          </w:tcPr>
          <w:p w:rsidR="00843F3B" w:rsidRPr="0075072D" w:rsidRDefault="00843F3B" w:rsidP="0053130C">
            <w:pPr>
              <w:jc w:val="center"/>
            </w:pPr>
          </w:p>
        </w:tc>
        <w:tc>
          <w:tcPr>
            <w:tcW w:w="985" w:type="dxa"/>
            <w:shd w:val="clear" w:color="auto" w:fill="auto"/>
          </w:tcPr>
          <w:p w:rsidR="00843F3B" w:rsidRPr="0075072D" w:rsidRDefault="00843F3B" w:rsidP="0053130C">
            <w:pPr>
              <w:jc w:val="center"/>
            </w:pPr>
          </w:p>
        </w:tc>
        <w:tc>
          <w:tcPr>
            <w:tcW w:w="986" w:type="dxa"/>
            <w:shd w:val="clear" w:color="auto" w:fill="auto"/>
          </w:tcPr>
          <w:p w:rsidR="00843F3B" w:rsidRPr="0075072D" w:rsidRDefault="00843F3B" w:rsidP="0053130C">
            <w:pPr>
              <w:jc w:val="center"/>
            </w:pPr>
          </w:p>
        </w:tc>
        <w:tc>
          <w:tcPr>
            <w:tcW w:w="986" w:type="dxa"/>
            <w:shd w:val="clear" w:color="auto" w:fill="auto"/>
          </w:tcPr>
          <w:p w:rsidR="00843F3B" w:rsidRPr="0075072D" w:rsidRDefault="00843F3B" w:rsidP="0053130C">
            <w:pPr>
              <w:jc w:val="center"/>
            </w:pPr>
          </w:p>
        </w:tc>
        <w:tc>
          <w:tcPr>
            <w:tcW w:w="1154" w:type="dxa"/>
            <w:shd w:val="clear" w:color="auto" w:fill="auto"/>
          </w:tcPr>
          <w:p w:rsidR="00843F3B" w:rsidRPr="0075072D" w:rsidRDefault="00843F3B" w:rsidP="0053130C">
            <w:pPr>
              <w:jc w:val="center"/>
            </w:pPr>
          </w:p>
        </w:tc>
        <w:tc>
          <w:tcPr>
            <w:tcW w:w="1302" w:type="dxa"/>
            <w:vMerge/>
            <w:shd w:val="clear" w:color="auto" w:fill="auto"/>
          </w:tcPr>
          <w:p w:rsidR="00843F3B" w:rsidRPr="0075072D" w:rsidRDefault="00843F3B" w:rsidP="0053130C">
            <w:pPr>
              <w:jc w:val="right"/>
            </w:pPr>
          </w:p>
        </w:tc>
      </w:tr>
    </w:tbl>
    <w:p w:rsidR="00843F3B" w:rsidRPr="0075072D" w:rsidRDefault="00843F3B" w:rsidP="00843F3B">
      <w:pPr>
        <w:ind w:firstLine="600"/>
      </w:pPr>
      <w:r w:rsidRPr="0075072D">
        <w:t>Т1, Т2 ... Т9 – теми змістових модулів.</w:t>
      </w:r>
    </w:p>
    <w:p w:rsidR="00843F3B" w:rsidRPr="0075072D" w:rsidRDefault="00843F3B" w:rsidP="00843F3B">
      <w:pPr>
        <w:pStyle w:val="7"/>
        <w:rPr>
          <w:b/>
          <w:i w:val="0"/>
        </w:rPr>
      </w:pPr>
    </w:p>
    <w:p w:rsidR="00843F3B" w:rsidRPr="0075072D" w:rsidRDefault="00843F3B" w:rsidP="00843F3B"/>
    <w:p w:rsidR="00843F3B" w:rsidRPr="0075072D" w:rsidRDefault="00843F3B" w:rsidP="00843F3B">
      <w:pPr>
        <w:jc w:val="center"/>
        <w:rPr>
          <w:b/>
          <w:bCs/>
        </w:rPr>
      </w:pPr>
      <w:r w:rsidRPr="0075072D">
        <w:rPr>
          <w:b/>
          <w:bCs/>
        </w:rPr>
        <w:t>Шкала оцінювання: національна та ECTS</w:t>
      </w:r>
    </w:p>
    <w:p w:rsidR="00843F3B" w:rsidRPr="0075072D" w:rsidRDefault="00843F3B" w:rsidP="00843F3B">
      <w:pPr>
        <w:shd w:val="clear" w:color="auto" w:fill="FFFFFF"/>
        <w:jc w:val="right"/>
        <w:rPr>
          <w:spacing w:val="-4"/>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843F3B" w:rsidRPr="0075072D" w:rsidTr="0053130C">
        <w:trPr>
          <w:cantSplit/>
          <w:trHeight w:val="435"/>
        </w:trPr>
        <w:tc>
          <w:tcPr>
            <w:tcW w:w="1478" w:type="dxa"/>
            <w:vMerge w:val="restart"/>
            <w:vAlign w:val="center"/>
          </w:tcPr>
          <w:p w:rsidR="00843F3B" w:rsidRPr="0075072D" w:rsidRDefault="00843F3B" w:rsidP="0053130C">
            <w:pPr>
              <w:spacing w:line="360" w:lineRule="auto"/>
              <w:jc w:val="center"/>
              <w:rPr>
                <w:b/>
                <w:bCs/>
                <w:i/>
                <w:iCs/>
              </w:rPr>
            </w:pPr>
            <w:r w:rsidRPr="0075072D">
              <w:rPr>
                <w:b/>
                <w:bCs/>
                <w:i/>
                <w:iCs/>
              </w:rPr>
              <w:t>Оцінка в балах</w:t>
            </w:r>
          </w:p>
        </w:tc>
        <w:tc>
          <w:tcPr>
            <w:tcW w:w="1305" w:type="dxa"/>
            <w:vMerge w:val="restart"/>
            <w:vAlign w:val="center"/>
          </w:tcPr>
          <w:p w:rsidR="00843F3B" w:rsidRPr="0075072D" w:rsidRDefault="00843F3B" w:rsidP="0053130C">
            <w:pPr>
              <w:spacing w:line="360" w:lineRule="auto"/>
              <w:jc w:val="center"/>
              <w:rPr>
                <w:b/>
                <w:bCs/>
                <w:i/>
                <w:iCs/>
              </w:rPr>
            </w:pPr>
            <w:r w:rsidRPr="0075072D">
              <w:rPr>
                <w:b/>
                <w:bCs/>
                <w:i/>
                <w:iCs/>
              </w:rPr>
              <w:t>Оцінка  ECTS</w:t>
            </w:r>
          </w:p>
        </w:tc>
        <w:tc>
          <w:tcPr>
            <w:tcW w:w="1585" w:type="dxa"/>
            <w:vMerge w:val="restart"/>
          </w:tcPr>
          <w:p w:rsidR="00843F3B" w:rsidRPr="0075072D" w:rsidRDefault="00843F3B" w:rsidP="0053130C">
            <w:pPr>
              <w:spacing w:line="360" w:lineRule="auto"/>
              <w:jc w:val="center"/>
              <w:rPr>
                <w:b/>
                <w:bCs/>
                <w:i/>
                <w:iCs/>
              </w:rPr>
            </w:pPr>
          </w:p>
          <w:p w:rsidR="00843F3B" w:rsidRPr="0075072D" w:rsidRDefault="00843F3B" w:rsidP="0053130C">
            <w:pPr>
              <w:spacing w:line="360" w:lineRule="auto"/>
              <w:jc w:val="center"/>
              <w:rPr>
                <w:b/>
                <w:bCs/>
                <w:i/>
                <w:iCs/>
              </w:rPr>
            </w:pPr>
            <w:r w:rsidRPr="0075072D">
              <w:rPr>
                <w:b/>
                <w:bCs/>
                <w:i/>
                <w:iCs/>
              </w:rPr>
              <w:t>Визначення</w:t>
            </w:r>
          </w:p>
        </w:tc>
        <w:tc>
          <w:tcPr>
            <w:tcW w:w="5082" w:type="dxa"/>
            <w:gridSpan w:val="2"/>
            <w:vAlign w:val="center"/>
          </w:tcPr>
          <w:p w:rsidR="00843F3B" w:rsidRPr="0075072D" w:rsidRDefault="00843F3B" w:rsidP="0053130C">
            <w:pPr>
              <w:spacing w:line="360" w:lineRule="auto"/>
              <w:jc w:val="center"/>
              <w:rPr>
                <w:b/>
                <w:bCs/>
                <w:i/>
                <w:iCs/>
              </w:rPr>
            </w:pPr>
            <w:r w:rsidRPr="0075072D">
              <w:rPr>
                <w:b/>
                <w:bCs/>
                <w:i/>
                <w:iCs/>
              </w:rPr>
              <w:t>За національною шкалою</w:t>
            </w:r>
          </w:p>
        </w:tc>
      </w:tr>
      <w:tr w:rsidR="00843F3B" w:rsidRPr="0075072D" w:rsidTr="0053130C">
        <w:trPr>
          <w:cantSplit/>
          <w:trHeight w:val="450"/>
        </w:trPr>
        <w:tc>
          <w:tcPr>
            <w:tcW w:w="1478" w:type="dxa"/>
            <w:vMerge/>
            <w:vAlign w:val="center"/>
          </w:tcPr>
          <w:p w:rsidR="00843F3B" w:rsidRPr="0075072D" w:rsidRDefault="00843F3B" w:rsidP="0053130C">
            <w:pPr>
              <w:spacing w:line="360" w:lineRule="auto"/>
              <w:jc w:val="center"/>
              <w:rPr>
                <w:b/>
                <w:bCs/>
                <w:i/>
                <w:iCs/>
              </w:rPr>
            </w:pPr>
          </w:p>
        </w:tc>
        <w:tc>
          <w:tcPr>
            <w:tcW w:w="1305" w:type="dxa"/>
            <w:vMerge/>
            <w:vAlign w:val="center"/>
          </w:tcPr>
          <w:p w:rsidR="00843F3B" w:rsidRPr="0075072D" w:rsidRDefault="00843F3B" w:rsidP="0053130C">
            <w:pPr>
              <w:spacing w:line="360" w:lineRule="auto"/>
              <w:jc w:val="center"/>
              <w:rPr>
                <w:b/>
                <w:bCs/>
                <w:i/>
                <w:iCs/>
              </w:rPr>
            </w:pPr>
          </w:p>
        </w:tc>
        <w:tc>
          <w:tcPr>
            <w:tcW w:w="1585" w:type="dxa"/>
            <w:vMerge/>
          </w:tcPr>
          <w:p w:rsidR="00843F3B" w:rsidRPr="0075072D" w:rsidRDefault="00843F3B" w:rsidP="0053130C">
            <w:pPr>
              <w:spacing w:line="360" w:lineRule="auto"/>
              <w:jc w:val="center"/>
              <w:rPr>
                <w:b/>
                <w:bCs/>
                <w:i/>
                <w:iCs/>
              </w:rPr>
            </w:pPr>
          </w:p>
        </w:tc>
        <w:tc>
          <w:tcPr>
            <w:tcW w:w="3563" w:type="dxa"/>
            <w:vAlign w:val="center"/>
          </w:tcPr>
          <w:p w:rsidR="00843F3B" w:rsidRPr="0075072D" w:rsidRDefault="00843F3B" w:rsidP="0053130C">
            <w:pPr>
              <w:spacing w:line="360" w:lineRule="auto"/>
              <w:jc w:val="center"/>
              <w:rPr>
                <w:b/>
                <w:bCs/>
                <w:i/>
                <w:iCs/>
              </w:rPr>
            </w:pPr>
            <w:r w:rsidRPr="0075072D">
              <w:rPr>
                <w:b/>
                <w:bCs/>
                <w:i/>
                <w:iCs/>
              </w:rPr>
              <w:t>Екзаменаційна оцінка, оцінка з диференційованого заліку</w:t>
            </w:r>
          </w:p>
        </w:tc>
        <w:tc>
          <w:tcPr>
            <w:tcW w:w="1519" w:type="dxa"/>
          </w:tcPr>
          <w:p w:rsidR="00843F3B" w:rsidRPr="0075072D" w:rsidRDefault="00843F3B" w:rsidP="0053130C">
            <w:pPr>
              <w:spacing w:line="360" w:lineRule="auto"/>
              <w:jc w:val="center"/>
              <w:rPr>
                <w:b/>
                <w:bCs/>
                <w:i/>
                <w:iCs/>
              </w:rPr>
            </w:pPr>
          </w:p>
          <w:p w:rsidR="00843F3B" w:rsidRPr="0075072D" w:rsidRDefault="00843F3B" w:rsidP="0053130C">
            <w:pPr>
              <w:spacing w:line="360" w:lineRule="auto"/>
              <w:jc w:val="center"/>
              <w:rPr>
                <w:b/>
                <w:bCs/>
                <w:i/>
                <w:iCs/>
              </w:rPr>
            </w:pPr>
            <w:r w:rsidRPr="0075072D">
              <w:rPr>
                <w:b/>
                <w:bCs/>
                <w:i/>
                <w:iCs/>
              </w:rPr>
              <w:t>Залік</w:t>
            </w:r>
          </w:p>
        </w:tc>
      </w:tr>
      <w:tr w:rsidR="00843F3B" w:rsidRPr="0075072D" w:rsidTr="0053130C">
        <w:trPr>
          <w:cantSplit/>
        </w:trPr>
        <w:tc>
          <w:tcPr>
            <w:tcW w:w="1478" w:type="dxa"/>
            <w:vAlign w:val="center"/>
          </w:tcPr>
          <w:p w:rsidR="00843F3B" w:rsidRPr="0075072D" w:rsidRDefault="00843F3B" w:rsidP="0053130C">
            <w:pPr>
              <w:spacing w:line="360" w:lineRule="auto"/>
              <w:ind w:left="180"/>
              <w:jc w:val="center"/>
              <w:rPr>
                <w:b/>
              </w:rPr>
            </w:pPr>
            <w:r w:rsidRPr="0075072D">
              <w:t>90 – 100</w:t>
            </w:r>
          </w:p>
        </w:tc>
        <w:tc>
          <w:tcPr>
            <w:tcW w:w="1305" w:type="dxa"/>
            <w:vAlign w:val="center"/>
          </w:tcPr>
          <w:p w:rsidR="00843F3B" w:rsidRPr="0075072D" w:rsidRDefault="00843F3B" w:rsidP="0053130C">
            <w:pPr>
              <w:spacing w:line="360" w:lineRule="auto"/>
              <w:jc w:val="center"/>
              <w:rPr>
                <w:b/>
              </w:rPr>
            </w:pPr>
            <w:r w:rsidRPr="0075072D">
              <w:rPr>
                <w:b/>
              </w:rPr>
              <w:t>А</w:t>
            </w:r>
          </w:p>
        </w:tc>
        <w:tc>
          <w:tcPr>
            <w:tcW w:w="1585" w:type="dxa"/>
            <w:vAlign w:val="center"/>
          </w:tcPr>
          <w:p w:rsidR="00843F3B" w:rsidRPr="0075072D" w:rsidRDefault="00843F3B" w:rsidP="002960C8">
            <w:pPr>
              <w:pStyle w:val="3"/>
              <w:ind w:firstLine="228"/>
              <w:rPr>
                <w:i/>
                <w:sz w:val="20"/>
              </w:rPr>
            </w:pPr>
            <w:r w:rsidRPr="0075072D">
              <w:rPr>
                <w:i/>
                <w:sz w:val="20"/>
              </w:rPr>
              <w:t>Відмінно</w:t>
            </w:r>
          </w:p>
        </w:tc>
        <w:tc>
          <w:tcPr>
            <w:tcW w:w="3563" w:type="dxa"/>
            <w:vAlign w:val="center"/>
          </w:tcPr>
          <w:p w:rsidR="00843F3B" w:rsidRPr="0075072D" w:rsidRDefault="00843F3B" w:rsidP="002960C8">
            <w:pPr>
              <w:pStyle w:val="3"/>
              <w:rPr>
                <w:i/>
                <w:sz w:val="20"/>
              </w:rPr>
            </w:pPr>
            <w:r w:rsidRPr="0075072D">
              <w:rPr>
                <w:i/>
                <w:sz w:val="20"/>
              </w:rPr>
              <w:t>Відмінно</w:t>
            </w:r>
          </w:p>
        </w:tc>
        <w:tc>
          <w:tcPr>
            <w:tcW w:w="1519" w:type="dxa"/>
            <w:vMerge w:val="restart"/>
          </w:tcPr>
          <w:p w:rsidR="00843F3B" w:rsidRPr="0075072D" w:rsidRDefault="00843F3B" w:rsidP="0053130C">
            <w:pPr>
              <w:spacing w:line="360" w:lineRule="auto"/>
              <w:jc w:val="center"/>
              <w:rPr>
                <w:b/>
                <w:i/>
              </w:rPr>
            </w:pPr>
          </w:p>
          <w:p w:rsidR="00843F3B" w:rsidRPr="0075072D" w:rsidRDefault="00843F3B" w:rsidP="002960C8">
            <w:pPr>
              <w:pStyle w:val="3"/>
              <w:ind w:firstLine="183"/>
              <w:rPr>
                <w:i/>
                <w:sz w:val="20"/>
              </w:rPr>
            </w:pPr>
            <w:r w:rsidRPr="0075072D">
              <w:rPr>
                <w:i/>
                <w:sz w:val="20"/>
              </w:rPr>
              <w:t>Зараховано</w:t>
            </w:r>
          </w:p>
        </w:tc>
      </w:tr>
      <w:tr w:rsidR="00843F3B" w:rsidRPr="0075072D" w:rsidTr="0053130C">
        <w:trPr>
          <w:cantSplit/>
          <w:trHeight w:val="194"/>
        </w:trPr>
        <w:tc>
          <w:tcPr>
            <w:tcW w:w="1478" w:type="dxa"/>
            <w:vAlign w:val="center"/>
          </w:tcPr>
          <w:p w:rsidR="00843F3B" w:rsidRPr="0075072D" w:rsidRDefault="00843F3B" w:rsidP="0053130C">
            <w:pPr>
              <w:spacing w:line="360" w:lineRule="auto"/>
              <w:ind w:left="180"/>
              <w:jc w:val="center"/>
            </w:pPr>
            <w:r w:rsidRPr="0075072D">
              <w:t>81-89</w:t>
            </w:r>
          </w:p>
        </w:tc>
        <w:tc>
          <w:tcPr>
            <w:tcW w:w="1305" w:type="dxa"/>
            <w:vAlign w:val="center"/>
          </w:tcPr>
          <w:p w:rsidR="00843F3B" w:rsidRPr="0075072D" w:rsidRDefault="00843F3B" w:rsidP="0053130C">
            <w:pPr>
              <w:spacing w:line="360" w:lineRule="auto"/>
              <w:jc w:val="center"/>
              <w:rPr>
                <w:b/>
              </w:rPr>
            </w:pPr>
            <w:r w:rsidRPr="0075072D">
              <w:rPr>
                <w:b/>
              </w:rPr>
              <w:t>В</w:t>
            </w:r>
          </w:p>
        </w:tc>
        <w:tc>
          <w:tcPr>
            <w:tcW w:w="1585" w:type="dxa"/>
            <w:vAlign w:val="center"/>
          </w:tcPr>
          <w:p w:rsidR="00843F3B" w:rsidRPr="0075072D" w:rsidRDefault="00843F3B" w:rsidP="002960C8">
            <w:pPr>
              <w:spacing w:line="360" w:lineRule="auto"/>
              <w:ind w:firstLine="228"/>
              <w:jc w:val="center"/>
              <w:rPr>
                <w:b/>
                <w:bCs/>
                <w:i/>
                <w:iCs/>
              </w:rPr>
            </w:pPr>
            <w:r w:rsidRPr="0075072D">
              <w:rPr>
                <w:b/>
                <w:bCs/>
                <w:i/>
                <w:iCs/>
              </w:rPr>
              <w:t xml:space="preserve">Дуже добре </w:t>
            </w:r>
          </w:p>
        </w:tc>
        <w:tc>
          <w:tcPr>
            <w:tcW w:w="3563" w:type="dxa"/>
            <w:vMerge w:val="restart"/>
            <w:vAlign w:val="center"/>
          </w:tcPr>
          <w:p w:rsidR="00843F3B" w:rsidRPr="0075072D" w:rsidRDefault="00843F3B" w:rsidP="002960C8">
            <w:pPr>
              <w:spacing w:line="360" w:lineRule="auto"/>
              <w:ind w:firstLine="720"/>
              <w:jc w:val="center"/>
              <w:rPr>
                <w:b/>
                <w:bCs/>
                <w:i/>
                <w:iCs/>
              </w:rPr>
            </w:pPr>
            <w:r w:rsidRPr="0075072D">
              <w:rPr>
                <w:b/>
                <w:bCs/>
                <w:i/>
                <w:iCs/>
              </w:rPr>
              <w:t>Добре</w:t>
            </w:r>
          </w:p>
        </w:tc>
        <w:tc>
          <w:tcPr>
            <w:tcW w:w="1519" w:type="dxa"/>
            <w:vMerge/>
          </w:tcPr>
          <w:p w:rsidR="00843F3B" w:rsidRPr="0075072D" w:rsidRDefault="00843F3B" w:rsidP="0053130C">
            <w:pPr>
              <w:spacing w:line="360" w:lineRule="auto"/>
              <w:jc w:val="center"/>
            </w:pPr>
          </w:p>
        </w:tc>
      </w:tr>
      <w:tr w:rsidR="00843F3B" w:rsidRPr="0075072D" w:rsidTr="0053130C">
        <w:trPr>
          <w:cantSplit/>
        </w:trPr>
        <w:tc>
          <w:tcPr>
            <w:tcW w:w="1478" w:type="dxa"/>
            <w:vAlign w:val="center"/>
          </w:tcPr>
          <w:p w:rsidR="00843F3B" w:rsidRPr="0075072D" w:rsidRDefault="00843F3B" w:rsidP="0053130C">
            <w:pPr>
              <w:spacing w:line="360" w:lineRule="auto"/>
              <w:ind w:left="180"/>
              <w:jc w:val="center"/>
            </w:pPr>
            <w:r w:rsidRPr="0075072D">
              <w:t>71-80</w:t>
            </w:r>
          </w:p>
        </w:tc>
        <w:tc>
          <w:tcPr>
            <w:tcW w:w="1305" w:type="dxa"/>
            <w:vAlign w:val="center"/>
          </w:tcPr>
          <w:p w:rsidR="00843F3B" w:rsidRPr="0075072D" w:rsidRDefault="00843F3B" w:rsidP="0053130C">
            <w:pPr>
              <w:spacing w:line="360" w:lineRule="auto"/>
              <w:jc w:val="center"/>
              <w:rPr>
                <w:b/>
              </w:rPr>
            </w:pPr>
            <w:r w:rsidRPr="0075072D">
              <w:rPr>
                <w:b/>
              </w:rPr>
              <w:t>С</w:t>
            </w:r>
          </w:p>
        </w:tc>
        <w:tc>
          <w:tcPr>
            <w:tcW w:w="1585" w:type="dxa"/>
            <w:vAlign w:val="center"/>
          </w:tcPr>
          <w:p w:rsidR="00843F3B" w:rsidRPr="0075072D" w:rsidRDefault="00843F3B" w:rsidP="002960C8">
            <w:pPr>
              <w:spacing w:line="360" w:lineRule="auto"/>
              <w:ind w:firstLine="228"/>
              <w:jc w:val="center"/>
              <w:rPr>
                <w:b/>
                <w:bCs/>
                <w:i/>
                <w:iCs/>
              </w:rPr>
            </w:pPr>
            <w:r w:rsidRPr="0075072D">
              <w:rPr>
                <w:b/>
                <w:bCs/>
                <w:i/>
                <w:iCs/>
              </w:rPr>
              <w:t>Добре</w:t>
            </w:r>
          </w:p>
        </w:tc>
        <w:tc>
          <w:tcPr>
            <w:tcW w:w="3563" w:type="dxa"/>
            <w:vMerge/>
            <w:vAlign w:val="center"/>
          </w:tcPr>
          <w:p w:rsidR="00843F3B" w:rsidRPr="0075072D" w:rsidRDefault="00843F3B" w:rsidP="002960C8">
            <w:pPr>
              <w:spacing w:line="360" w:lineRule="auto"/>
              <w:ind w:firstLine="720"/>
              <w:jc w:val="center"/>
              <w:rPr>
                <w:b/>
                <w:bCs/>
                <w:i/>
                <w:iCs/>
              </w:rPr>
            </w:pPr>
          </w:p>
        </w:tc>
        <w:tc>
          <w:tcPr>
            <w:tcW w:w="1519" w:type="dxa"/>
            <w:vMerge/>
          </w:tcPr>
          <w:p w:rsidR="00843F3B" w:rsidRPr="0075072D" w:rsidRDefault="00843F3B" w:rsidP="0053130C">
            <w:pPr>
              <w:spacing w:line="360" w:lineRule="auto"/>
              <w:jc w:val="center"/>
            </w:pPr>
          </w:p>
        </w:tc>
      </w:tr>
      <w:tr w:rsidR="00843F3B" w:rsidRPr="0075072D" w:rsidTr="0053130C">
        <w:trPr>
          <w:cantSplit/>
        </w:trPr>
        <w:tc>
          <w:tcPr>
            <w:tcW w:w="1478" w:type="dxa"/>
            <w:vAlign w:val="center"/>
          </w:tcPr>
          <w:p w:rsidR="00843F3B" w:rsidRPr="0075072D" w:rsidRDefault="00843F3B" w:rsidP="0053130C">
            <w:pPr>
              <w:spacing w:line="360" w:lineRule="auto"/>
              <w:ind w:left="180"/>
              <w:jc w:val="center"/>
            </w:pPr>
            <w:r w:rsidRPr="0075072D">
              <w:t>61-70</w:t>
            </w:r>
          </w:p>
        </w:tc>
        <w:tc>
          <w:tcPr>
            <w:tcW w:w="1305" w:type="dxa"/>
            <w:vAlign w:val="center"/>
          </w:tcPr>
          <w:p w:rsidR="00843F3B" w:rsidRPr="0075072D" w:rsidRDefault="00843F3B" w:rsidP="0053130C">
            <w:pPr>
              <w:spacing w:line="360" w:lineRule="auto"/>
              <w:jc w:val="center"/>
              <w:rPr>
                <w:b/>
              </w:rPr>
            </w:pPr>
            <w:r w:rsidRPr="0075072D">
              <w:rPr>
                <w:b/>
              </w:rPr>
              <w:t>D</w:t>
            </w:r>
          </w:p>
        </w:tc>
        <w:tc>
          <w:tcPr>
            <w:tcW w:w="1585" w:type="dxa"/>
            <w:vAlign w:val="center"/>
          </w:tcPr>
          <w:p w:rsidR="00843F3B" w:rsidRPr="0075072D" w:rsidRDefault="00843F3B" w:rsidP="002960C8">
            <w:pPr>
              <w:spacing w:line="360" w:lineRule="auto"/>
              <w:ind w:firstLine="228"/>
              <w:jc w:val="center"/>
              <w:rPr>
                <w:b/>
                <w:bCs/>
                <w:i/>
                <w:iCs/>
              </w:rPr>
            </w:pPr>
            <w:r w:rsidRPr="0075072D">
              <w:rPr>
                <w:b/>
                <w:bCs/>
                <w:i/>
                <w:iCs/>
              </w:rPr>
              <w:t xml:space="preserve">Задовільно </w:t>
            </w:r>
          </w:p>
        </w:tc>
        <w:tc>
          <w:tcPr>
            <w:tcW w:w="3563" w:type="dxa"/>
            <w:vMerge w:val="restart"/>
            <w:vAlign w:val="center"/>
          </w:tcPr>
          <w:p w:rsidR="00843F3B" w:rsidRPr="0075072D" w:rsidRDefault="00843F3B" w:rsidP="002960C8">
            <w:pPr>
              <w:spacing w:line="360" w:lineRule="auto"/>
              <w:ind w:firstLine="720"/>
              <w:jc w:val="center"/>
              <w:rPr>
                <w:b/>
                <w:bCs/>
                <w:i/>
                <w:iCs/>
              </w:rPr>
            </w:pPr>
            <w:r w:rsidRPr="0075072D">
              <w:rPr>
                <w:b/>
                <w:bCs/>
                <w:i/>
                <w:iCs/>
              </w:rPr>
              <w:t xml:space="preserve">Задовільно </w:t>
            </w:r>
          </w:p>
        </w:tc>
        <w:tc>
          <w:tcPr>
            <w:tcW w:w="1519" w:type="dxa"/>
            <w:vMerge/>
          </w:tcPr>
          <w:p w:rsidR="00843F3B" w:rsidRPr="0075072D" w:rsidRDefault="00843F3B" w:rsidP="0053130C">
            <w:pPr>
              <w:spacing w:line="360" w:lineRule="auto"/>
              <w:jc w:val="center"/>
            </w:pPr>
          </w:p>
        </w:tc>
      </w:tr>
      <w:tr w:rsidR="00843F3B" w:rsidRPr="0075072D" w:rsidTr="0053130C">
        <w:trPr>
          <w:cantSplit/>
        </w:trPr>
        <w:tc>
          <w:tcPr>
            <w:tcW w:w="1478" w:type="dxa"/>
            <w:vAlign w:val="center"/>
          </w:tcPr>
          <w:p w:rsidR="00843F3B" w:rsidRPr="0075072D" w:rsidRDefault="00843F3B" w:rsidP="0053130C">
            <w:pPr>
              <w:spacing w:line="360" w:lineRule="auto"/>
              <w:ind w:left="180"/>
              <w:jc w:val="center"/>
            </w:pPr>
            <w:r w:rsidRPr="0075072D">
              <w:t>51-60</w:t>
            </w:r>
          </w:p>
        </w:tc>
        <w:tc>
          <w:tcPr>
            <w:tcW w:w="1305" w:type="dxa"/>
            <w:vAlign w:val="center"/>
          </w:tcPr>
          <w:p w:rsidR="00843F3B" w:rsidRPr="0075072D" w:rsidRDefault="00843F3B" w:rsidP="0053130C">
            <w:pPr>
              <w:spacing w:line="360" w:lineRule="auto"/>
              <w:jc w:val="center"/>
              <w:rPr>
                <w:b/>
              </w:rPr>
            </w:pPr>
            <w:r w:rsidRPr="0075072D">
              <w:rPr>
                <w:b/>
              </w:rPr>
              <w:t xml:space="preserve">Е </w:t>
            </w:r>
          </w:p>
        </w:tc>
        <w:tc>
          <w:tcPr>
            <w:tcW w:w="1585" w:type="dxa"/>
            <w:vAlign w:val="center"/>
          </w:tcPr>
          <w:p w:rsidR="00843F3B" w:rsidRPr="0075072D" w:rsidRDefault="00843F3B" w:rsidP="002960C8">
            <w:pPr>
              <w:spacing w:line="360" w:lineRule="auto"/>
              <w:ind w:firstLine="228"/>
              <w:jc w:val="center"/>
              <w:rPr>
                <w:b/>
                <w:bCs/>
                <w:i/>
                <w:iCs/>
              </w:rPr>
            </w:pPr>
            <w:r w:rsidRPr="0075072D">
              <w:rPr>
                <w:b/>
                <w:bCs/>
                <w:i/>
                <w:iCs/>
              </w:rPr>
              <w:t>Достатньо</w:t>
            </w:r>
          </w:p>
        </w:tc>
        <w:tc>
          <w:tcPr>
            <w:tcW w:w="3563" w:type="dxa"/>
            <w:vMerge/>
            <w:vAlign w:val="center"/>
          </w:tcPr>
          <w:p w:rsidR="00843F3B" w:rsidRPr="0075072D" w:rsidRDefault="00843F3B" w:rsidP="0053130C">
            <w:pPr>
              <w:spacing w:line="360" w:lineRule="auto"/>
              <w:jc w:val="center"/>
              <w:rPr>
                <w:b/>
                <w:bCs/>
                <w:i/>
                <w:iCs/>
              </w:rPr>
            </w:pPr>
          </w:p>
        </w:tc>
        <w:tc>
          <w:tcPr>
            <w:tcW w:w="1519" w:type="dxa"/>
            <w:vMerge/>
          </w:tcPr>
          <w:p w:rsidR="00843F3B" w:rsidRPr="0075072D" w:rsidRDefault="00843F3B" w:rsidP="0053130C">
            <w:pPr>
              <w:spacing w:line="360" w:lineRule="auto"/>
              <w:jc w:val="center"/>
            </w:pPr>
          </w:p>
        </w:tc>
      </w:tr>
    </w:tbl>
    <w:p w:rsidR="00843F3B" w:rsidRPr="0075072D" w:rsidRDefault="00843F3B" w:rsidP="00843F3B">
      <w:pPr>
        <w:shd w:val="clear" w:color="auto" w:fill="FFFFFF"/>
        <w:jc w:val="right"/>
        <w:rPr>
          <w:spacing w:val="-4"/>
        </w:rPr>
      </w:pPr>
    </w:p>
    <w:p w:rsidR="00843F3B" w:rsidRPr="0075072D" w:rsidRDefault="00843F3B" w:rsidP="0075072D">
      <w:pPr>
        <w:spacing w:after="200" w:line="276" w:lineRule="auto"/>
        <w:jc w:val="center"/>
        <w:rPr>
          <w:b/>
          <w:bCs/>
          <w:spacing w:val="-6"/>
        </w:rPr>
      </w:pPr>
      <w:r w:rsidRPr="0075072D">
        <w:rPr>
          <w:b/>
        </w:rPr>
        <w:t>14. Рекомендована література</w:t>
      </w:r>
    </w:p>
    <w:p w:rsidR="00843F3B" w:rsidRPr="0075072D" w:rsidRDefault="00843F3B" w:rsidP="00843F3B">
      <w:pPr>
        <w:shd w:val="clear" w:color="auto" w:fill="FFFFFF"/>
        <w:jc w:val="center"/>
        <w:rPr>
          <w:b/>
          <w:bCs/>
          <w:spacing w:val="-6"/>
        </w:rPr>
      </w:pPr>
      <w:r w:rsidRPr="0075072D">
        <w:rPr>
          <w:b/>
          <w:bCs/>
          <w:spacing w:val="-6"/>
        </w:rPr>
        <w:t>Базова</w:t>
      </w:r>
    </w:p>
    <w:p w:rsidR="00C21B7E" w:rsidRPr="0075072D" w:rsidRDefault="00C21B7E" w:rsidP="00BE5B10">
      <w:pPr>
        <w:numPr>
          <w:ilvl w:val="0"/>
          <w:numId w:val="9"/>
        </w:numPr>
        <w:tabs>
          <w:tab w:val="clear" w:pos="720"/>
          <w:tab w:val="num" w:pos="567"/>
          <w:tab w:val="num" w:pos="851"/>
        </w:tabs>
        <w:ind w:left="284" w:hanging="284"/>
        <w:jc w:val="both"/>
      </w:pPr>
      <w:proofErr w:type="spellStart"/>
      <w:r w:rsidRPr="0075072D">
        <w:t>Бжезінський</w:t>
      </w:r>
      <w:proofErr w:type="spellEnd"/>
      <w:r w:rsidRPr="0075072D">
        <w:t xml:space="preserve"> З. Велика шахівниця. Львів, 2000. </w:t>
      </w:r>
    </w:p>
    <w:p w:rsidR="00C21B7E" w:rsidRPr="0075072D" w:rsidRDefault="00C21B7E" w:rsidP="00BE5B10">
      <w:pPr>
        <w:pStyle w:val="ad"/>
        <w:numPr>
          <w:ilvl w:val="0"/>
          <w:numId w:val="9"/>
        </w:numPr>
        <w:tabs>
          <w:tab w:val="clear" w:pos="720"/>
          <w:tab w:val="num" w:pos="567"/>
          <w:tab w:val="num" w:pos="851"/>
        </w:tabs>
        <w:ind w:left="284" w:hanging="284"/>
        <w:jc w:val="both"/>
      </w:pPr>
      <w:proofErr w:type="spellStart"/>
      <w:r w:rsidRPr="0075072D">
        <w:t>Гайдуков</w:t>
      </w:r>
      <w:proofErr w:type="spellEnd"/>
      <w:r w:rsidRPr="0075072D">
        <w:t xml:space="preserve"> Л. Ф., Кремень В. Г., </w:t>
      </w:r>
      <w:proofErr w:type="spellStart"/>
      <w:r w:rsidRPr="0075072D">
        <w:t>Губерський</w:t>
      </w:r>
      <w:proofErr w:type="spellEnd"/>
      <w:r w:rsidRPr="0075072D">
        <w:t xml:space="preserve"> Л. В. та ін. Міжнародні відносини і зовнішня політика 1980–2000 роки. Підручник. Київ, 2001.</w:t>
      </w:r>
    </w:p>
    <w:p w:rsidR="00C21B7E" w:rsidRPr="0075072D" w:rsidRDefault="00C21B7E" w:rsidP="00BE5B10">
      <w:pPr>
        <w:pStyle w:val="ab"/>
        <w:numPr>
          <w:ilvl w:val="0"/>
          <w:numId w:val="9"/>
        </w:numPr>
        <w:tabs>
          <w:tab w:val="clear" w:pos="720"/>
          <w:tab w:val="num" w:pos="567"/>
        </w:tabs>
        <w:ind w:left="284" w:hanging="284"/>
        <w:jc w:val="both"/>
      </w:pPr>
      <w:r w:rsidRPr="0075072D">
        <w:t xml:space="preserve">Іваницька О. П. Історія міжнародних відносин (1918–1945 роки). Навчальний посібник. Київ, 2011. </w:t>
      </w:r>
    </w:p>
    <w:p w:rsidR="00C21B7E" w:rsidRPr="0075072D" w:rsidRDefault="00C21B7E" w:rsidP="00BE5B10">
      <w:pPr>
        <w:pStyle w:val="ad"/>
        <w:numPr>
          <w:ilvl w:val="0"/>
          <w:numId w:val="9"/>
        </w:numPr>
        <w:tabs>
          <w:tab w:val="clear" w:pos="720"/>
          <w:tab w:val="num" w:pos="567"/>
          <w:tab w:val="num" w:pos="851"/>
        </w:tabs>
        <w:ind w:left="284" w:hanging="284"/>
        <w:jc w:val="both"/>
      </w:pPr>
      <w:proofErr w:type="spellStart"/>
      <w:r w:rsidRPr="0075072D">
        <w:t>Камінський</w:t>
      </w:r>
      <w:proofErr w:type="spellEnd"/>
      <w:r w:rsidRPr="0075072D">
        <w:t xml:space="preserve"> А. Вступ до міжнародних відносин. Львів, 1995.</w:t>
      </w:r>
    </w:p>
    <w:p w:rsidR="00C21B7E" w:rsidRPr="0075072D" w:rsidRDefault="00C21B7E" w:rsidP="00BE5B10">
      <w:pPr>
        <w:pStyle w:val="ad"/>
        <w:numPr>
          <w:ilvl w:val="0"/>
          <w:numId w:val="9"/>
        </w:numPr>
        <w:tabs>
          <w:tab w:val="clear" w:pos="720"/>
          <w:tab w:val="num" w:pos="567"/>
          <w:tab w:val="num" w:pos="851"/>
        </w:tabs>
        <w:ind w:left="284" w:hanging="284"/>
        <w:jc w:val="both"/>
      </w:pPr>
      <w:proofErr w:type="spellStart"/>
      <w:r w:rsidRPr="0075072D">
        <w:t>Копель</w:t>
      </w:r>
      <w:proofErr w:type="spellEnd"/>
      <w:r w:rsidRPr="0075072D">
        <w:t xml:space="preserve"> О. А., </w:t>
      </w:r>
      <w:proofErr w:type="spellStart"/>
      <w:r w:rsidRPr="0075072D">
        <w:t>Пархомчук</w:t>
      </w:r>
      <w:proofErr w:type="spellEnd"/>
      <w:r w:rsidRPr="0075072D">
        <w:t xml:space="preserve"> О. С. Міжнародні відносини </w:t>
      </w:r>
      <w:r w:rsidRPr="0075072D">
        <w:rPr>
          <w:lang w:val="en-US"/>
        </w:rPr>
        <w:t>XX</w:t>
      </w:r>
      <w:r w:rsidRPr="0075072D">
        <w:t xml:space="preserve"> сторіччя. Київ, 1999.</w:t>
      </w:r>
    </w:p>
    <w:p w:rsidR="00C21B7E" w:rsidRPr="0075072D" w:rsidRDefault="00C21B7E" w:rsidP="00BE5B10">
      <w:pPr>
        <w:pStyle w:val="ad"/>
        <w:numPr>
          <w:ilvl w:val="0"/>
          <w:numId w:val="9"/>
        </w:numPr>
        <w:ind w:left="284" w:hanging="284"/>
        <w:jc w:val="both"/>
      </w:pPr>
      <w:r w:rsidRPr="0075072D">
        <w:t xml:space="preserve">Міжнародні відносини та зовнішня політика (1945–70-ті роки): Підручник / В.А. Мандола, М.М. Білоусов, Л.Ф. </w:t>
      </w:r>
      <w:proofErr w:type="spellStart"/>
      <w:r w:rsidRPr="0075072D">
        <w:t>Гайдуков</w:t>
      </w:r>
      <w:proofErr w:type="spellEnd"/>
      <w:r w:rsidRPr="0075072D">
        <w:t xml:space="preserve"> та ін. Київ, 1999.</w:t>
      </w:r>
    </w:p>
    <w:p w:rsidR="00C21B7E" w:rsidRPr="0075072D" w:rsidRDefault="00C21B7E" w:rsidP="00BE5B10">
      <w:pPr>
        <w:pStyle w:val="ad"/>
        <w:numPr>
          <w:ilvl w:val="0"/>
          <w:numId w:val="9"/>
        </w:numPr>
        <w:ind w:left="284" w:hanging="284"/>
        <w:jc w:val="both"/>
      </w:pPr>
      <w:r w:rsidRPr="0075072D">
        <w:t xml:space="preserve">Міжнародні відносини та зовнішня політика (1980–2000 роки): Підручник / Л.Ф. </w:t>
      </w:r>
      <w:proofErr w:type="spellStart"/>
      <w:r w:rsidRPr="0075072D">
        <w:t>Гайдуков</w:t>
      </w:r>
      <w:proofErr w:type="spellEnd"/>
      <w:r w:rsidRPr="0075072D">
        <w:t xml:space="preserve">, В.Г. Кремень, Л.В. </w:t>
      </w:r>
      <w:proofErr w:type="spellStart"/>
      <w:r w:rsidRPr="0075072D">
        <w:t>Губерський</w:t>
      </w:r>
      <w:proofErr w:type="spellEnd"/>
      <w:r w:rsidRPr="0075072D">
        <w:t xml:space="preserve"> та ін. Київ, 2001.</w:t>
      </w:r>
    </w:p>
    <w:p w:rsidR="00C21B7E" w:rsidRPr="0075072D" w:rsidRDefault="00C21B7E" w:rsidP="00BE5B10">
      <w:pPr>
        <w:pStyle w:val="ab"/>
        <w:ind w:left="284" w:hanging="284"/>
        <w:jc w:val="both"/>
      </w:pPr>
    </w:p>
    <w:p w:rsidR="00843F3B" w:rsidRPr="0075072D" w:rsidRDefault="00843F3B" w:rsidP="00BE5B10">
      <w:pPr>
        <w:shd w:val="clear" w:color="auto" w:fill="FFFFFF"/>
        <w:ind w:left="284" w:hanging="284"/>
        <w:jc w:val="center"/>
      </w:pPr>
      <w:r w:rsidRPr="0075072D">
        <w:rPr>
          <w:b/>
          <w:bCs/>
          <w:spacing w:val="-6"/>
        </w:rPr>
        <w:t>Допоміжна</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Абаренков</w:t>
      </w:r>
      <w:proofErr w:type="spellEnd"/>
      <w:r w:rsidRPr="0075072D">
        <w:t xml:space="preserve"> В.П. </w:t>
      </w:r>
      <w:proofErr w:type="spellStart"/>
      <w:r w:rsidRPr="0075072D">
        <w:t>Политика</w:t>
      </w:r>
      <w:proofErr w:type="spellEnd"/>
      <w:r w:rsidRPr="0075072D">
        <w:t xml:space="preserve"> США в </w:t>
      </w:r>
      <w:proofErr w:type="spellStart"/>
      <w:r w:rsidRPr="0075072D">
        <w:t>области</w:t>
      </w:r>
      <w:proofErr w:type="spellEnd"/>
      <w:r w:rsidRPr="0075072D">
        <w:t xml:space="preserve"> «</w:t>
      </w:r>
      <w:proofErr w:type="spellStart"/>
      <w:r w:rsidRPr="0075072D">
        <w:t>контроля</w:t>
      </w:r>
      <w:proofErr w:type="spellEnd"/>
      <w:r w:rsidRPr="0075072D">
        <w:t xml:space="preserve"> над </w:t>
      </w:r>
      <w:proofErr w:type="spellStart"/>
      <w:r w:rsidRPr="0075072D">
        <w:t>вооружениями</w:t>
      </w:r>
      <w:proofErr w:type="spellEnd"/>
      <w:r w:rsidRPr="0075072D">
        <w:t>». Москва, 1987. 175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Арбатова Н.К.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Италии</w:t>
      </w:r>
      <w:proofErr w:type="spellEnd"/>
      <w:r w:rsidRPr="0075072D">
        <w:t>. Москва, 1984. 223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Афанасьева</w:t>
      </w:r>
      <w:proofErr w:type="spellEnd"/>
      <w:r w:rsidRPr="0075072D">
        <w:t xml:space="preserve"> О. </w:t>
      </w:r>
      <w:proofErr w:type="spellStart"/>
      <w:r w:rsidRPr="0075072D">
        <w:t>Краткий</w:t>
      </w:r>
      <w:proofErr w:type="spellEnd"/>
      <w:r w:rsidRPr="0075072D">
        <w:t xml:space="preserve"> </w:t>
      </w:r>
      <w:proofErr w:type="spellStart"/>
      <w:r w:rsidRPr="0075072D">
        <w:t>очерк</w:t>
      </w:r>
      <w:proofErr w:type="spellEnd"/>
      <w:r w:rsidRPr="0075072D">
        <w:t xml:space="preserve"> </w:t>
      </w:r>
      <w:proofErr w:type="spellStart"/>
      <w:r w:rsidRPr="0075072D">
        <w:t>истории</w:t>
      </w:r>
      <w:proofErr w:type="spellEnd"/>
      <w:r w:rsidRPr="0075072D">
        <w:t xml:space="preserve"> </w:t>
      </w:r>
      <w:proofErr w:type="spellStart"/>
      <w:r w:rsidRPr="0075072D">
        <w:t>Лиги</w:t>
      </w:r>
      <w:proofErr w:type="spellEnd"/>
      <w:r w:rsidRPr="0075072D">
        <w:t xml:space="preserve"> </w:t>
      </w:r>
      <w:proofErr w:type="spellStart"/>
      <w:r w:rsidRPr="0075072D">
        <w:t>Наций</w:t>
      </w:r>
      <w:proofErr w:type="spellEnd"/>
      <w:r w:rsidRPr="0075072D">
        <w:t>. Москва, 1945. 40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Ачкіназі</w:t>
      </w:r>
      <w:proofErr w:type="spellEnd"/>
      <w:r w:rsidRPr="0075072D">
        <w:t xml:space="preserve"> Б. Проблема безпеки у політичному житті Франції. 1918–1920. Київ, 2005. 412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Бажанов</w:t>
      </w:r>
      <w:proofErr w:type="spellEnd"/>
      <w:r w:rsidRPr="0075072D">
        <w:t xml:space="preserve"> Е.П. Китай и </w:t>
      </w:r>
      <w:proofErr w:type="spellStart"/>
      <w:r w:rsidRPr="0075072D">
        <w:t>внешний</w:t>
      </w:r>
      <w:proofErr w:type="spellEnd"/>
      <w:r w:rsidRPr="0075072D">
        <w:t xml:space="preserve"> мир. Москва, 1990. 351 с.</w:t>
      </w:r>
    </w:p>
    <w:p w:rsidR="008370A8" w:rsidRPr="0075072D" w:rsidRDefault="008370A8" w:rsidP="00BE5B10">
      <w:pPr>
        <w:numPr>
          <w:ilvl w:val="0"/>
          <w:numId w:val="9"/>
        </w:numPr>
        <w:tabs>
          <w:tab w:val="clear" w:pos="720"/>
          <w:tab w:val="num" w:pos="567"/>
          <w:tab w:val="num" w:pos="851"/>
        </w:tabs>
        <w:ind w:left="284" w:hanging="284"/>
        <w:jc w:val="both"/>
      </w:pPr>
      <w:r w:rsidRPr="0075072D">
        <w:t>Батурин М. США и Мюнхен. Москва, 1961. 208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Белецкий</w:t>
      </w:r>
      <w:proofErr w:type="spellEnd"/>
      <w:r w:rsidRPr="0075072D">
        <w:t xml:space="preserve"> В.Н. Потсдам 1945. Москва, 1987. 342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Бережков</w:t>
      </w:r>
      <w:proofErr w:type="spellEnd"/>
      <w:r w:rsidRPr="0075072D">
        <w:t xml:space="preserve"> В.М. </w:t>
      </w:r>
      <w:proofErr w:type="spellStart"/>
      <w:r w:rsidRPr="0075072D">
        <w:t>Рождение</w:t>
      </w:r>
      <w:proofErr w:type="spellEnd"/>
      <w:r w:rsidRPr="0075072D">
        <w:t xml:space="preserve"> </w:t>
      </w:r>
      <w:proofErr w:type="spellStart"/>
      <w:r w:rsidRPr="0075072D">
        <w:t>коалиции</w:t>
      </w:r>
      <w:proofErr w:type="spellEnd"/>
      <w:r w:rsidRPr="0075072D">
        <w:t>. Москва, 1975. 248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Бережков</w:t>
      </w:r>
      <w:proofErr w:type="spellEnd"/>
      <w:r w:rsidRPr="0075072D">
        <w:t xml:space="preserve"> В.М. Тегеран 1943. Москва, 1971. 128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Бжезінський</w:t>
      </w:r>
      <w:proofErr w:type="spellEnd"/>
      <w:r w:rsidRPr="0075072D">
        <w:t xml:space="preserve"> З. Україна в геостратегічному контексті. Київ, 2006. 102 с.</w:t>
      </w:r>
    </w:p>
    <w:p w:rsidR="008370A8" w:rsidRPr="0075072D" w:rsidRDefault="008370A8" w:rsidP="00BE5B10">
      <w:pPr>
        <w:numPr>
          <w:ilvl w:val="0"/>
          <w:numId w:val="9"/>
        </w:numPr>
        <w:tabs>
          <w:tab w:val="clear" w:pos="720"/>
          <w:tab w:val="num" w:pos="567"/>
          <w:tab w:val="num" w:pos="851"/>
        </w:tabs>
        <w:ind w:left="284" w:hanging="284"/>
        <w:jc w:val="both"/>
      </w:pPr>
      <w:r w:rsidRPr="0075072D">
        <w:t>Більш ніж сусіди: Розширений Європейський Союз і Україна – нові відносини. Київ, 2004. 30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Богомолов</w:t>
      </w:r>
      <w:proofErr w:type="spellEnd"/>
      <w:r w:rsidRPr="0075072D">
        <w:t xml:space="preserve"> А.О. </w:t>
      </w:r>
      <w:proofErr w:type="spellStart"/>
      <w:r w:rsidRPr="0075072D">
        <w:t>Тихоокеанская</w:t>
      </w:r>
      <w:proofErr w:type="spellEnd"/>
      <w:r w:rsidRPr="0075072D">
        <w:t xml:space="preserve"> </w:t>
      </w:r>
      <w:proofErr w:type="spellStart"/>
      <w:r w:rsidRPr="0075072D">
        <w:t>стратегия</w:t>
      </w:r>
      <w:proofErr w:type="spellEnd"/>
      <w:r w:rsidRPr="0075072D">
        <w:t xml:space="preserve"> США и АСЕАН. Москва, 1989. 175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Болдырев</w:t>
      </w:r>
      <w:proofErr w:type="spellEnd"/>
      <w:r w:rsidRPr="0075072D">
        <w:t xml:space="preserve"> В.И. </w:t>
      </w:r>
      <w:proofErr w:type="spellStart"/>
      <w:r w:rsidRPr="0075072D">
        <w:t>Западный</w:t>
      </w:r>
      <w:proofErr w:type="spellEnd"/>
      <w:r w:rsidRPr="0075072D">
        <w:t xml:space="preserve"> Берлин и </w:t>
      </w:r>
      <w:proofErr w:type="spellStart"/>
      <w:r w:rsidRPr="0075072D">
        <w:t>европейская</w:t>
      </w:r>
      <w:proofErr w:type="spellEnd"/>
      <w:r w:rsidRPr="0075072D">
        <w:t xml:space="preserve"> </w:t>
      </w:r>
      <w:proofErr w:type="spellStart"/>
      <w:r w:rsidRPr="0075072D">
        <w:t>безопасность</w:t>
      </w:r>
      <w:proofErr w:type="spellEnd"/>
      <w:r w:rsidRPr="0075072D">
        <w:t>. Москва, 1973. 64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Боратынский</w:t>
      </w:r>
      <w:proofErr w:type="spellEnd"/>
      <w:r w:rsidRPr="0075072D">
        <w:t xml:space="preserve"> С. </w:t>
      </w:r>
      <w:proofErr w:type="spellStart"/>
      <w:r w:rsidRPr="0075072D">
        <w:t>Дипломатия</w:t>
      </w:r>
      <w:proofErr w:type="spellEnd"/>
      <w:r w:rsidRPr="0075072D">
        <w:t xml:space="preserve"> </w:t>
      </w:r>
      <w:proofErr w:type="spellStart"/>
      <w:r w:rsidRPr="0075072D">
        <w:t>периода</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xml:space="preserve">. </w:t>
      </w:r>
      <w:proofErr w:type="spellStart"/>
      <w:r w:rsidRPr="0075072D">
        <w:t>Международные</w:t>
      </w:r>
      <w:proofErr w:type="spellEnd"/>
      <w:r w:rsidRPr="0075072D">
        <w:t xml:space="preserve"> </w:t>
      </w:r>
      <w:proofErr w:type="spellStart"/>
      <w:r w:rsidRPr="0075072D">
        <w:t>конференции</w:t>
      </w:r>
      <w:proofErr w:type="spellEnd"/>
      <w:r w:rsidRPr="0075072D">
        <w:t xml:space="preserve"> 1941–1945. Москва, 1959. 356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Брандт В. </w:t>
      </w:r>
      <w:proofErr w:type="spellStart"/>
      <w:r w:rsidRPr="0075072D">
        <w:t>Воспоминания</w:t>
      </w:r>
      <w:proofErr w:type="spellEnd"/>
      <w:r w:rsidRPr="0075072D">
        <w:t>. Москва, 1991. 526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Бруз</w:t>
      </w:r>
      <w:proofErr w:type="spellEnd"/>
      <w:r w:rsidRPr="0075072D">
        <w:t xml:space="preserve"> В.С. ООН і врегулювання міжнародних конфліктів. Київ, 1995. 110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Валькова Л.В. </w:t>
      </w:r>
      <w:proofErr w:type="spellStart"/>
      <w:r w:rsidRPr="0075072D">
        <w:t>Английская</w:t>
      </w:r>
      <w:proofErr w:type="spellEnd"/>
      <w:r w:rsidRPr="0075072D">
        <w:t xml:space="preserve"> </w:t>
      </w:r>
      <w:proofErr w:type="spellStart"/>
      <w:r w:rsidRPr="0075072D">
        <w:t>колониальная</w:t>
      </w:r>
      <w:proofErr w:type="spellEnd"/>
      <w:r w:rsidRPr="0075072D">
        <w:t xml:space="preserve"> </w:t>
      </w:r>
      <w:proofErr w:type="spellStart"/>
      <w:r w:rsidRPr="0075072D">
        <w:t>политика</w:t>
      </w:r>
      <w:proofErr w:type="spellEnd"/>
      <w:r w:rsidRPr="0075072D">
        <w:t xml:space="preserve"> в Адене и </w:t>
      </w:r>
      <w:proofErr w:type="spellStart"/>
      <w:r w:rsidRPr="0075072D">
        <w:t>аденских</w:t>
      </w:r>
      <w:proofErr w:type="spellEnd"/>
      <w:r w:rsidRPr="0075072D">
        <w:t xml:space="preserve"> протекторатах (1945–1967). Москва, 1968. 158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Викторов</w:t>
      </w:r>
      <w:proofErr w:type="spellEnd"/>
      <w:r w:rsidRPr="0075072D">
        <w:t xml:space="preserve"> И.В. </w:t>
      </w:r>
      <w:proofErr w:type="spellStart"/>
      <w:r w:rsidRPr="0075072D">
        <w:t>Испания</w:t>
      </w:r>
      <w:proofErr w:type="spellEnd"/>
      <w:r w:rsidRPr="0075072D">
        <w:t xml:space="preserve">: </w:t>
      </w:r>
      <w:proofErr w:type="spellStart"/>
      <w:r w:rsidRPr="0075072D">
        <w:t>выбор</w:t>
      </w:r>
      <w:proofErr w:type="spellEnd"/>
      <w:r w:rsidRPr="0075072D">
        <w:t xml:space="preserve"> </w:t>
      </w:r>
      <w:proofErr w:type="spellStart"/>
      <w:r w:rsidRPr="0075072D">
        <w:t>внешнеполитического</w:t>
      </w:r>
      <w:proofErr w:type="spellEnd"/>
      <w:r w:rsidRPr="0075072D">
        <w:t xml:space="preserve"> </w:t>
      </w:r>
      <w:proofErr w:type="spellStart"/>
      <w:r w:rsidRPr="0075072D">
        <w:t>курса</w:t>
      </w:r>
      <w:proofErr w:type="spellEnd"/>
      <w:r w:rsidRPr="0075072D">
        <w:t>. Москва, 1979. 64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Виноградов К.Б. На обломках </w:t>
      </w:r>
      <w:proofErr w:type="spellStart"/>
      <w:r w:rsidRPr="0075072D">
        <w:t>империи</w:t>
      </w:r>
      <w:proofErr w:type="spellEnd"/>
      <w:r w:rsidRPr="0075072D">
        <w:t>. (</w:t>
      </w:r>
      <w:proofErr w:type="spellStart"/>
      <w:r w:rsidRPr="0075072D">
        <w:t>Колониальная</w:t>
      </w:r>
      <w:proofErr w:type="spellEnd"/>
      <w:r w:rsidRPr="0075072D">
        <w:t xml:space="preserve"> </w:t>
      </w:r>
      <w:proofErr w:type="spellStart"/>
      <w:r w:rsidRPr="0075072D">
        <w:t>политика</w:t>
      </w:r>
      <w:proofErr w:type="spellEnd"/>
      <w:r w:rsidRPr="0075072D">
        <w:t xml:space="preserve"> </w:t>
      </w:r>
      <w:proofErr w:type="spellStart"/>
      <w:r w:rsidRPr="0075072D">
        <w:t>Англии</w:t>
      </w:r>
      <w:proofErr w:type="spellEnd"/>
      <w:r w:rsidRPr="0075072D">
        <w:t xml:space="preserve"> на </w:t>
      </w:r>
      <w:proofErr w:type="spellStart"/>
      <w:r w:rsidRPr="0075072D">
        <w:t>современном</w:t>
      </w:r>
      <w:proofErr w:type="spellEnd"/>
      <w:r w:rsidRPr="0075072D">
        <w:t xml:space="preserve"> </w:t>
      </w:r>
      <w:proofErr w:type="spellStart"/>
      <w:r w:rsidRPr="0075072D">
        <w:t>этапе</w:t>
      </w:r>
      <w:proofErr w:type="spellEnd"/>
      <w:r w:rsidRPr="0075072D">
        <w:t>). Москва, 1964. 60 с.</w:t>
      </w:r>
    </w:p>
    <w:p w:rsidR="008370A8" w:rsidRPr="0075072D" w:rsidRDefault="008370A8" w:rsidP="00BE5B10">
      <w:pPr>
        <w:numPr>
          <w:ilvl w:val="0"/>
          <w:numId w:val="9"/>
        </w:numPr>
        <w:tabs>
          <w:tab w:val="clear" w:pos="720"/>
          <w:tab w:val="num" w:pos="567"/>
          <w:tab w:val="num" w:pos="851"/>
        </w:tabs>
        <w:ind w:left="284" w:hanging="284"/>
        <w:jc w:val="both"/>
      </w:pPr>
      <w:r w:rsidRPr="0075072D">
        <w:lastRenderedPageBreak/>
        <w:t xml:space="preserve">Владимиров В.Х. Куба в </w:t>
      </w:r>
      <w:proofErr w:type="spellStart"/>
      <w:r w:rsidRPr="0075072D">
        <w:t>международных</w:t>
      </w:r>
      <w:proofErr w:type="spellEnd"/>
      <w:r w:rsidRPr="0075072D">
        <w:t xml:space="preserve"> </w:t>
      </w:r>
      <w:proofErr w:type="spellStart"/>
      <w:r w:rsidRPr="0075072D">
        <w:t>отношениях</w:t>
      </w:r>
      <w:proofErr w:type="spellEnd"/>
      <w:r w:rsidRPr="0075072D">
        <w:t>. Москва, 1984. 302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Волес</w:t>
      </w:r>
      <w:proofErr w:type="spellEnd"/>
      <w:r w:rsidRPr="0075072D">
        <w:t xml:space="preserve"> В., </w:t>
      </w:r>
      <w:proofErr w:type="spellStart"/>
      <w:r w:rsidRPr="0075072D">
        <w:t>Волес</w:t>
      </w:r>
      <w:proofErr w:type="spellEnd"/>
      <w:r w:rsidRPr="0075072D">
        <w:t xml:space="preserve"> Г. Творення політики в Європейському Союзі. Київ, 2004. 871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Волжин</w:t>
      </w:r>
      <w:proofErr w:type="spellEnd"/>
      <w:r w:rsidRPr="0075072D">
        <w:t xml:space="preserve"> Н.П. </w:t>
      </w:r>
      <w:proofErr w:type="spellStart"/>
      <w:r w:rsidRPr="0075072D">
        <w:t>Индонезия</w:t>
      </w:r>
      <w:proofErr w:type="spellEnd"/>
      <w:r w:rsidRPr="0075072D">
        <w:t xml:space="preserve">: </w:t>
      </w:r>
      <w:proofErr w:type="spellStart"/>
      <w:r w:rsidRPr="0075072D">
        <w:t>внешняя</w:t>
      </w:r>
      <w:proofErr w:type="spellEnd"/>
      <w:r w:rsidRPr="0075072D">
        <w:t xml:space="preserve"> </w:t>
      </w:r>
      <w:proofErr w:type="spellStart"/>
      <w:r w:rsidRPr="0075072D">
        <w:t>политика</w:t>
      </w:r>
      <w:proofErr w:type="spellEnd"/>
      <w:r w:rsidRPr="0075072D">
        <w:t xml:space="preserve"> «нового </w:t>
      </w:r>
      <w:proofErr w:type="spellStart"/>
      <w:r w:rsidRPr="0075072D">
        <w:t>порядка</w:t>
      </w:r>
      <w:proofErr w:type="spellEnd"/>
      <w:r w:rsidRPr="0075072D">
        <w:t>». Москва, 1985. 157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Волков В.К. </w:t>
      </w:r>
      <w:proofErr w:type="spellStart"/>
      <w:r w:rsidRPr="0075072D">
        <w:t>Мюнхенский</w:t>
      </w:r>
      <w:proofErr w:type="spellEnd"/>
      <w:r w:rsidRPr="0075072D">
        <w:t xml:space="preserve"> </w:t>
      </w:r>
      <w:proofErr w:type="spellStart"/>
      <w:r w:rsidRPr="0075072D">
        <w:t>сговор</w:t>
      </w:r>
      <w:proofErr w:type="spellEnd"/>
      <w:r w:rsidRPr="0075072D">
        <w:t xml:space="preserve"> и </w:t>
      </w:r>
      <w:proofErr w:type="spellStart"/>
      <w:r w:rsidRPr="0075072D">
        <w:t>балканские</w:t>
      </w:r>
      <w:proofErr w:type="spellEnd"/>
      <w:r w:rsidRPr="0075072D">
        <w:t xml:space="preserve"> </w:t>
      </w:r>
      <w:proofErr w:type="spellStart"/>
      <w:r w:rsidRPr="0075072D">
        <w:t>страны</w:t>
      </w:r>
      <w:proofErr w:type="spellEnd"/>
      <w:r w:rsidRPr="0075072D">
        <w:t>. Москва, 1978. 327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Волков В.К. </w:t>
      </w:r>
      <w:proofErr w:type="spellStart"/>
      <w:r w:rsidRPr="0075072D">
        <w:t>Операция</w:t>
      </w:r>
      <w:proofErr w:type="spellEnd"/>
      <w:r w:rsidRPr="0075072D">
        <w:t xml:space="preserve"> “</w:t>
      </w:r>
      <w:proofErr w:type="spellStart"/>
      <w:r w:rsidRPr="0075072D">
        <w:t>Тевтонский</w:t>
      </w:r>
      <w:proofErr w:type="spellEnd"/>
      <w:r w:rsidRPr="0075072D">
        <w:t xml:space="preserve"> меч”. Москва, 1966. 173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Воронков</w:t>
      </w:r>
      <w:proofErr w:type="spellEnd"/>
      <w:r w:rsidRPr="0075072D">
        <w:t xml:space="preserve"> Л.С. </w:t>
      </w:r>
      <w:proofErr w:type="spellStart"/>
      <w:r w:rsidRPr="0075072D">
        <w:t>Северная</w:t>
      </w:r>
      <w:proofErr w:type="spellEnd"/>
      <w:r w:rsidRPr="0075072D">
        <w:t xml:space="preserve"> </w:t>
      </w:r>
      <w:proofErr w:type="spellStart"/>
      <w:r w:rsidRPr="0075072D">
        <w:t>Европа</w:t>
      </w:r>
      <w:proofErr w:type="spellEnd"/>
      <w:r w:rsidRPr="0075072D">
        <w:t xml:space="preserve"> в </w:t>
      </w:r>
      <w:proofErr w:type="spellStart"/>
      <w:r w:rsidRPr="0075072D">
        <w:t>современных</w:t>
      </w:r>
      <w:proofErr w:type="spellEnd"/>
      <w:r w:rsidRPr="0075072D">
        <w:t xml:space="preserve"> </w:t>
      </w:r>
      <w:proofErr w:type="spellStart"/>
      <w:r w:rsidRPr="0075072D">
        <w:t>международных</w:t>
      </w:r>
      <w:proofErr w:type="spellEnd"/>
      <w:r w:rsidRPr="0075072D">
        <w:t xml:space="preserve"> </w:t>
      </w:r>
      <w:proofErr w:type="spellStart"/>
      <w:r w:rsidRPr="0075072D">
        <w:t>отношениях</w:t>
      </w:r>
      <w:proofErr w:type="spellEnd"/>
      <w:r w:rsidRPr="0075072D">
        <w:t>. Москва, 1980. 64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Восленский</w:t>
      </w:r>
      <w:proofErr w:type="spellEnd"/>
      <w:r w:rsidRPr="0075072D">
        <w:t xml:space="preserve"> М.С. “</w:t>
      </w:r>
      <w:proofErr w:type="spellStart"/>
      <w:r w:rsidRPr="0075072D">
        <w:t>Восточная</w:t>
      </w:r>
      <w:proofErr w:type="spellEnd"/>
      <w:r w:rsidRPr="0075072D">
        <w:t xml:space="preserve">” </w:t>
      </w:r>
      <w:proofErr w:type="spellStart"/>
      <w:r w:rsidRPr="0075072D">
        <w:t>политика</w:t>
      </w:r>
      <w:proofErr w:type="spellEnd"/>
      <w:r w:rsidRPr="0075072D">
        <w:t xml:space="preserve"> ФРГ (1949–1966). Москва, 1967. 428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Высоцкий</w:t>
      </w:r>
      <w:proofErr w:type="spellEnd"/>
      <w:r w:rsidRPr="0075072D">
        <w:t xml:space="preserve"> В.И. </w:t>
      </w:r>
      <w:proofErr w:type="spellStart"/>
      <w:r w:rsidRPr="0075072D">
        <w:t>Западный</w:t>
      </w:r>
      <w:proofErr w:type="spellEnd"/>
      <w:r w:rsidRPr="0075072D">
        <w:t xml:space="preserve"> Берлин и </w:t>
      </w:r>
      <w:proofErr w:type="spellStart"/>
      <w:r w:rsidRPr="0075072D">
        <w:t>его</w:t>
      </w:r>
      <w:proofErr w:type="spellEnd"/>
      <w:r w:rsidRPr="0075072D">
        <w:t xml:space="preserve"> </w:t>
      </w:r>
      <w:proofErr w:type="spellStart"/>
      <w:r w:rsidRPr="0075072D">
        <w:t>место</w:t>
      </w:r>
      <w:proofErr w:type="spellEnd"/>
      <w:r w:rsidRPr="0075072D">
        <w:t xml:space="preserve"> в </w:t>
      </w:r>
      <w:proofErr w:type="spellStart"/>
      <w:r w:rsidRPr="0075072D">
        <w:t>системе</w:t>
      </w:r>
      <w:proofErr w:type="spellEnd"/>
      <w:r w:rsidRPr="0075072D">
        <w:t xml:space="preserve"> </w:t>
      </w:r>
      <w:proofErr w:type="spellStart"/>
      <w:r w:rsidRPr="0075072D">
        <w:t>современных</w:t>
      </w:r>
      <w:proofErr w:type="spellEnd"/>
      <w:r w:rsidRPr="0075072D">
        <w:t xml:space="preserve"> </w:t>
      </w:r>
      <w:proofErr w:type="spellStart"/>
      <w:r w:rsidRPr="0075072D">
        <w:t>международных</w:t>
      </w:r>
      <w:proofErr w:type="spellEnd"/>
      <w:r w:rsidRPr="0075072D">
        <w:t xml:space="preserve"> </w:t>
      </w:r>
      <w:proofErr w:type="spellStart"/>
      <w:r w:rsidRPr="0075072D">
        <w:t>отношений</w:t>
      </w:r>
      <w:proofErr w:type="spellEnd"/>
      <w:r w:rsidRPr="0075072D">
        <w:t>. Москва, 1971. 483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Гаек</w:t>
      </w:r>
      <w:proofErr w:type="spellEnd"/>
      <w:r w:rsidRPr="0075072D">
        <w:t xml:space="preserve"> И. Мюнхен. Москва, 1960. 227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Гамутило</w:t>
      </w:r>
      <w:proofErr w:type="spellEnd"/>
      <w:r w:rsidRPr="0075072D">
        <w:t xml:space="preserve"> В.А.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Аргентины</w:t>
      </w:r>
      <w:proofErr w:type="spellEnd"/>
      <w:r w:rsidRPr="0075072D">
        <w:t xml:space="preserve"> </w:t>
      </w:r>
      <w:proofErr w:type="spellStart"/>
      <w:r w:rsidRPr="0075072D">
        <w:t>после</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1945–1972. Москва, 1974. 167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Гвоздарев</w:t>
      </w:r>
      <w:proofErr w:type="spellEnd"/>
      <w:r w:rsidRPr="0075072D">
        <w:t xml:space="preserve"> Б.И. </w:t>
      </w:r>
      <w:proofErr w:type="spellStart"/>
      <w:r w:rsidRPr="0075072D">
        <w:t>Организация</w:t>
      </w:r>
      <w:proofErr w:type="spellEnd"/>
      <w:r w:rsidRPr="0075072D">
        <w:t xml:space="preserve"> </w:t>
      </w:r>
      <w:proofErr w:type="spellStart"/>
      <w:r w:rsidRPr="0075072D">
        <w:t>американских</w:t>
      </w:r>
      <w:proofErr w:type="spellEnd"/>
      <w:r w:rsidRPr="0075072D">
        <w:t xml:space="preserve"> </w:t>
      </w:r>
      <w:proofErr w:type="spellStart"/>
      <w:r w:rsidRPr="0075072D">
        <w:t>государств</w:t>
      </w:r>
      <w:proofErr w:type="spellEnd"/>
      <w:r w:rsidRPr="0075072D">
        <w:t>. Москва, 1967. 32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Гитин</w:t>
      </w:r>
      <w:proofErr w:type="spellEnd"/>
      <w:r w:rsidRPr="0075072D">
        <w:t xml:space="preserve"> Л.С.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Венесуэлы</w:t>
      </w:r>
      <w:proofErr w:type="spellEnd"/>
      <w:r w:rsidRPr="0075072D">
        <w:t>. Москва, 1981. 104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Гогитидзе</w:t>
      </w:r>
      <w:proofErr w:type="spellEnd"/>
      <w:r w:rsidRPr="0075072D">
        <w:t xml:space="preserve"> И.В. </w:t>
      </w:r>
      <w:proofErr w:type="spellStart"/>
      <w:r w:rsidRPr="0075072D">
        <w:t>Британская</w:t>
      </w:r>
      <w:proofErr w:type="spellEnd"/>
      <w:r w:rsidRPr="0075072D">
        <w:t xml:space="preserve"> </w:t>
      </w:r>
      <w:proofErr w:type="spellStart"/>
      <w:r w:rsidRPr="0075072D">
        <w:t>политика</w:t>
      </w:r>
      <w:proofErr w:type="spellEnd"/>
      <w:r w:rsidRPr="0075072D">
        <w:t xml:space="preserve"> «к </w:t>
      </w:r>
      <w:proofErr w:type="spellStart"/>
      <w:r w:rsidRPr="0075072D">
        <w:t>востоку</w:t>
      </w:r>
      <w:proofErr w:type="spellEnd"/>
      <w:r w:rsidRPr="0075072D">
        <w:t xml:space="preserve"> от </w:t>
      </w:r>
      <w:proofErr w:type="spellStart"/>
      <w:r w:rsidRPr="0075072D">
        <w:t>Суэца</w:t>
      </w:r>
      <w:proofErr w:type="spellEnd"/>
      <w:r w:rsidRPr="0075072D">
        <w:t>». 70-е – пер. пол. 80-х гг. Москва, 1989.</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Горошко</w:t>
      </w:r>
      <w:proofErr w:type="spellEnd"/>
      <w:r w:rsidRPr="0075072D">
        <w:t xml:space="preserve"> Г.Б. </w:t>
      </w:r>
      <w:proofErr w:type="spellStart"/>
      <w:r w:rsidRPr="0075072D">
        <w:t>Борьба</w:t>
      </w:r>
      <w:proofErr w:type="spellEnd"/>
      <w:r w:rsidRPr="0075072D">
        <w:t xml:space="preserve"> в </w:t>
      </w:r>
      <w:proofErr w:type="spellStart"/>
      <w:r w:rsidRPr="0075072D">
        <w:t>Индии</w:t>
      </w:r>
      <w:proofErr w:type="spellEnd"/>
      <w:r w:rsidRPr="0075072D">
        <w:t xml:space="preserve"> по </w:t>
      </w:r>
      <w:proofErr w:type="spellStart"/>
      <w:r w:rsidRPr="0075072D">
        <w:t>вопросам</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xml:space="preserve"> (1957–1964). Москва, 1966. 144 с. </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Грайнер</w:t>
      </w:r>
      <w:proofErr w:type="spellEnd"/>
      <w:r w:rsidRPr="0075072D">
        <w:t xml:space="preserve"> Б. </w:t>
      </w:r>
      <w:proofErr w:type="spellStart"/>
      <w:r w:rsidRPr="0075072D">
        <w:t>Американская</w:t>
      </w:r>
      <w:proofErr w:type="spellEnd"/>
      <w:r w:rsidRPr="0075072D">
        <w:t xml:space="preserve"> </w:t>
      </w:r>
      <w:proofErr w:type="spellStart"/>
      <w:r w:rsidRPr="0075072D">
        <w:t>внешняя</w:t>
      </w:r>
      <w:proofErr w:type="spellEnd"/>
      <w:r w:rsidRPr="0075072D">
        <w:t xml:space="preserve"> </w:t>
      </w:r>
      <w:proofErr w:type="spellStart"/>
      <w:r w:rsidRPr="0075072D">
        <w:t>политика</w:t>
      </w:r>
      <w:proofErr w:type="spellEnd"/>
      <w:r w:rsidRPr="0075072D">
        <w:t xml:space="preserve"> от Трумена до наших </w:t>
      </w:r>
      <w:proofErr w:type="spellStart"/>
      <w:r w:rsidRPr="0075072D">
        <w:t>дней</w:t>
      </w:r>
      <w:proofErr w:type="spellEnd"/>
      <w:r w:rsidRPr="0075072D">
        <w:t>. Москва, 1986. 175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Датт</w:t>
      </w:r>
      <w:proofErr w:type="spellEnd"/>
      <w:r w:rsidRPr="0075072D">
        <w:t xml:space="preserve"> В.П.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Индии</w:t>
      </w:r>
      <w:proofErr w:type="spellEnd"/>
      <w:r w:rsidRPr="0075072D">
        <w:t>. Москва, 1988. 435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Деев</w:t>
      </w:r>
      <w:proofErr w:type="spellEnd"/>
      <w:r w:rsidRPr="0075072D">
        <w:t xml:space="preserve"> А.С. </w:t>
      </w:r>
      <w:proofErr w:type="spellStart"/>
      <w:r w:rsidRPr="0075072D">
        <w:t>Современная</w:t>
      </w:r>
      <w:proofErr w:type="spellEnd"/>
      <w:r w:rsidRPr="0075072D">
        <w:t xml:space="preserve"> </w:t>
      </w:r>
      <w:proofErr w:type="spellStart"/>
      <w:r w:rsidRPr="0075072D">
        <w:t>Франция</w:t>
      </w:r>
      <w:proofErr w:type="spellEnd"/>
      <w:r w:rsidRPr="0075072D">
        <w:t xml:space="preserve">: </w:t>
      </w:r>
      <w:proofErr w:type="spellStart"/>
      <w:r w:rsidRPr="0075072D">
        <w:t>механизмы</w:t>
      </w:r>
      <w:proofErr w:type="spellEnd"/>
      <w:r w:rsidRPr="0075072D">
        <w:t xml:space="preserve"> </w:t>
      </w:r>
      <w:proofErr w:type="spellStart"/>
      <w:r w:rsidRPr="0075072D">
        <w:t>формирования</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Москва, 1985. 208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Евстигнеев</w:t>
      </w:r>
      <w:proofErr w:type="spellEnd"/>
      <w:r w:rsidRPr="0075072D">
        <w:t xml:space="preserve"> В.П. </w:t>
      </w:r>
      <w:proofErr w:type="spellStart"/>
      <w:r w:rsidRPr="0075072D">
        <w:t>Испания</w:t>
      </w:r>
      <w:proofErr w:type="spellEnd"/>
      <w:r w:rsidRPr="0075072D">
        <w:t xml:space="preserve">: </w:t>
      </w:r>
      <w:proofErr w:type="spellStart"/>
      <w:r w:rsidRPr="0075072D">
        <w:t>основные</w:t>
      </w:r>
      <w:proofErr w:type="spellEnd"/>
      <w:r w:rsidRPr="0075072D">
        <w:t xml:space="preserve"> </w:t>
      </w:r>
      <w:proofErr w:type="spellStart"/>
      <w:r w:rsidRPr="0075072D">
        <w:t>направления</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Москва, 1982. 54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Елисеев</w:t>
      </w:r>
      <w:proofErr w:type="spellEnd"/>
      <w:r w:rsidRPr="0075072D">
        <w:t xml:space="preserve"> М.Г. Бонн и ГДР. </w:t>
      </w:r>
      <w:proofErr w:type="spellStart"/>
      <w:r w:rsidRPr="0075072D">
        <w:t>Минск</w:t>
      </w:r>
      <w:proofErr w:type="spellEnd"/>
      <w:r w:rsidRPr="0075072D">
        <w:t>, 1975. 254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Ефимова</w:t>
      </w:r>
      <w:proofErr w:type="spellEnd"/>
      <w:r w:rsidRPr="0075072D">
        <w:t xml:space="preserve"> Е.С. </w:t>
      </w:r>
      <w:proofErr w:type="spellStart"/>
      <w:r w:rsidRPr="0075072D">
        <w:t>Британское</w:t>
      </w:r>
      <w:proofErr w:type="spellEnd"/>
      <w:r w:rsidRPr="0075072D">
        <w:t xml:space="preserve"> </w:t>
      </w:r>
      <w:proofErr w:type="spellStart"/>
      <w:r w:rsidRPr="0075072D">
        <w:t>содружество</w:t>
      </w:r>
      <w:proofErr w:type="spellEnd"/>
      <w:r w:rsidRPr="0075072D">
        <w:t xml:space="preserve"> </w:t>
      </w:r>
      <w:proofErr w:type="spellStart"/>
      <w:r w:rsidRPr="0075072D">
        <w:t>наций</w:t>
      </w:r>
      <w:proofErr w:type="spellEnd"/>
      <w:r w:rsidRPr="0075072D">
        <w:t xml:space="preserve">. </w:t>
      </w:r>
      <w:proofErr w:type="spellStart"/>
      <w:r w:rsidRPr="0075072D">
        <w:t>Ленинград</w:t>
      </w:r>
      <w:proofErr w:type="spellEnd"/>
      <w:r w:rsidRPr="0075072D">
        <w:t>, 1967. 25 с.</w:t>
      </w:r>
    </w:p>
    <w:p w:rsidR="008370A8" w:rsidRPr="0075072D" w:rsidRDefault="008370A8" w:rsidP="00BE5B10">
      <w:pPr>
        <w:numPr>
          <w:ilvl w:val="0"/>
          <w:numId w:val="9"/>
        </w:numPr>
        <w:tabs>
          <w:tab w:val="clear" w:pos="720"/>
          <w:tab w:val="num" w:pos="567"/>
          <w:tab w:val="num" w:pos="851"/>
        </w:tabs>
        <w:ind w:left="284" w:hanging="284"/>
        <w:jc w:val="both"/>
      </w:pPr>
      <w:r w:rsidRPr="0075072D">
        <w:t>Європейська інтеграція України: політико-правові проблеми. Київ, 2005. 330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Иванов</w:t>
      </w:r>
      <w:proofErr w:type="spellEnd"/>
      <w:r w:rsidRPr="0075072D">
        <w:t xml:space="preserve"> Л.Н. </w:t>
      </w:r>
      <w:proofErr w:type="spellStart"/>
      <w:r w:rsidRPr="0075072D">
        <w:t>Морская</w:t>
      </w:r>
      <w:proofErr w:type="spellEnd"/>
      <w:r w:rsidRPr="0075072D">
        <w:t xml:space="preserve"> </w:t>
      </w:r>
      <w:proofErr w:type="spellStart"/>
      <w:r w:rsidRPr="0075072D">
        <w:t>политика</w:t>
      </w:r>
      <w:proofErr w:type="spellEnd"/>
      <w:r w:rsidRPr="0075072D">
        <w:t xml:space="preserve"> и </w:t>
      </w:r>
      <w:proofErr w:type="spellStart"/>
      <w:r w:rsidRPr="0075072D">
        <w:t>дипломатия</w:t>
      </w:r>
      <w:proofErr w:type="spellEnd"/>
      <w:r w:rsidRPr="0075072D">
        <w:t xml:space="preserve"> </w:t>
      </w:r>
      <w:proofErr w:type="spellStart"/>
      <w:r w:rsidRPr="0075072D">
        <w:t>империалистических</w:t>
      </w:r>
      <w:proofErr w:type="spellEnd"/>
      <w:r w:rsidRPr="0075072D">
        <w:t xml:space="preserve"> держав. Москва, 1964. 444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Исаев</w:t>
      </w:r>
      <w:proofErr w:type="spellEnd"/>
      <w:r w:rsidRPr="0075072D">
        <w:t xml:space="preserve"> М.П.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стран</w:t>
      </w:r>
      <w:proofErr w:type="spellEnd"/>
      <w:r w:rsidRPr="0075072D">
        <w:t xml:space="preserve"> </w:t>
      </w:r>
      <w:proofErr w:type="spellStart"/>
      <w:r w:rsidRPr="0075072D">
        <w:t>Индокитая</w:t>
      </w:r>
      <w:proofErr w:type="spellEnd"/>
      <w:r w:rsidRPr="0075072D">
        <w:t>. Москва, 1989. 246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Исаева</w:t>
      </w:r>
      <w:proofErr w:type="spellEnd"/>
      <w:r w:rsidRPr="0075072D">
        <w:t xml:space="preserve"> О.Н. Проблема </w:t>
      </w:r>
      <w:proofErr w:type="spellStart"/>
      <w:r w:rsidRPr="0075072D">
        <w:t>безопасности</w:t>
      </w:r>
      <w:proofErr w:type="spellEnd"/>
      <w:r w:rsidRPr="0075072D">
        <w:t xml:space="preserve"> </w:t>
      </w:r>
      <w:proofErr w:type="spellStart"/>
      <w:r w:rsidRPr="0075072D">
        <w:t>балканских</w:t>
      </w:r>
      <w:proofErr w:type="spellEnd"/>
      <w:r w:rsidRPr="0075072D">
        <w:t xml:space="preserve"> </w:t>
      </w:r>
      <w:proofErr w:type="spellStart"/>
      <w:r w:rsidRPr="0075072D">
        <w:t>государств</w:t>
      </w:r>
      <w:proofErr w:type="spellEnd"/>
      <w:r w:rsidRPr="0075072D">
        <w:t xml:space="preserve"> (1925–1934). Саратов, 1988. 106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Исраэлян</w:t>
      </w:r>
      <w:proofErr w:type="spellEnd"/>
      <w:r w:rsidRPr="0075072D">
        <w:t xml:space="preserve"> В.Л. </w:t>
      </w:r>
      <w:proofErr w:type="spellStart"/>
      <w:r w:rsidRPr="0075072D">
        <w:t>Антигитлеровская</w:t>
      </w:r>
      <w:proofErr w:type="spellEnd"/>
      <w:r w:rsidRPr="0075072D">
        <w:t xml:space="preserve"> </w:t>
      </w:r>
      <w:proofErr w:type="spellStart"/>
      <w:r w:rsidRPr="0075072D">
        <w:t>коалиция</w:t>
      </w:r>
      <w:proofErr w:type="spellEnd"/>
      <w:r w:rsidRPr="0075072D">
        <w:t xml:space="preserve"> (1941–1945). Москва, 1964. 608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Исраэлян</w:t>
      </w:r>
      <w:proofErr w:type="spellEnd"/>
      <w:r w:rsidRPr="0075072D">
        <w:t xml:space="preserve"> В.Л., </w:t>
      </w:r>
      <w:proofErr w:type="spellStart"/>
      <w:r w:rsidRPr="0075072D">
        <w:t>Кутаков</w:t>
      </w:r>
      <w:proofErr w:type="spellEnd"/>
      <w:r w:rsidRPr="0075072D">
        <w:t xml:space="preserve"> Л.Н. </w:t>
      </w:r>
      <w:proofErr w:type="spellStart"/>
      <w:r w:rsidRPr="0075072D">
        <w:t>Дипломатия</w:t>
      </w:r>
      <w:proofErr w:type="spellEnd"/>
      <w:r w:rsidRPr="0075072D">
        <w:t xml:space="preserve"> </w:t>
      </w:r>
      <w:proofErr w:type="spellStart"/>
      <w:r w:rsidRPr="0075072D">
        <w:t>агрессоров</w:t>
      </w:r>
      <w:proofErr w:type="spellEnd"/>
      <w:r w:rsidRPr="0075072D">
        <w:t xml:space="preserve">. </w:t>
      </w:r>
      <w:proofErr w:type="spellStart"/>
      <w:r w:rsidRPr="0075072D">
        <w:t>Германо-итало-японский</w:t>
      </w:r>
      <w:proofErr w:type="spellEnd"/>
      <w:r w:rsidRPr="0075072D">
        <w:t xml:space="preserve"> </w:t>
      </w:r>
      <w:proofErr w:type="spellStart"/>
      <w:r w:rsidRPr="0075072D">
        <w:t>фашистский</w:t>
      </w:r>
      <w:proofErr w:type="spellEnd"/>
      <w:r w:rsidRPr="0075072D">
        <w:t xml:space="preserve"> блок. Москва, 1967. 436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Истягин</w:t>
      </w:r>
      <w:proofErr w:type="spellEnd"/>
      <w:r w:rsidRPr="0075072D">
        <w:t xml:space="preserve"> Л.Г. ФРГ и НАТО. Москва, 1963. 111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Кадымов</w:t>
      </w:r>
      <w:proofErr w:type="spellEnd"/>
      <w:r w:rsidRPr="0075072D">
        <w:t xml:space="preserve"> Г.Г. </w:t>
      </w:r>
      <w:proofErr w:type="spellStart"/>
      <w:r w:rsidRPr="0075072D">
        <w:t>Пекин</w:t>
      </w:r>
      <w:proofErr w:type="spellEnd"/>
      <w:r w:rsidRPr="0075072D">
        <w:t xml:space="preserve"> на </w:t>
      </w:r>
      <w:proofErr w:type="spellStart"/>
      <w:r w:rsidRPr="0075072D">
        <w:t>мировой</w:t>
      </w:r>
      <w:proofErr w:type="spellEnd"/>
      <w:r w:rsidRPr="0075072D">
        <w:t xml:space="preserve"> </w:t>
      </w:r>
      <w:proofErr w:type="spellStart"/>
      <w:r w:rsidRPr="0075072D">
        <w:t>арене</w:t>
      </w:r>
      <w:proofErr w:type="spellEnd"/>
      <w:r w:rsidRPr="0075072D">
        <w:t>. Москва, 1973. 44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Кайдерлинг</w:t>
      </w:r>
      <w:proofErr w:type="spellEnd"/>
      <w:r w:rsidRPr="0075072D">
        <w:t xml:space="preserve"> Г. Берлин. 1945–1975. Москва, 1976. 479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Канада – США: </w:t>
      </w:r>
      <w:proofErr w:type="spellStart"/>
      <w:r w:rsidRPr="0075072D">
        <w:t>Экономические</w:t>
      </w:r>
      <w:proofErr w:type="spellEnd"/>
      <w:r w:rsidRPr="0075072D">
        <w:t xml:space="preserve"> и </w:t>
      </w:r>
      <w:proofErr w:type="spellStart"/>
      <w:r w:rsidRPr="0075072D">
        <w:t>политические</w:t>
      </w:r>
      <w:proofErr w:type="spellEnd"/>
      <w:r w:rsidRPr="0075072D">
        <w:t xml:space="preserve"> </w:t>
      </w:r>
      <w:proofErr w:type="spellStart"/>
      <w:r w:rsidRPr="0075072D">
        <w:t>отношения</w:t>
      </w:r>
      <w:proofErr w:type="spellEnd"/>
      <w:r w:rsidRPr="0075072D">
        <w:t>. Москва, 1983. 304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Капустин Д.Т. Тайвань и </w:t>
      </w:r>
      <w:proofErr w:type="spellStart"/>
      <w:r w:rsidRPr="0075072D">
        <w:t>Южная</w:t>
      </w:r>
      <w:proofErr w:type="spellEnd"/>
      <w:r w:rsidRPr="0075072D">
        <w:t xml:space="preserve"> Корея в </w:t>
      </w:r>
      <w:proofErr w:type="spellStart"/>
      <w:r w:rsidRPr="0075072D">
        <w:t>китайско-американских</w:t>
      </w:r>
      <w:proofErr w:type="spellEnd"/>
      <w:r w:rsidRPr="0075072D">
        <w:t xml:space="preserve"> </w:t>
      </w:r>
      <w:proofErr w:type="spellStart"/>
      <w:r w:rsidRPr="0075072D">
        <w:t>отношениях</w:t>
      </w:r>
      <w:proofErr w:type="spellEnd"/>
      <w:r w:rsidRPr="0075072D">
        <w:t xml:space="preserve"> (1965–1979). Москва, 1980. 197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Карташкин</w:t>
      </w:r>
      <w:proofErr w:type="spellEnd"/>
      <w:r w:rsidRPr="0075072D">
        <w:t xml:space="preserve"> В.А. </w:t>
      </w:r>
      <w:proofErr w:type="spellStart"/>
      <w:r w:rsidRPr="0075072D">
        <w:t>Территориальные</w:t>
      </w:r>
      <w:proofErr w:type="spellEnd"/>
      <w:r w:rsidRPr="0075072D">
        <w:t xml:space="preserve"> </w:t>
      </w:r>
      <w:proofErr w:type="spellStart"/>
      <w:r w:rsidRPr="0075072D">
        <w:t>проблемы</w:t>
      </w:r>
      <w:proofErr w:type="spellEnd"/>
      <w:r w:rsidRPr="0075072D">
        <w:t xml:space="preserve"> </w:t>
      </w:r>
      <w:proofErr w:type="spellStart"/>
      <w:r w:rsidRPr="0075072D">
        <w:t>развивающихся</w:t>
      </w:r>
      <w:proofErr w:type="spellEnd"/>
      <w:r w:rsidRPr="0075072D">
        <w:t xml:space="preserve"> </w:t>
      </w:r>
      <w:proofErr w:type="spellStart"/>
      <w:r w:rsidRPr="0075072D">
        <w:t>стран</w:t>
      </w:r>
      <w:proofErr w:type="spellEnd"/>
      <w:r w:rsidRPr="0075072D">
        <w:t>. Москва, 1965. 148 с.</w:t>
      </w:r>
    </w:p>
    <w:p w:rsidR="008370A8" w:rsidRPr="0075072D" w:rsidRDefault="008370A8" w:rsidP="00BE5B10">
      <w:pPr>
        <w:numPr>
          <w:ilvl w:val="0"/>
          <w:numId w:val="9"/>
        </w:numPr>
        <w:tabs>
          <w:tab w:val="clear" w:pos="720"/>
          <w:tab w:val="num" w:pos="567"/>
          <w:tab w:val="num" w:pos="851"/>
        </w:tabs>
        <w:ind w:left="284" w:hanging="284"/>
        <w:jc w:val="both"/>
        <w:rPr>
          <w:color w:val="000000"/>
        </w:rPr>
      </w:pPr>
      <w:proofErr w:type="spellStart"/>
      <w:r w:rsidRPr="0075072D">
        <w:rPr>
          <w:color w:val="000000"/>
        </w:rPr>
        <w:t>К</w:t>
      </w:r>
      <w:r w:rsidRPr="0075072D">
        <w:rPr>
          <w:rFonts w:hint="eastAsia"/>
          <w:color w:val="000000"/>
        </w:rPr>
        <w:t>иссинджер</w:t>
      </w:r>
      <w:proofErr w:type="spellEnd"/>
      <w:r w:rsidRPr="0075072D">
        <w:rPr>
          <w:color w:val="000000"/>
        </w:rPr>
        <w:t xml:space="preserve"> </w:t>
      </w:r>
      <w:r w:rsidRPr="0075072D">
        <w:rPr>
          <w:rFonts w:hint="eastAsia"/>
          <w:color w:val="000000"/>
        </w:rPr>
        <w:t>Г</w:t>
      </w:r>
      <w:r w:rsidRPr="0075072D">
        <w:rPr>
          <w:color w:val="000000"/>
        </w:rPr>
        <w:t xml:space="preserve">. </w:t>
      </w:r>
      <w:proofErr w:type="spellStart"/>
      <w:r w:rsidRPr="0075072D">
        <w:rPr>
          <w:rFonts w:hint="eastAsia"/>
          <w:color w:val="000000"/>
        </w:rPr>
        <w:t>Годы</w:t>
      </w:r>
      <w:proofErr w:type="spellEnd"/>
      <w:r w:rsidRPr="0075072D">
        <w:rPr>
          <w:color w:val="000000"/>
        </w:rPr>
        <w:t xml:space="preserve"> </w:t>
      </w:r>
      <w:r w:rsidRPr="0075072D">
        <w:rPr>
          <w:rFonts w:hint="eastAsia"/>
          <w:color w:val="000000"/>
        </w:rPr>
        <w:t>в</w:t>
      </w:r>
      <w:r w:rsidRPr="0075072D">
        <w:rPr>
          <w:color w:val="000000"/>
        </w:rPr>
        <w:t xml:space="preserve"> </w:t>
      </w:r>
      <w:r w:rsidRPr="0075072D">
        <w:rPr>
          <w:rFonts w:hint="eastAsia"/>
          <w:color w:val="000000"/>
        </w:rPr>
        <w:t>Белом</w:t>
      </w:r>
      <w:r w:rsidRPr="0075072D">
        <w:rPr>
          <w:color w:val="000000"/>
        </w:rPr>
        <w:t xml:space="preserve"> </w:t>
      </w:r>
      <w:r w:rsidRPr="0075072D">
        <w:rPr>
          <w:rFonts w:hint="eastAsia"/>
          <w:color w:val="000000"/>
        </w:rPr>
        <w:t>доме</w:t>
      </w:r>
      <w:r w:rsidRPr="0075072D">
        <w:rPr>
          <w:color w:val="000000"/>
        </w:rPr>
        <w:t xml:space="preserve">. </w:t>
      </w:r>
      <w:r w:rsidRPr="0075072D">
        <w:rPr>
          <w:rFonts w:hint="eastAsia"/>
          <w:color w:val="000000"/>
        </w:rPr>
        <w:t>М</w:t>
      </w:r>
      <w:r w:rsidRPr="0075072D">
        <w:rPr>
          <w:color w:val="000000"/>
        </w:rPr>
        <w:t>осква, 1980.</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Киссинджер</w:t>
      </w:r>
      <w:proofErr w:type="spellEnd"/>
      <w:r w:rsidRPr="0075072D">
        <w:t xml:space="preserve"> Г. </w:t>
      </w:r>
      <w:proofErr w:type="spellStart"/>
      <w:r w:rsidRPr="0075072D">
        <w:t>Дипломатия</w:t>
      </w:r>
      <w:proofErr w:type="spellEnd"/>
      <w:r w:rsidRPr="0075072D">
        <w:t xml:space="preserve">. Москва. 1997. </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rPr>
          <w:color w:val="000000"/>
        </w:rPr>
        <w:t>К</w:t>
      </w:r>
      <w:r w:rsidRPr="0075072D">
        <w:rPr>
          <w:rFonts w:hint="eastAsia"/>
          <w:color w:val="000000"/>
        </w:rPr>
        <w:t>иссинджер</w:t>
      </w:r>
      <w:proofErr w:type="spellEnd"/>
      <w:r w:rsidRPr="0075072D">
        <w:rPr>
          <w:color w:val="000000"/>
        </w:rPr>
        <w:t xml:space="preserve"> </w:t>
      </w:r>
      <w:r w:rsidRPr="0075072D">
        <w:rPr>
          <w:rFonts w:hint="eastAsia"/>
          <w:color w:val="000000"/>
        </w:rPr>
        <w:t>Г</w:t>
      </w:r>
      <w:r w:rsidRPr="0075072D">
        <w:rPr>
          <w:color w:val="000000"/>
        </w:rPr>
        <w:t xml:space="preserve">. </w:t>
      </w:r>
      <w:proofErr w:type="spellStart"/>
      <w:r w:rsidRPr="0075072D">
        <w:rPr>
          <w:rFonts w:hint="eastAsia"/>
          <w:color w:val="000000"/>
        </w:rPr>
        <w:t>Нужна</w:t>
      </w:r>
      <w:proofErr w:type="spellEnd"/>
      <w:r w:rsidRPr="0075072D">
        <w:rPr>
          <w:color w:val="000000"/>
        </w:rPr>
        <w:t xml:space="preserve"> </w:t>
      </w:r>
      <w:proofErr w:type="spellStart"/>
      <w:r w:rsidRPr="0075072D">
        <w:rPr>
          <w:rFonts w:hint="eastAsia"/>
          <w:color w:val="000000"/>
        </w:rPr>
        <w:t>ли</w:t>
      </w:r>
      <w:proofErr w:type="spellEnd"/>
      <w:r w:rsidRPr="0075072D">
        <w:rPr>
          <w:color w:val="000000"/>
        </w:rPr>
        <w:t xml:space="preserve"> </w:t>
      </w:r>
      <w:proofErr w:type="spellStart"/>
      <w:r w:rsidRPr="0075072D">
        <w:rPr>
          <w:rFonts w:hint="eastAsia"/>
          <w:color w:val="000000"/>
        </w:rPr>
        <w:t>Америке</w:t>
      </w:r>
      <w:proofErr w:type="spellEnd"/>
      <w:r w:rsidRPr="0075072D">
        <w:rPr>
          <w:color w:val="000000"/>
        </w:rPr>
        <w:t xml:space="preserve"> </w:t>
      </w:r>
      <w:proofErr w:type="spellStart"/>
      <w:r w:rsidRPr="0075072D">
        <w:rPr>
          <w:rFonts w:hint="eastAsia"/>
          <w:color w:val="000000"/>
        </w:rPr>
        <w:t>внешняя</w:t>
      </w:r>
      <w:proofErr w:type="spellEnd"/>
      <w:r w:rsidRPr="0075072D">
        <w:rPr>
          <w:color w:val="000000"/>
        </w:rPr>
        <w:t xml:space="preserve"> </w:t>
      </w:r>
      <w:proofErr w:type="spellStart"/>
      <w:r w:rsidRPr="0075072D">
        <w:rPr>
          <w:rFonts w:hint="eastAsia"/>
          <w:color w:val="000000"/>
        </w:rPr>
        <w:t>политика</w:t>
      </w:r>
      <w:proofErr w:type="spellEnd"/>
      <w:r w:rsidRPr="0075072D">
        <w:rPr>
          <w:color w:val="000000"/>
        </w:rPr>
        <w:t xml:space="preserve">? </w:t>
      </w:r>
      <w:r w:rsidRPr="0075072D">
        <w:rPr>
          <w:rFonts w:hint="eastAsia"/>
          <w:color w:val="000000"/>
        </w:rPr>
        <w:t>К</w:t>
      </w:r>
      <w:r w:rsidRPr="0075072D">
        <w:rPr>
          <w:color w:val="000000"/>
        </w:rPr>
        <w:t xml:space="preserve"> </w:t>
      </w:r>
      <w:proofErr w:type="spellStart"/>
      <w:r w:rsidRPr="0075072D">
        <w:rPr>
          <w:rFonts w:hint="eastAsia"/>
          <w:color w:val="000000"/>
        </w:rPr>
        <w:t>дипломатии</w:t>
      </w:r>
      <w:proofErr w:type="spellEnd"/>
      <w:r w:rsidRPr="0075072D">
        <w:rPr>
          <w:color w:val="000000"/>
        </w:rPr>
        <w:t xml:space="preserve"> </w:t>
      </w:r>
      <w:r w:rsidRPr="0075072D">
        <w:rPr>
          <w:rFonts w:hint="eastAsia"/>
          <w:color w:val="000000"/>
        </w:rPr>
        <w:t>для</w:t>
      </w:r>
      <w:r w:rsidRPr="0075072D">
        <w:rPr>
          <w:color w:val="000000"/>
        </w:rPr>
        <w:t xml:space="preserve"> XXI </w:t>
      </w:r>
      <w:proofErr w:type="spellStart"/>
      <w:r w:rsidRPr="0075072D">
        <w:rPr>
          <w:rFonts w:hint="eastAsia"/>
          <w:color w:val="000000"/>
        </w:rPr>
        <w:t>века</w:t>
      </w:r>
      <w:proofErr w:type="spellEnd"/>
      <w:r w:rsidRPr="0075072D">
        <w:rPr>
          <w:color w:val="000000"/>
        </w:rPr>
        <w:t xml:space="preserve">. </w:t>
      </w:r>
      <w:r w:rsidRPr="0075072D">
        <w:rPr>
          <w:rFonts w:hint="eastAsia"/>
          <w:color w:val="000000"/>
        </w:rPr>
        <w:t>М</w:t>
      </w:r>
      <w:r w:rsidRPr="0075072D">
        <w:rPr>
          <w:color w:val="000000"/>
        </w:rPr>
        <w:t>осква, 2002.</w:t>
      </w:r>
    </w:p>
    <w:p w:rsidR="008370A8" w:rsidRPr="0075072D" w:rsidRDefault="008370A8" w:rsidP="00BE5B10">
      <w:pPr>
        <w:numPr>
          <w:ilvl w:val="0"/>
          <w:numId w:val="9"/>
        </w:numPr>
        <w:tabs>
          <w:tab w:val="clear" w:pos="720"/>
          <w:tab w:val="num" w:pos="567"/>
          <w:tab w:val="num" w:pos="851"/>
        </w:tabs>
        <w:ind w:left="284" w:hanging="284"/>
        <w:jc w:val="both"/>
        <w:rPr>
          <w:color w:val="000000"/>
        </w:rPr>
      </w:pPr>
      <w:proofErr w:type="spellStart"/>
      <w:r w:rsidRPr="0075072D">
        <w:rPr>
          <w:color w:val="000000"/>
        </w:rPr>
        <w:t>К</w:t>
      </w:r>
      <w:r w:rsidRPr="0075072D">
        <w:rPr>
          <w:rFonts w:hint="eastAsia"/>
          <w:color w:val="000000"/>
        </w:rPr>
        <w:t>иссинджер</w:t>
      </w:r>
      <w:proofErr w:type="spellEnd"/>
      <w:r w:rsidRPr="0075072D">
        <w:rPr>
          <w:color w:val="000000"/>
        </w:rPr>
        <w:t xml:space="preserve"> </w:t>
      </w:r>
      <w:r w:rsidRPr="0075072D">
        <w:rPr>
          <w:rFonts w:hint="eastAsia"/>
          <w:color w:val="000000"/>
        </w:rPr>
        <w:t>Г</w:t>
      </w:r>
      <w:r w:rsidRPr="0075072D">
        <w:rPr>
          <w:color w:val="000000"/>
        </w:rPr>
        <w:t xml:space="preserve">. </w:t>
      </w:r>
      <w:proofErr w:type="spellStart"/>
      <w:r w:rsidRPr="0075072D">
        <w:rPr>
          <w:rFonts w:hint="eastAsia"/>
          <w:color w:val="000000"/>
        </w:rPr>
        <w:t>Ядерное</w:t>
      </w:r>
      <w:proofErr w:type="spellEnd"/>
      <w:r w:rsidRPr="0075072D">
        <w:rPr>
          <w:color w:val="000000"/>
        </w:rPr>
        <w:t xml:space="preserve"> </w:t>
      </w:r>
      <w:proofErr w:type="spellStart"/>
      <w:r w:rsidRPr="0075072D">
        <w:rPr>
          <w:rFonts w:hint="eastAsia"/>
          <w:color w:val="000000"/>
        </w:rPr>
        <w:t>оружие</w:t>
      </w:r>
      <w:proofErr w:type="spellEnd"/>
      <w:r w:rsidRPr="0075072D">
        <w:rPr>
          <w:color w:val="000000"/>
        </w:rPr>
        <w:t xml:space="preserve"> </w:t>
      </w:r>
      <w:r w:rsidRPr="0075072D">
        <w:rPr>
          <w:rFonts w:hint="eastAsia"/>
          <w:color w:val="000000"/>
        </w:rPr>
        <w:t>и</w:t>
      </w:r>
      <w:r w:rsidRPr="0075072D">
        <w:rPr>
          <w:color w:val="000000"/>
        </w:rPr>
        <w:t xml:space="preserve"> </w:t>
      </w:r>
      <w:proofErr w:type="spellStart"/>
      <w:r w:rsidRPr="0075072D">
        <w:rPr>
          <w:rFonts w:hint="eastAsia"/>
          <w:color w:val="000000"/>
        </w:rPr>
        <w:t>внешняя</w:t>
      </w:r>
      <w:proofErr w:type="spellEnd"/>
      <w:r w:rsidRPr="0075072D">
        <w:rPr>
          <w:color w:val="000000"/>
        </w:rPr>
        <w:t xml:space="preserve"> </w:t>
      </w:r>
      <w:proofErr w:type="spellStart"/>
      <w:r w:rsidRPr="0075072D">
        <w:rPr>
          <w:rFonts w:hint="eastAsia"/>
          <w:color w:val="000000"/>
        </w:rPr>
        <w:t>политика</w:t>
      </w:r>
      <w:proofErr w:type="spellEnd"/>
      <w:r w:rsidRPr="0075072D">
        <w:rPr>
          <w:color w:val="000000"/>
        </w:rPr>
        <w:t xml:space="preserve">. </w:t>
      </w:r>
      <w:r w:rsidRPr="0075072D">
        <w:rPr>
          <w:rFonts w:hint="eastAsia"/>
          <w:color w:val="000000"/>
        </w:rPr>
        <w:t>М</w:t>
      </w:r>
      <w:r w:rsidRPr="0075072D">
        <w:rPr>
          <w:color w:val="000000"/>
        </w:rPr>
        <w:t>осква, 1959.</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Кірсенко</w:t>
      </w:r>
      <w:proofErr w:type="spellEnd"/>
      <w:r w:rsidRPr="0075072D">
        <w:t xml:space="preserve"> М. Чеські землі в міжнародних відносинах Центральної Європи. 1918–1920. Київ, 1997. 335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Коваль В.С. </w:t>
      </w:r>
      <w:proofErr w:type="spellStart"/>
      <w:r w:rsidRPr="0075072D">
        <w:t>Политика</w:t>
      </w:r>
      <w:proofErr w:type="spellEnd"/>
      <w:r w:rsidRPr="0075072D">
        <w:t xml:space="preserve"> и </w:t>
      </w:r>
      <w:proofErr w:type="spellStart"/>
      <w:r w:rsidRPr="0075072D">
        <w:t>стратегия</w:t>
      </w:r>
      <w:proofErr w:type="spellEnd"/>
      <w:r w:rsidRPr="0075072D">
        <w:t xml:space="preserve"> США </w:t>
      </w:r>
      <w:proofErr w:type="spellStart"/>
      <w:r w:rsidRPr="0075072D">
        <w:t>во</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войне</w:t>
      </w:r>
      <w:proofErr w:type="spellEnd"/>
      <w:r w:rsidRPr="0075072D">
        <w:t xml:space="preserve">. </w:t>
      </w:r>
      <w:proofErr w:type="spellStart"/>
      <w:r w:rsidRPr="0075072D">
        <w:t>Киев</w:t>
      </w:r>
      <w:proofErr w:type="spellEnd"/>
      <w:r w:rsidRPr="0075072D">
        <w:t xml:space="preserve">, 1987. 332 с.   </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Ковальский</w:t>
      </w:r>
      <w:proofErr w:type="spellEnd"/>
      <w:r w:rsidRPr="0075072D">
        <w:t xml:space="preserve"> Н.А. Ватикан и </w:t>
      </w:r>
      <w:proofErr w:type="spellStart"/>
      <w:r w:rsidRPr="0075072D">
        <w:t>мировая</w:t>
      </w:r>
      <w:proofErr w:type="spellEnd"/>
      <w:r w:rsidRPr="0075072D">
        <w:t xml:space="preserve"> </w:t>
      </w:r>
      <w:proofErr w:type="spellStart"/>
      <w:r w:rsidRPr="0075072D">
        <w:t>политика</w:t>
      </w:r>
      <w:proofErr w:type="spellEnd"/>
      <w:r w:rsidRPr="0075072D">
        <w:t>. Москва, 1964. 268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Ковальский</w:t>
      </w:r>
      <w:proofErr w:type="spellEnd"/>
      <w:r w:rsidRPr="0075072D">
        <w:t xml:space="preserve"> Н.А. Католицизм и </w:t>
      </w:r>
      <w:proofErr w:type="spellStart"/>
      <w:r w:rsidRPr="0075072D">
        <w:t>дипломатия</w:t>
      </w:r>
      <w:proofErr w:type="spellEnd"/>
      <w:r w:rsidRPr="0075072D">
        <w:t>. Москва, 1969. 223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Ковальский</w:t>
      </w:r>
      <w:proofErr w:type="spellEnd"/>
      <w:r w:rsidRPr="0075072D">
        <w:t xml:space="preserve"> Н.А. </w:t>
      </w:r>
      <w:proofErr w:type="spellStart"/>
      <w:r w:rsidRPr="0075072D">
        <w:t>Международные</w:t>
      </w:r>
      <w:proofErr w:type="spellEnd"/>
      <w:r w:rsidRPr="0075072D">
        <w:t xml:space="preserve"> </w:t>
      </w:r>
      <w:proofErr w:type="spellStart"/>
      <w:r w:rsidRPr="0075072D">
        <w:t>католические</w:t>
      </w:r>
      <w:proofErr w:type="spellEnd"/>
      <w:r w:rsidRPr="0075072D">
        <w:t xml:space="preserve"> </w:t>
      </w:r>
      <w:proofErr w:type="spellStart"/>
      <w:r w:rsidRPr="0075072D">
        <w:t>организации</w:t>
      </w:r>
      <w:proofErr w:type="spellEnd"/>
      <w:r w:rsidRPr="0075072D">
        <w:t>. Москва, 1962. 111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Колосков</w:t>
      </w:r>
      <w:proofErr w:type="spellEnd"/>
      <w:r w:rsidRPr="0075072D">
        <w:t xml:space="preserve"> И.А.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Пятой</w:t>
      </w:r>
      <w:proofErr w:type="spellEnd"/>
      <w:r w:rsidRPr="0075072D">
        <w:t xml:space="preserve"> </w:t>
      </w:r>
      <w:proofErr w:type="spellStart"/>
      <w:r w:rsidRPr="0075072D">
        <w:t>Республики</w:t>
      </w:r>
      <w:proofErr w:type="spellEnd"/>
      <w:r w:rsidRPr="0075072D">
        <w:t>. 1958–1972. Москва, 1976. 304 с.</w:t>
      </w:r>
    </w:p>
    <w:p w:rsidR="008370A8" w:rsidRPr="0075072D" w:rsidRDefault="008370A8" w:rsidP="00BE5B10">
      <w:pPr>
        <w:pStyle w:val="ad"/>
        <w:numPr>
          <w:ilvl w:val="0"/>
          <w:numId w:val="9"/>
        </w:numPr>
        <w:tabs>
          <w:tab w:val="clear" w:pos="720"/>
          <w:tab w:val="num" w:pos="567"/>
          <w:tab w:val="num" w:pos="851"/>
        </w:tabs>
        <w:ind w:left="284" w:hanging="284"/>
        <w:jc w:val="both"/>
      </w:pPr>
      <w:proofErr w:type="spellStart"/>
      <w:r w:rsidRPr="0075072D">
        <w:t>Копель</w:t>
      </w:r>
      <w:proofErr w:type="spellEnd"/>
      <w:r w:rsidRPr="0075072D">
        <w:t xml:space="preserve"> О.А. Перська затока: проблеми безпеки (80-90-ті роки). Київ, 1998.</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Красиков А.А. </w:t>
      </w:r>
      <w:proofErr w:type="spellStart"/>
      <w:r w:rsidRPr="0075072D">
        <w:t>Испания</w:t>
      </w:r>
      <w:proofErr w:type="spellEnd"/>
      <w:r w:rsidRPr="0075072D">
        <w:t xml:space="preserve"> и </w:t>
      </w:r>
      <w:proofErr w:type="spellStart"/>
      <w:r w:rsidRPr="0075072D">
        <w:t>мировая</w:t>
      </w:r>
      <w:proofErr w:type="spellEnd"/>
      <w:r w:rsidRPr="0075072D">
        <w:t xml:space="preserve"> </w:t>
      </w:r>
      <w:proofErr w:type="spellStart"/>
      <w:r w:rsidRPr="0075072D">
        <w:t>политика</w:t>
      </w:r>
      <w:proofErr w:type="spellEnd"/>
      <w:r w:rsidRPr="0075072D">
        <w:t>. Москва, 1989. 349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Красильников</w:t>
      </w:r>
      <w:proofErr w:type="spellEnd"/>
      <w:r w:rsidRPr="0075072D">
        <w:t xml:space="preserve"> А.И.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Англии</w:t>
      </w:r>
      <w:proofErr w:type="spellEnd"/>
      <w:r w:rsidRPr="0075072D">
        <w:t xml:space="preserve"> и </w:t>
      </w:r>
      <w:proofErr w:type="spellStart"/>
      <w:r w:rsidRPr="0075072D">
        <w:t>лейбористская</w:t>
      </w:r>
      <w:proofErr w:type="spellEnd"/>
      <w:r w:rsidRPr="0075072D">
        <w:t xml:space="preserve"> </w:t>
      </w:r>
      <w:proofErr w:type="spellStart"/>
      <w:r w:rsidRPr="0075072D">
        <w:t>партия</w:t>
      </w:r>
      <w:proofErr w:type="spellEnd"/>
      <w:r w:rsidRPr="0075072D">
        <w:t xml:space="preserve"> (1951–1964). Москва, 1968. 435 с.</w:t>
      </w:r>
    </w:p>
    <w:p w:rsidR="008370A8" w:rsidRPr="0075072D" w:rsidRDefault="008370A8" w:rsidP="00BE5B10">
      <w:pPr>
        <w:pStyle w:val="ad"/>
        <w:numPr>
          <w:ilvl w:val="0"/>
          <w:numId w:val="9"/>
        </w:numPr>
        <w:tabs>
          <w:tab w:val="clear" w:pos="720"/>
          <w:tab w:val="num" w:pos="567"/>
          <w:tab w:val="num" w:pos="851"/>
        </w:tabs>
        <w:ind w:left="284" w:hanging="284"/>
        <w:jc w:val="both"/>
      </w:pPr>
      <w:proofErr w:type="spellStart"/>
      <w:r w:rsidRPr="0075072D">
        <w:t>Кудряченко</w:t>
      </w:r>
      <w:proofErr w:type="spellEnd"/>
      <w:r w:rsidRPr="0075072D">
        <w:t xml:space="preserve"> А.І. Європейська політика ФРН (1970–1991). Київ, 1996.</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Кузнецов</w:t>
      </w:r>
      <w:proofErr w:type="spellEnd"/>
      <w:r w:rsidRPr="0075072D">
        <w:t xml:space="preserve"> С.И. </w:t>
      </w:r>
      <w:proofErr w:type="spellStart"/>
      <w:r w:rsidRPr="0075072D">
        <w:t>Япония</w:t>
      </w:r>
      <w:proofErr w:type="spellEnd"/>
      <w:r w:rsidRPr="0075072D">
        <w:t xml:space="preserve"> в </w:t>
      </w:r>
      <w:proofErr w:type="spellStart"/>
      <w:r w:rsidRPr="0075072D">
        <w:t>дальневосточной</w:t>
      </w:r>
      <w:proofErr w:type="spellEnd"/>
      <w:r w:rsidRPr="0075072D">
        <w:t xml:space="preserve"> </w:t>
      </w:r>
      <w:proofErr w:type="spellStart"/>
      <w:r w:rsidRPr="0075072D">
        <w:t>политике</w:t>
      </w:r>
      <w:proofErr w:type="spellEnd"/>
      <w:r w:rsidRPr="0075072D">
        <w:t xml:space="preserve"> </w:t>
      </w:r>
      <w:proofErr w:type="spellStart"/>
      <w:r w:rsidRPr="0075072D">
        <w:t>Великобритании</w:t>
      </w:r>
      <w:proofErr w:type="spellEnd"/>
      <w:r w:rsidRPr="0075072D">
        <w:t xml:space="preserve">. 1945–1962. </w:t>
      </w:r>
      <w:proofErr w:type="spellStart"/>
      <w:r w:rsidRPr="0075072D">
        <w:t>Иркутск</w:t>
      </w:r>
      <w:proofErr w:type="spellEnd"/>
      <w:r w:rsidRPr="0075072D">
        <w:t>, 1988. 117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Лебедев</w:t>
      </w:r>
      <w:proofErr w:type="spellEnd"/>
      <w:r w:rsidRPr="0075072D">
        <w:t xml:space="preserve"> А.А. </w:t>
      </w:r>
      <w:proofErr w:type="spellStart"/>
      <w:r w:rsidRPr="0075072D">
        <w:t>Очерки</w:t>
      </w:r>
      <w:proofErr w:type="spellEnd"/>
      <w:r w:rsidRPr="0075072D">
        <w:t xml:space="preserve"> </w:t>
      </w:r>
      <w:proofErr w:type="spellStart"/>
      <w:r w:rsidRPr="0075072D">
        <w:t>британской</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(60–80-е гг.). Москва, 1988. 303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Ледовский</w:t>
      </w:r>
      <w:proofErr w:type="spellEnd"/>
      <w:r w:rsidRPr="0075072D">
        <w:t xml:space="preserve"> А.М. </w:t>
      </w:r>
      <w:proofErr w:type="spellStart"/>
      <w:r w:rsidRPr="0075072D">
        <w:t>Китайская</w:t>
      </w:r>
      <w:proofErr w:type="spellEnd"/>
      <w:r w:rsidRPr="0075072D">
        <w:t xml:space="preserve"> </w:t>
      </w:r>
      <w:proofErr w:type="spellStart"/>
      <w:r w:rsidRPr="0075072D">
        <w:t>политика</w:t>
      </w:r>
      <w:proofErr w:type="spellEnd"/>
      <w:r w:rsidRPr="0075072D">
        <w:t xml:space="preserve"> США и </w:t>
      </w:r>
      <w:proofErr w:type="spellStart"/>
      <w:r w:rsidRPr="0075072D">
        <w:t>современная</w:t>
      </w:r>
      <w:proofErr w:type="spellEnd"/>
      <w:r w:rsidRPr="0075072D">
        <w:t xml:space="preserve"> </w:t>
      </w:r>
      <w:proofErr w:type="spellStart"/>
      <w:r w:rsidRPr="0075072D">
        <w:t>дипломатия</w:t>
      </w:r>
      <w:proofErr w:type="spellEnd"/>
      <w:r w:rsidRPr="0075072D">
        <w:t>. 1942 – 1954. Москва, 1985. 287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Лейбо</w:t>
      </w:r>
      <w:proofErr w:type="spellEnd"/>
      <w:r w:rsidRPr="0075072D">
        <w:t xml:space="preserve"> Ю.И. </w:t>
      </w:r>
      <w:proofErr w:type="spellStart"/>
      <w:r w:rsidRPr="0075072D">
        <w:t>Внешнеполитические</w:t>
      </w:r>
      <w:proofErr w:type="spellEnd"/>
      <w:r w:rsidRPr="0075072D">
        <w:t xml:space="preserve"> </w:t>
      </w:r>
      <w:proofErr w:type="spellStart"/>
      <w:r w:rsidRPr="0075072D">
        <w:t>механизмы</w:t>
      </w:r>
      <w:proofErr w:type="spellEnd"/>
      <w:r w:rsidRPr="0075072D">
        <w:t xml:space="preserve"> </w:t>
      </w:r>
      <w:proofErr w:type="spellStart"/>
      <w:r w:rsidRPr="0075072D">
        <w:t>буржуазных</w:t>
      </w:r>
      <w:proofErr w:type="spellEnd"/>
      <w:r w:rsidRPr="0075072D">
        <w:t xml:space="preserve"> </w:t>
      </w:r>
      <w:proofErr w:type="spellStart"/>
      <w:r w:rsidRPr="0075072D">
        <w:t>стран</w:t>
      </w:r>
      <w:proofErr w:type="spellEnd"/>
      <w:r w:rsidRPr="0075072D">
        <w:t xml:space="preserve"> </w:t>
      </w:r>
      <w:proofErr w:type="spellStart"/>
      <w:r w:rsidRPr="0075072D">
        <w:t>Центральной</w:t>
      </w:r>
      <w:proofErr w:type="spellEnd"/>
      <w:r w:rsidRPr="0075072D">
        <w:t xml:space="preserve"> </w:t>
      </w:r>
      <w:proofErr w:type="spellStart"/>
      <w:r w:rsidRPr="0075072D">
        <w:t>Европы</w:t>
      </w:r>
      <w:proofErr w:type="spellEnd"/>
      <w:r w:rsidRPr="0075072D">
        <w:t xml:space="preserve">: </w:t>
      </w:r>
      <w:proofErr w:type="spellStart"/>
      <w:r w:rsidRPr="0075072D">
        <w:t>Австрия</w:t>
      </w:r>
      <w:proofErr w:type="spellEnd"/>
      <w:r w:rsidRPr="0075072D">
        <w:t xml:space="preserve">, ФРГ, </w:t>
      </w:r>
      <w:proofErr w:type="spellStart"/>
      <w:r w:rsidRPr="0075072D">
        <w:t>Швейцария</w:t>
      </w:r>
      <w:proofErr w:type="spellEnd"/>
      <w:r w:rsidRPr="0075072D">
        <w:t>. Москва, 1984. 159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Ллойд</w:t>
      </w:r>
      <w:proofErr w:type="spellEnd"/>
      <w:r w:rsidRPr="0075072D">
        <w:t xml:space="preserve"> Джордж Д. Правда о </w:t>
      </w:r>
      <w:proofErr w:type="spellStart"/>
      <w:r w:rsidRPr="0075072D">
        <w:t>мирных</w:t>
      </w:r>
      <w:proofErr w:type="spellEnd"/>
      <w:r w:rsidRPr="0075072D">
        <w:t xml:space="preserve"> договорах. В 2-х тт. Москва, 1957. Т. 1. 655 с.  </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Ллойд</w:t>
      </w:r>
      <w:proofErr w:type="spellEnd"/>
      <w:r w:rsidRPr="0075072D">
        <w:t xml:space="preserve"> Джордж Д. Правда о </w:t>
      </w:r>
      <w:proofErr w:type="spellStart"/>
      <w:r w:rsidRPr="0075072D">
        <w:t>мирных</w:t>
      </w:r>
      <w:proofErr w:type="spellEnd"/>
      <w:r w:rsidRPr="0075072D">
        <w:t xml:space="preserve"> договорах. В 2-х тт. Москва, 1957. Т. 2. 556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Маклэйн</w:t>
      </w:r>
      <w:proofErr w:type="spellEnd"/>
      <w:r w:rsidRPr="0075072D">
        <w:t xml:space="preserve"> Д.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Англии</w:t>
      </w:r>
      <w:proofErr w:type="spellEnd"/>
      <w:r w:rsidRPr="0075072D">
        <w:t xml:space="preserve"> </w:t>
      </w:r>
      <w:proofErr w:type="spellStart"/>
      <w:r w:rsidRPr="0075072D">
        <w:t>после</w:t>
      </w:r>
      <w:proofErr w:type="spellEnd"/>
      <w:r w:rsidRPr="0075072D">
        <w:t xml:space="preserve"> </w:t>
      </w:r>
      <w:proofErr w:type="spellStart"/>
      <w:r w:rsidRPr="0075072D">
        <w:t>Суэца</w:t>
      </w:r>
      <w:proofErr w:type="spellEnd"/>
      <w:r w:rsidRPr="0075072D">
        <w:t>. Москва, 1972. 461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Малафеев</w:t>
      </w:r>
      <w:proofErr w:type="spellEnd"/>
      <w:r w:rsidRPr="0075072D">
        <w:t xml:space="preserve"> К.А. </w:t>
      </w:r>
      <w:proofErr w:type="spellStart"/>
      <w:r w:rsidRPr="0075072D">
        <w:t>Луи</w:t>
      </w:r>
      <w:proofErr w:type="spellEnd"/>
      <w:r w:rsidRPr="0075072D">
        <w:t xml:space="preserve"> </w:t>
      </w:r>
      <w:proofErr w:type="spellStart"/>
      <w:r w:rsidRPr="0075072D">
        <w:t>Барту</w:t>
      </w:r>
      <w:proofErr w:type="spellEnd"/>
      <w:r w:rsidRPr="0075072D">
        <w:t xml:space="preserve"> – </w:t>
      </w:r>
      <w:proofErr w:type="spellStart"/>
      <w:r w:rsidRPr="0075072D">
        <w:t>политик</w:t>
      </w:r>
      <w:proofErr w:type="spellEnd"/>
      <w:r w:rsidRPr="0075072D">
        <w:t xml:space="preserve"> и дипломат. Москва, 1988. 172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Малетин</w:t>
      </w:r>
      <w:proofErr w:type="spellEnd"/>
      <w:r w:rsidRPr="0075072D">
        <w:t xml:space="preserve"> Н.П.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Индонезии</w:t>
      </w:r>
      <w:proofErr w:type="spellEnd"/>
      <w:r w:rsidRPr="0075072D">
        <w:t xml:space="preserve">. 1953 – 1972. Москва, 1973. </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Манджола</w:t>
      </w:r>
      <w:proofErr w:type="spellEnd"/>
      <w:r w:rsidRPr="0075072D">
        <w:t xml:space="preserve"> В.А. </w:t>
      </w:r>
      <w:proofErr w:type="spellStart"/>
      <w:r w:rsidRPr="0075072D">
        <w:t>Ядерное</w:t>
      </w:r>
      <w:proofErr w:type="spellEnd"/>
      <w:r w:rsidRPr="0075072D">
        <w:t xml:space="preserve"> </w:t>
      </w:r>
      <w:proofErr w:type="spellStart"/>
      <w:r w:rsidRPr="0075072D">
        <w:t>оружие</w:t>
      </w:r>
      <w:proofErr w:type="spellEnd"/>
      <w:r w:rsidRPr="0075072D">
        <w:t xml:space="preserve"> </w:t>
      </w:r>
      <w:proofErr w:type="spellStart"/>
      <w:r w:rsidRPr="0075072D">
        <w:t>Франции</w:t>
      </w:r>
      <w:proofErr w:type="spellEnd"/>
      <w:r w:rsidRPr="0075072D">
        <w:t xml:space="preserve"> и </w:t>
      </w:r>
      <w:proofErr w:type="spellStart"/>
      <w:r w:rsidRPr="0075072D">
        <w:t>вопросы</w:t>
      </w:r>
      <w:proofErr w:type="spellEnd"/>
      <w:r w:rsidRPr="0075072D">
        <w:t xml:space="preserve"> </w:t>
      </w:r>
      <w:proofErr w:type="spellStart"/>
      <w:r w:rsidRPr="0075072D">
        <w:t>европейской</w:t>
      </w:r>
      <w:proofErr w:type="spellEnd"/>
      <w:r w:rsidRPr="0075072D">
        <w:t xml:space="preserve"> </w:t>
      </w:r>
      <w:proofErr w:type="spellStart"/>
      <w:r w:rsidRPr="0075072D">
        <w:t>безопасности</w:t>
      </w:r>
      <w:proofErr w:type="spellEnd"/>
      <w:r w:rsidRPr="0075072D">
        <w:t xml:space="preserve">. </w:t>
      </w:r>
      <w:proofErr w:type="spellStart"/>
      <w:r w:rsidRPr="0075072D">
        <w:t>Киев</w:t>
      </w:r>
      <w:proofErr w:type="spellEnd"/>
      <w:r w:rsidRPr="0075072D">
        <w:t>, 1989. 165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lastRenderedPageBreak/>
        <w:t>Марущак</w:t>
      </w:r>
      <w:proofErr w:type="spellEnd"/>
      <w:r w:rsidRPr="0075072D">
        <w:t xml:space="preserve"> М.Й. Історія дипломатії </w:t>
      </w:r>
      <w:r w:rsidRPr="0075072D">
        <w:rPr>
          <w:lang w:val="pl-PL"/>
        </w:rPr>
        <w:t>XX</w:t>
      </w:r>
      <w:r w:rsidRPr="0075072D">
        <w:t xml:space="preserve"> ст. Львів, 2003. 303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Матвеев</w:t>
      </w:r>
      <w:proofErr w:type="spellEnd"/>
      <w:r w:rsidRPr="0075072D">
        <w:t xml:space="preserve"> В.М. </w:t>
      </w:r>
      <w:proofErr w:type="spellStart"/>
      <w:r w:rsidRPr="0075072D">
        <w:t>Британская</w:t>
      </w:r>
      <w:proofErr w:type="spellEnd"/>
      <w:r w:rsidRPr="0075072D">
        <w:t xml:space="preserve"> </w:t>
      </w:r>
      <w:proofErr w:type="spellStart"/>
      <w:r w:rsidRPr="0075072D">
        <w:t>дипломатическая</w:t>
      </w:r>
      <w:proofErr w:type="spellEnd"/>
      <w:r w:rsidRPr="0075072D">
        <w:t xml:space="preserve"> служба. Москва, 1984. 160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Мельников Ю.М. От Потсдама к Гуаму. </w:t>
      </w:r>
      <w:proofErr w:type="spellStart"/>
      <w:r w:rsidRPr="0075072D">
        <w:t>Очерки</w:t>
      </w:r>
      <w:proofErr w:type="spellEnd"/>
      <w:r w:rsidRPr="0075072D">
        <w:t xml:space="preserve"> </w:t>
      </w:r>
      <w:proofErr w:type="spellStart"/>
      <w:r w:rsidRPr="0075072D">
        <w:t>американской</w:t>
      </w:r>
      <w:proofErr w:type="spellEnd"/>
      <w:r w:rsidRPr="0075072D">
        <w:t xml:space="preserve"> </w:t>
      </w:r>
      <w:proofErr w:type="spellStart"/>
      <w:r w:rsidRPr="0075072D">
        <w:t>дипломатии</w:t>
      </w:r>
      <w:proofErr w:type="spellEnd"/>
      <w:r w:rsidRPr="0075072D">
        <w:t>. Москва, 1974. 367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Механизмы</w:t>
      </w:r>
      <w:proofErr w:type="spellEnd"/>
      <w:r w:rsidRPr="0075072D">
        <w:t xml:space="preserve"> </w:t>
      </w:r>
      <w:proofErr w:type="spellStart"/>
      <w:r w:rsidRPr="0075072D">
        <w:t>формирования</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xml:space="preserve"> США. Москва, 1986. 203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Надин К.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Голландии</w:t>
      </w:r>
      <w:proofErr w:type="spellEnd"/>
      <w:r w:rsidRPr="0075072D">
        <w:t>. Москва, 1963.</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Никонов</w:t>
      </w:r>
      <w:proofErr w:type="spellEnd"/>
      <w:r w:rsidRPr="0075072D">
        <w:t xml:space="preserve"> В.С. </w:t>
      </w:r>
      <w:proofErr w:type="spellStart"/>
      <w:r w:rsidRPr="0075072D">
        <w:t>Очерки</w:t>
      </w:r>
      <w:proofErr w:type="spellEnd"/>
      <w:r w:rsidRPr="0075072D">
        <w:t xml:space="preserve"> </w:t>
      </w:r>
      <w:proofErr w:type="spellStart"/>
      <w:r w:rsidRPr="0075072D">
        <w:t>европейской</w:t>
      </w:r>
      <w:proofErr w:type="spellEnd"/>
      <w:r w:rsidRPr="0075072D">
        <w:t xml:space="preserve"> </w:t>
      </w:r>
      <w:proofErr w:type="spellStart"/>
      <w:r w:rsidRPr="0075072D">
        <w:t>политики</w:t>
      </w:r>
      <w:proofErr w:type="spellEnd"/>
      <w:r w:rsidRPr="0075072D">
        <w:t xml:space="preserve"> </w:t>
      </w:r>
      <w:proofErr w:type="spellStart"/>
      <w:r w:rsidRPr="0075072D">
        <w:t>Германии</w:t>
      </w:r>
      <w:proofErr w:type="spellEnd"/>
      <w:r w:rsidRPr="0075072D">
        <w:t>. 1924 – 1929. Москва, 1977. 374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Новосельцев</w:t>
      </w:r>
      <w:proofErr w:type="spellEnd"/>
      <w:r w:rsidRPr="0075072D">
        <w:t xml:space="preserve"> Е.И.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Австрии</w:t>
      </w:r>
      <w:proofErr w:type="spellEnd"/>
      <w:r w:rsidRPr="0075072D">
        <w:t>. Москва, 1962.</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Оганесян</w:t>
      </w:r>
      <w:proofErr w:type="spellEnd"/>
      <w:r w:rsidRPr="0075072D">
        <w:t xml:space="preserve"> Н.О. </w:t>
      </w:r>
      <w:proofErr w:type="spellStart"/>
      <w:r w:rsidRPr="0075072D">
        <w:t>Политика</w:t>
      </w:r>
      <w:proofErr w:type="spellEnd"/>
      <w:r w:rsidRPr="0075072D">
        <w:t xml:space="preserve"> </w:t>
      </w:r>
      <w:proofErr w:type="spellStart"/>
      <w:r w:rsidRPr="0075072D">
        <w:t>империалистических</w:t>
      </w:r>
      <w:proofErr w:type="spellEnd"/>
      <w:r w:rsidRPr="0075072D">
        <w:t xml:space="preserve"> держав на </w:t>
      </w:r>
      <w:proofErr w:type="spellStart"/>
      <w:r w:rsidRPr="0075072D">
        <w:t>Арабском</w:t>
      </w:r>
      <w:proofErr w:type="spellEnd"/>
      <w:r w:rsidRPr="0075072D">
        <w:t xml:space="preserve"> </w:t>
      </w:r>
      <w:proofErr w:type="spellStart"/>
      <w:r w:rsidRPr="0075072D">
        <w:t>Востоке</w:t>
      </w:r>
      <w:proofErr w:type="spellEnd"/>
      <w:r w:rsidRPr="0075072D">
        <w:t xml:space="preserve"> в </w:t>
      </w:r>
      <w:proofErr w:type="spellStart"/>
      <w:r w:rsidRPr="0075072D">
        <w:t>годы</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xml:space="preserve"> (1939–1945). </w:t>
      </w:r>
      <w:proofErr w:type="spellStart"/>
      <w:r w:rsidRPr="0075072D">
        <w:t>Ереван</w:t>
      </w:r>
      <w:proofErr w:type="spellEnd"/>
      <w:r w:rsidRPr="0075072D">
        <w:t>, 1980. 264 с.</w:t>
      </w:r>
    </w:p>
    <w:p w:rsidR="008370A8" w:rsidRPr="0075072D" w:rsidRDefault="008370A8" w:rsidP="00BE5B10">
      <w:pPr>
        <w:pStyle w:val="a3"/>
        <w:numPr>
          <w:ilvl w:val="0"/>
          <w:numId w:val="9"/>
        </w:numPr>
        <w:tabs>
          <w:tab w:val="clear" w:pos="720"/>
          <w:tab w:val="num" w:pos="567"/>
          <w:tab w:val="num" w:pos="851"/>
        </w:tabs>
        <w:ind w:left="284" w:hanging="284"/>
        <w:rPr>
          <w:sz w:val="20"/>
        </w:rPr>
      </w:pPr>
      <w:proofErr w:type="spellStart"/>
      <w:r w:rsidRPr="0075072D">
        <w:rPr>
          <w:sz w:val="20"/>
        </w:rPr>
        <w:t>Пожарская</w:t>
      </w:r>
      <w:proofErr w:type="spellEnd"/>
      <w:r w:rsidRPr="0075072D">
        <w:rPr>
          <w:sz w:val="20"/>
        </w:rPr>
        <w:t xml:space="preserve"> С.П. </w:t>
      </w:r>
      <w:proofErr w:type="spellStart"/>
      <w:r w:rsidRPr="0075072D">
        <w:rPr>
          <w:sz w:val="20"/>
        </w:rPr>
        <w:t>Испания</w:t>
      </w:r>
      <w:proofErr w:type="spellEnd"/>
      <w:r w:rsidRPr="0075072D">
        <w:rPr>
          <w:sz w:val="20"/>
        </w:rPr>
        <w:t xml:space="preserve"> и США. </w:t>
      </w:r>
      <w:proofErr w:type="spellStart"/>
      <w:r w:rsidRPr="0075072D">
        <w:rPr>
          <w:sz w:val="20"/>
        </w:rPr>
        <w:t>Внешняя</w:t>
      </w:r>
      <w:proofErr w:type="spellEnd"/>
      <w:r w:rsidRPr="0075072D">
        <w:rPr>
          <w:sz w:val="20"/>
        </w:rPr>
        <w:t xml:space="preserve"> </w:t>
      </w:r>
      <w:proofErr w:type="spellStart"/>
      <w:r w:rsidRPr="0075072D">
        <w:rPr>
          <w:sz w:val="20"/>
        </w:rPr>
        <w:t>политика</w:t>
      </w:r>
      <w:proofErr w:type="spellEnd"/>
      <w:r w:rsidRPr="0075072D">
        <w:rPr>
          <w:sz w:val="20"/>
        </w:rPr>
        <w:t xml:space="preserve"> и </w:t>
      </w:r>
      <w:proofErr w:type="spellStart"/>
      <w:r w:rsidRPr="0075072D">
        <w:rPr>
          <w:sz w:val="20"/>
        </w:rPr>
        <w:t>общество</w:t>
      </w:r>
      <w:proofErr w:type="spellEnd"/>
      <w:r w:rsidRPr="0075072D">
        <w:rPr>
          <w:sz w:val="20"/>
        </w:rPr>
        <w:t>. 1936–1976. Москва, 1982. 343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Поздеева</w:t>
      </w:r>
      <w:proofErr w:type="spellEnd"/>
      <w:r w:rsidRPr="0075072D">
        <w:t xml:space="preserve"> Л.В. </w:t>
      </w:r>
      <w:proofErr w:type="spellStart"/>
      <w:r w:rsidRPr="0075072D">
        <w:t>Англо-американские</w:t>
      </w:r>
      <w:proofErr w:type="spellEnd"/>
      <w:r w:rsidRPr="0075072D">
        <w:t xml:space="preserve"> </w:t>
      </w:r>
      <w:proofErr w:type="spellStart"/>
      <w:r w:rsidRPr="0075072D">
        <w:t>отношения</w:t>
      </w:r>
      <w:proofErr w:type="spellEnd"/>
      <w:r w:rsidRPr="0075072D">
        <w:t xml:space="preserve"> в </w:t>
      </w:r>
      <w:proofErr w:type="spellStart"/>
      <w:r w:rsidRPr="0075072D">
        <w:t>годы</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1939–1941. Москва, 1964. 454 с.</w:t>
      </w:r>
    </w:p>
    <w:p w:rsidR="008370A8" w:rsidRPr="0075072D" w:rsidRDefault="008370A8" w:rsidP="00BE5B10">
      <w:pPr>
        <w:pStyle w:val="a3"/>
        <w:numPr>
          <w:ilvl w:val="0"/>
          <w:numId w:val="9"/>
        </w:numPr>
        <w:tabs>
          <w:tab w:val="clear" w:pos="720"/>
          <w:tab w:val="num" w:pos="567"/>
          <w:tab w:val="num" w:pos="851"/>
        </w:tabs>
        <w:ind w:left="284" w:hanging="284"/>
        <w:rPr>
          <w:sz w:val="20"/>
        </w:rPr>
      </w:pPr>
      <w:proofErr w:type="spellStart"/>
      <w:r w:rsidRPr="0075072D">
        <w:rPr>
          <w:sz w:val="20"/>
        </w:rPr>
        <w:t>Позолотин</w:t>
      </w:r>
      <w:proofErr w:type="spellEnd"/>
      <w:r w:rsidRPr="0075072D">
        <w:rPr>
          <w:sz w:val="20"/>
        </w:rPr>
        <w:t xml:space="preserve"> М.Е. </w:t>
      </w:r>
      <w:proofErr w:type="spellStart"/>
      <w:r w:rsidRPr="0075072D">
        <w:rPr>
          <w:sz w:val="20"/>
        </w:rPr>
        <w:t>Внешняя</w:t>
      </w:r>
      <w:proofErr w:type="spellEnd"/>
      <w:r w:rsidRPr="0075072D">
        <w:rPr>
          <w:sz w:val="20"/>
        </w:rPr>
        <w:t xml:space="preserve"> </w:t>
      </w:r>
      <w:proofErr w:type="spellStart"/>
      <w:r w:rsidRPr="0075072D">
        <w:rPr>
          <w:sz w:val="20"/>
        </w:rPr>
        <w:t>политика</w:t>
      </w:r>
      <w:proofErr w:type="spellEnd"/>
      <w:r w:rsidRPr="0075072D">
        <w:rPr>
          <w:sz w:val="20"/>
        </w:rPr>
        <w:t xml:space="preserve"> </w:t>
      </w:r>
      <w:proofErr w:type="spellStart"/>
      <w:r w:rsidRPr="0075072D">
        <w:rPr>
          <w:sz w:val="20"/>
        </w:rPr>
        <w:t>Болгарии</w:t>
      </w:r>
      <w:proofErr w:type="spellEnd"/>
      <w:r w:rsidRPr="0075072D">
        <w:rPr>
          <w:sz w:val="20"/>
        </w:rPr>
        <w:t>. 1961–1975. Москва, 1975. 127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Политика</w:t>
      </w:r>
      <w:proofErr w:type="spellEnd"/>
      <w:r w:rsidRPr="0075072D">
        <w:t xml:space="preserve"> </w:t>
      </w:r>
      <w:proofErr w:type="spellStart"/>
      <w:r w:rsidRPr="0075072D">
        <w:t>Англии</w:t>
      </w:r>
      <w:proofErr w:type="spellEnd"/>
      <w:r w:rsidRPr="0075072D">
        <w:t xml:space="preserve"> в </w:t>
      </w:r>
      <w:proofErr w:type="spellStart"/>
      <w:r w:rsidRPr="0075072D">
        <w:t>странах</w:t>
      </w:r>
      <w:proofErr w:type="spellEnd"/>
      <w:r w:rsidRPr="0075072D">
        <w:t xml:space="preserve"> </w:t>
      </w:r>
      <w:proofErr w:type="spellStart"/>
      <w:r w:rsidRPr="0075072D">
        <w:t>Южной</w:t>
      </w:r>
      <w:proofErr w:type="spellEnd"/>
      <w:r w:rsidRPr="0075072D">
        <w:t xml:space="preserve"> и </w:t>
      </w:r>
      <w:proofErr w:type="spellStart"/>
      <w:r w:rsidRPr="0075072D">
        <w:t>Юго-Восточной</w:t>
      </w:r>
      <w:proofErr w:type="spellEnd"/>
      <w:r w:rsidRPr="0075072D">
        <w:t xml:space="preserve"> </w:t>
      </w:r>
      <w:proofErr w:type="spellStart"/>
      <w:r w:rsidRPr="0075072D">
        <w:t>Азии</w:t>
      </w:r>
      <w:proofErr w:type="spellEnd"/>
      <w:r w:rsidRPr="0075072D">
        <w:t>. Москва, 1966. 304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Политика</w:t>
      </w:r>
      <w:proofErr w:type="spellEnd"/>
      <w:r w:rsidRPr="0075072D">
        <w:t xml:space="preserve"> </w:t>
      </w:r>
      <w:proofErr w:type="spellStart"/>
      <w:r w:rsidRPr="0075072D">
        <w:t>Англии</w:t>
      </w:r>
      <w:proofErr w:type="spellEnd"/>
      <w:r w:rsidRPr="0075072D">
        <w:t xml:space="preserve"> на </w:t>
      </w:r>
      <w:proofErr w:type="spellStart"/>
      <w:r w:rsidRPr="0075072D">
        <w:t>Ближнем</w:t>
      </w:r>
      <w:proofErr w:type="spellEnd"/>
      <w:r w:rsidRPr="0075072D">
        <w:t xml:space="preserve"> и </w:t>
      </w:r>
      <w:proofErr w:type="spellStart"/>
      <w:r w:rsidRPr="0075072D">
        <w:t>Среднем</w:t>
      </w:r>
      <w:proofErr w:type="spellEnd"/>
      <w:r w:rsidRPr="0075072D">
        <w:t xml:space="preserve"> </w:t>
      </w:r>
      <w:proofErr w:type="spellStart"/>
      <w:r w:rsidRPr="0075072D">
        <w:t>Востоке</w:t>
      </w:r>
      <w:proofErr w:type="spellEnd"/>
      <w:r w:rsidRPr="0075072D">
        <w:t xml:space="preserve"> (1945–1965). Москва, 1966. 432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Политика</w:t>
      </w:r>
      <w:proofErr w:type="spellEnd"/>
      <w:r w:rsidRPr="0075072D">
        <w:t xml:space="preserve"> великих держав на Балканах и </w:t>
      </w:r>
      <w:proofErr w:type="spellStart"/>
      <w:r w:rsidRPr="0075072D">
        <w:t>Ближнем</w:t>
      </w:r>
      <w:proofErr w:type="spellEnd"/>
      <w:r w:rsidRPr="0075072D">
        <w:t xml:space="preserve"> </w:t>
      </w:r>
      <w:proofErr w:type="spellStart"/>
      <w:r w:rsidRPr="0075072D">
        <w:t>Востоке</w:t>
      </w:r>
      <w:proofErr w:type="spellEnd"/>
      <w:r w:rsidRPr="0075072D">
        <w:t xml:space="preserve"> в </w:t>
      </w:r>
      <w:proofErr w:type="spellStart"/>
      <w:r w:rsidRPr="0075072D">
        <w:t>новейшее</w:t>
      </w:r>
      <w:proofErr w:type="spellEnd"/>
      <w:r w:rsidRPr="0075072D">
        <w:t xml:space="preserve"> </w:t>
      </w:r>
      <w:proofErr w:type="spellStart"/>
      <w:r w:rsidRPr="0075072D">
        <w:t>время</w:t>
      </w:r>
      <w:proofErr w:type="spellEnd"/>
      <w:r w:rsidRPr="0075072D">
        <w:t xml:space="preserve">. </w:t>
      </w:r>
      <w:proofErr w:type="spellStart"/>
      <w:r w:rsidRPr="0075072D">
        <w:t>Сборник</w:t>
      </w:r>
      <w:proofErr w:type="spellEnd"/>
      <w:r w:rsidRPr="0075072D">
        <w:t xml:space="preserve">. </w:t>
      </w:r>
      <w:proofErr w:type="spellStart"/>
      <w:r w:rsidRPr="0075072D">
        <w:t>Свердловск</w:t>
      </w:r>
      <w:proofErr w:type="spellEnd"/>
      <w:r w:rsidRPr="0075072D">
        <w:t>, 1983. 156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Политика</w:t>
      </w:r>
      <w:proofErr w:type="spellEnd"/>
      <w:r w:rsidRPr="0075072D">
        <w:t xml:space="preserve"> великих держав на Балканах и на </w:t>
      </w:r>
      <w:proofErr w:type="spellStart"/>
      <w:r w:rsidRPr="0075072D">
        <w:t>Ближнем</w:t>
      </w:r>
      <w:proofErr w:type="spellEnd"/>
      <w:r w:rsidRPr="0075072D">
        <w:t xml:space="preserve"> </w:t>
      </w:r>
      <w:proofErr w:type="spellStart"/>
      <w:r w:rsidRPr="0075072D">
        <w:t>Востоке</w:t>
      </w:r>
      <w:proofErr w:type="spellEnd"/>
      <w:r w:rsidRPr="0075072D">
        <w:t xml:space="preserve">. 1932–1945. </w:t>
      </w:r>
      <w:proofErr w:type="spellStart"/>
      <w:r w:rsidRPr="0075072D">
        <w:t>Свердловск</w:t>
      </w:r>
      <w:proofErr w:type="spellEnd"/>
      <w:r w:rsidRPr="0075072D">
        <w:t>, 1984. 161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Полтавский</w:t>
      </w:r>
      <w:proofErr w:type="spellEnd"/>
      <w:r w:rsidRPr="0075072D">
        <w:t xml:space="preserve"> М.А. </w:t>
      </w:r>
      <w:proofErr w:type="spellStart"/>
      <w:r w:rsidRPr="0075072D">
        <w:t>Дипломатия</w:t>
      </w:r>
      <w:proofErr w:type="spellEnd"/>
      <w:r w:rsidRPr="0075072D">
        <w:t xml:space="preserve"> </w:t>
      </w:r>
      <w:proofErr w:type="spellStart"/>
      <w:r w:rsidRPr="0075072D">
        <w:t>империализма</w:t>
      </w:r>
      <w:proofErr w:type="spellEnd"/>
      <w:r w:rsidRPr="0075072D">
        <w:t xml:space="preserve"> и </w:t>
      </w:r>
      <w:proofErr w:type="spellStart"/>
      <w:r w:rsidRPr="0075072D">
        <w:t>малые</w:t>
      </w:r>
      <w:proofErr w:type="spellEnd"/>
      <w:r w:rsidRPr="0075072D">
        <w:t xml:space="preserve"> </w:t>
      </w:r>
      <w:proofErr w:type="spellStart"/>
      <w:r w:rsidRPr="0075072D">
        <w:t>страны</w:t>
      </w:r>
      <w:proofErr w:type="spellEnd"/>
      <w:r w:rsidRPr="0075072D">
        <w:t xml:space="preserve"> </w:t>
      </w:r>
      <w:proofErr w:type="spellStart"/>
      <w:r w:rsidRPr="0075072D">
        <w:t>Европы</w:t>
      </w:r>
      <w:proofErr w:type="spellEnd"/>
      <w:r w:rsidRPr="0075072D">
        <w:t xml:space="preserve"> (1938–1945). Москва, 1973. 303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Притуляк</w:t>
      </w:r>
      <w:proofErr w:type="spellEnd"/>
      <w:r w:rsidRPr="0075072D">
        <w:t xml:space="preserve"> П.П. Україна і Брестський мир. Київ, 2004. 216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Протопопов А.С.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Италии</w:t>
      </w:r>
      <w:proofErr w:type="spellEnd"/>
      <w:r w:rsidRPr="0075072D">
        <w:t xml:space="preserve"> </w:t>
      </w:r>
      <w:proofErr w:type="spellStart"/>
      <w:r w:rsidRPr="0075072D">
        <w:t>после</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xml:space="preserve"> Москва, 1963. 318 с.</w:t>
      </w:r>
    </w:p>
    <w:p w:rsidR="008370A8" w:rsidRPr="0075072D" w:rsidRDefault="008370A8" w:rsidP="00BE5B10">
      <w:pPr>
        <w:numPr>
          <w:ilvl w:val="0"/>
          <w:numId w:val="9"/>
        </w:numPr>
        <w:tabs>
          <w:tab w:val="clear" w:pos="720"/>
          <w:tab w:val="num" w:pos="567"/>
          <w:tab w:val="num" w:pos="851"/>
        </w:tabs>
        <w:ind w:left="284" w:hanging="284"/>
        <w:jc w:val="both"/>
      </w:pPr>
      <w:r w:rsidRPr="0075072D">
        <w:t xml:space="preserve">Протопопов А.С. СССР, </w:t>
      </w:r>
      <w:proofErr w:type="spellStart"/>
      <w:r w:rsidRPr="0075072D">
        <w:t>Лига</w:t>
      </w:r>
      <w:proofErr w:type="spellEnd"/>
      <w:r w:rsidRPr="0075072D">
        <w:t xml:space="preserve"> </w:t>
      </w:r>
      <w:proofErr w:type="spellStart"/>
      <w:r w:rsidRPr="0075072D">
        <w:t>Наций</w:t>
      </w:r>
      <w:proofErr w:type="spellEnd"/>
      <w:r w:rsidRPr="0075072D">
        <w:t xml:space="preserve"> и ООН. Москва, 1968. 167 с.</w:t>
      </w:r>
    </w:p>
    <w:p w:rsidR="008370A8" w:rsidRPr="0075072D" w:rsidRDefault="008370A8" w:rsidP="00BE5B10">
      <w:pPr>
        <w:numPr>
          <w:ilvl w:val="0"/>
          <w:numId w:val="9"/>
        </w:numPr>
        <w:tabs>
          <w:tab w:val="clear" w:pos="720"/>
          <w:tab w:val="num" w:pos="567"/>
          <w:tab w:val="num" w:pos="851"/>
        </w:tabs>
        <w:ind w:left="284" w:hanging="284"/>
        <w:jc w:val="both"/>
      </w:pPr>
      <w:proofErr w:type="spellStart"/>
      <w:r w:rsidRPr="0075072D">
        <w:t>Пряхин</w:t>
      </w:r>
      <w:proofErr w:type="spellEnd"/>
      <w:r w:rsidRPr="0075072D">
        <w:t xml:space="preserve"> Д.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Испании</w:t>
      </w:r>
      <w:proofErr w:type="spellEnd"/>
      <w:r w:rsidRPr="0075072D">
        <w:t>. Москва, 1968. 192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 xml:space="preserve">Рада Європи. Діяльність і здобутки. Київ, 1999. </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Руднев</w:t>
      </w:r>
      <w:proofErr w:type="spellEnd"/>
      <w:r w:rsidRPr="0075072D">
        <w:t xml:space="preserve"> В.С. </w:t>
      </w:r>
      <w:proofErr w:type="spellStart"/>
      <w:r w:rsidRPr="0075072D">
        <w:t>Малайзия</w:t>
      </w:r>
      <w:proofErr w:type="spellEnd"/>
      <w:r w:rsidRPr="0075072D">
        <w:t xml:space="preserve"> и </w:t>
      </w:r>
      <w:proofErr w:type="spellStart"/>
      <w:r w:rsidRPr="0075072D">
        <w:t>Сингапур</w:t>
      </w:r>
      <w:proofErr w:type="spellEnd"/>
      <w:r w:rsidRPr="0075072D">
        <w:t xml:space="preserve"> </w:t>
      </w:r>
      <w:proofErr w:type="spellStart"/>
      <w:r w:rsidRPr="0075072D">
        <w:t>после</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xml:space="preserve"> и </w:t>
      </w:r>
      <w:proofErr w:type="spellStart"/>
      <w:r w:rsidRPr="0075072D">
        <w:t>политика</w:t>
      </w:r>
      <w:proofErr w:type="spellEnd"/>
      <w:r w:rsidRPr="0075072D">
        <w:t xml:space="preserve"> США и </w:t>
      </w:r>
      <w:proofErr w:type="spellStart"/>
      <w:r w:rsidRPr="0075072D">
        <w:t>Англии</w:t>
      </w:r>
      <w:proofErr w:type="spellEnd"/>
      <w:r w:rsidRPr="0075072D">
        <w:t>. Москва, 1981. 224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Світова дипломатія: історія і сучасність. Збірник матеріалів. Київ, 2007. 447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Севостьянов</w:t>
      </w:r>
      <w:proofErr w:type="spellEnd"/>
      <w:r w:rsidRPr="0075072D">
        <w:t xml:space="preserve"> Г.И. </w:t>
      </w:r>
      <w:proofErr w:type="spellStart"/>
      <w:r w:rsidRPr="0075072D">
        <w:t>Дипломатическая</w:t>
      </w:r>
      <w:proofErr w:type="spellEnd"/>
      <w:r w:rsidRPr="0075072D">
        <w:t xml:space="preserve"> </w:t>
      </w:r>
      <w:proofErr w:type="spellStart"/>
      <w:r w:rsidRPr="0075072D">
        <w:t>история</w:t>
      </w:r>
      <w:proofErr w:type="spellEnd"/>
      <w:r w:rsidRPr="0075072D">
        <w:t xml:space="preserve"> </w:t>
      </w:r>
      <w:proofErr w:type="spellStart"/>
      <w:r w:rsidRPr="0075072D">
        <w:t>войны</w:t>
      </w:r>
      <w:proofErr w:type="spellEnd"/>
      <w:r w:rsidRPr="0075072D">
        <w:t xml:space="preserve"> на </w:t>
      </w:r>
      <w:proofErr w:type="spellStart"/>
      <w:r w:rsidRPr="0075072D">
        <w:t>Тихом</w:t>
      </w:r>
      <w:proofErr w:type="spellEnd"/>
      <w:r w:rsidRPr="0075072D">
        <w:t xml:space="preserve"> </w:t>
      </w:r>
      <w:proofErr w:type="spellStart"/>
      <w:r w:rsidRPr="0075072D">
        <w:t>океане</w:t>
      </w:r>
      <w:proofErr w:type="spellEnd"/>
      <w:r w:rsidRPr="0075072D">
        <w:t xml:space="preserve">. От </w:t>
      </w:r>
      <w:proofErr w:type="spellStart"/>
      <w:r w:rsidRPr="0075072D">
        <w:t>Пирл-Харбора</w:t>
      </w:r>
      <w:proofErr w:type="spellEnd"/>
      <w:r w:rsidRPr="0075072D">
        <w:t xml:space="preserve"> до </w:t>
      </w:r>
      <w:proofErr w:type="spellStart"/>
      <w:r w:rsidRPr="0075072D">
        <w:t>Каира</w:t>
      </w:r>
      <w:proofErr w:type="spellEnd"/>
      <w:r w:rsidRPr="0075072D">
        <w:t>. Москва, 1969. 648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Серова</w:t>
      </w:r>
      <w:proofErr w:type="spellEnd"/>
      <w:r w:rsidRPr="0075072D">
        <w:t xml:space="preserve"> О.В. </w:t>
      </w:r>
      <w:proofErr w:type="spellStart"/>
      <w:r w:rsidRPr="0075072D">
        <w:t>Италия</w:t>
      </w:r>
      <w:proofErr w:type="spellEnd"/>
      <w:r w:rsidRPr="0075072D">
        <w:t xml:space="preserve"> и </w:t>
      </w:r>
      <w:proofErr w:type="spellStart"/>
      <w:r w:rsidRPr="0075072D">
        <w:t>антигитлеровская</w:t>
      </w:r>
      <w:proofErr w:type="spellEnd"/>
      <w:r w:rsidRPr="0075072D">
        <w:t xml:space="preserve"> </w:t>
      </w:r>
      <w:proofErr w:type="spellStart"/>
      <w:r w:rsidRPr="0075072D">
        <w:t>коалиция</w:t>
      </w:r>
      <w:proofErr w:type="spellEnd"/>
      <w:r w:rsidRPr="0075072D">
        <w:t>. 1943–1945. Москва, 1973. 272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Сиполс</w:t>
      </w:r>
      <w:proofErr w:type="spellEnd"/>
      <w:r w:rsidRPr="0075072D">
        <w:t xml:space="preserve"> В.Я. </w:t>
      </w:r>
      <w:proofErr w:type="spellStart"/>
      <w:r w:rsidRPr="0075072D">
        <w:t>Дипломатическая</w:t>
      </w:r>
      <w:proofErr w:type="spellEnd"/>
      <w:r w:rsidRPr="0075072D">
        <w:t xml:space="preserve"> </w:t>
      </w:r>
      <w:proofErr w:type="spellStart"/>
      <w:r w:rsidRPr="0075072D">
        <w:t>борьба</w:t>
      </w:r>
      <w:proofErr w:type="spellEnd"/>
      <w:r w:rsidRPr="0075072D">
        <w:t xml:space="preserve"> </w:t>
      </w:r>
      <w:proofErr w:type="spellStart"/>
      <w:r w:rsidRPr="0075072D">
        <w:t>накануне</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Москва, 1989. 335 с.</w:t>
      </w:r>
    </w:p>
    <w:p w:rsidR="008370A8" w:rsidRPr="0075072D" w:rsidRDefault="008370A8" w:rsidP="00BE5B10">
      <w:pPr>
        <w:pStyle w:val="ad"/>
        <w:numPr>
          <w:ilvl w:val="0"/>
          <w:numId w:val="9"/>
        </w:numPr>
        <w:tabs>
          <w:tab w:val="clear" w:pos="720"/>
          <w:tab w:val="num" w:pos="567"/>
          <w:tab w:val="num" w:pos="851"/>
          <w:tab w:val="num" w:pos="1080"/>
        </w:tabs>
        <w:ind w:left="284" w:hanging="284"/>
        <w:jc w:val="both"/>
      </w:pPr>
      <w:r w:rsidRPr="0075072D">
        <w:t>Скороход Ю.С. Міжнародний аспект урегулювання ліванського конфлікту (80 –  90-ті рр.). Київ, 2000.</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Славенов</w:t>
      </w:r>
      <w:proofErr w:type="spellEnd"/>
      <w:r w:rsidRPr="0075072D">
        <w:t xml:space="preserve"> В.П. </w:t>
      </w:r>
      <w:proofErr w:type="spellStart"/>
      <w:r w:rsidRPr="0075072D">
        <w:t>Внешняя</w:t>
      </w:r>
      <w:proofErr w:type="spellEnd"/>
      <w:r w:rsidRPr="0075072D">
        <w:t xml:space="preserve"> </w:t>
      </w:r>
      <w:proofErr w:type="spellStart"/>
      <w:r w:rsidRPr="0075072D">
        <w:t>политика</w:t>
      </w:r>
      <w:proofErr w:type="spellEnd"/>
      <w:r w:rsidRPr="0075072D">
        <w:t xml:space="preserve"> </w:t>
      </w:r>
      <w:proofErr w:type="spellStart"/>
      <w:r w:rsidRPr="0075072D">
        <w:t>Франции</w:t>
      </w:r>
      <w:proofErr w:type="spellEnd"/>
      <w:r w:rsidRPr="0075072D">
        <w:t>. 1974–1981. Москва, 1981. 240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Славенов</w:t>
      </w:r>
      <w:proofErr w:type="spellEnd"/>
      <w:r w:rsidRPr="0075072D">
        <w:t xml:space="preserve"> В.П. </w:t>
      </w:r>
      <w:proofErr w:type="spellStart"/>
      <w:r w:rsidRPr="0075072D">
        <w:t>Очерки</w:t>
      </w:r>
      <w:proofErr w:type="spellEnd"/>
      <w:r w:rsidRPr="0075072D">
        <w:t xml:space="preserve"> </w:t>
      </w:r>
      <w:proofErr w:type="spellStart"/>
      <w:r w:rsidRPr="0075072D">
        <w:t>внешней</w:t>
      </w:r>
      <w:proofErr w:type="spellEnd"/>
      <w:r w:rsidRPr="0075072D">
        <w:t xml:space="preserve"> </w:t>
      </w:r>
      <w:proofErr w:type="spellStart"/>
      <w:r w:rsidRPr="0075072D">
        <w:t>политики</w:t>
      </w:r>
      <w:proofErr w:type="spellEnd"/>
      <w:r w:rsidRPr="0075072D">
        <w:t xml:space="preserve"> </w:t>
      </w:r>
      <w:proofErr w:type="spellStart"/>
      <w:r w:rsidRPr="0075072D">
        <w:t>Франции</w:t>
      </w:r>
      <w:proofErr w:type="spellEnd"/>
      <w:r w:rsidRPr="0075072D">
        <w:t xml:space="preserve"> (1981–1986). Москва, 1986. 301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 xml:space="preserve">Смирнова Н.Д. </w:t>
      </w:r>
      <w:proofErr w:type="spellStart"/>
      <w:r w:rsidRPr="0075072D">
        <w:t>Политика</w:t>
      </w:r>
      <w:proofErr w:type="spellEnd"/>
      <w:r w:rsidRPr="0075072D">
        <w:t xml:space="preserve"> </w:t>
      </w:r>
      <w:proofErr w:type="spellStart"/>
      <w:r w:rsidRPr="0075072D">
        <w:t>Италии</w:t>
      </w:r>
      <w:proofErr w:type="spellEnd"/>
      <w:r w:rsidRPr="0075072D">
        <w:t xml:space="preserve"> на Балканах. </w:t>
      </w:r>
      <w:proofErr w:type="spellStart"/>
      <w:r w:rsidRPr="0075072D">
        <w:t>Очерки</w:t>
      </w:r>
      <w:proofErr w:type="spellEnd"/>
      <w:r w:rsidRPr="0075072D">
        <w:t xml:space="preserve"> </w:t>
      </w:r>
      <w:proofErr w:type="spellStart"/>
      <w:r w:rsidRPr="0075072D">
        <w:t>дипломатической</w:t>
      </w:r>
      <w:proofErr w:type="spellEnd"/>
      <w:r w:rsidRPr="0075072D">
        <w:t xml:space="preserve"> </w:t>
      </w:r>
      <w:proofErr w:type="spellStart"/>
      <w:r w:rsidRPr="0075072D">
        <w:t>истории</w:t>
      </w:r>
      <w:proofErr w:type="spellEnd"/>
      <w:r w:rsidRPr="0075072D">
        <w:t>. 1922–1935. Москва, 1979. 318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Сосинский</w:t>
      </w:r>
      <w:proofErr w:type="spellEnd"/>
      <w:r w:rsidRPr="0075072D">
        <w:t xml:space="preserve"> С.Б. </w:t>
      </w:r>
      <w:proofErr w:type="spellStart"/>
      <w:r w:rsidRPr="0075072D">
        <w:t>Акция</w:t>
      </w:r>
      <w:proofErr w:type="spellEnd"/>
      <w:r w:rsidRPr="0075072D">
        <w:t xml:space="preserve"> “Аргонавт”. Москва, 1970. 127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Стегарь</w:t>
      </w:r>
      <w:proofErr w:type="spellEnd"/>
      <w:r w:rsidRPr="0075072D">
        <w:t xml:space="preserve"> С.А. </w:t>
      </w:r>
      <w:proofErr w:type="spellStart"/>
      <w:r w:rsidRPr="0075072D">
        <w:t>Дипломатия</w:t>
      </w:r>
      <w:proofErr w:type="spellEnd"/>
      <w:r w:rsidRPr="0075072D">
        <w:t xml:space="preserve"> </w:t>
      </w:r>
      <w:proofErr w:type="spellStart"/>
      <w:r w:rsidRPr="0075072D">
        <w:t>Франции</w:t>
      </w:r>
      <w:proofErr w:type="spellEnd"/>
      <w:r w:rsidRPr="0075072D">
        <w:t xml:space="preserve">  перед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войной</w:t>
      </w:r>
      <w:proofErr w:type="spellEnd"/>
      <w:r w:rsidRPr="0075072D">
        <w:t>. Москва, 1980. 280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Степанов</w:t>
      </w:r>
      <w:proofErr w:type="spellEnd"/>
      <w:r w:rsidRPr="0075072D">
        <w:t xml:space="preserve"> Л.В. </w:t>
      </w:r>
      <w:proofErr w:type="spellStart"/>
      <w:r w:rsidRPr="0075072D">
        <w:t>Конфликт</w:t>
      </w:r>
      <w:proofErr w:type="spellEnd"/>
      <w:r w:rsidRPr="0075072D">
        <w:t xml:space="preserve"> в </w:t>
      </w:r>
      <w:proofErr w:type="spellStart"/>
      <w:r w:rsidRPr="0075072D">
        <w:t>Индостане</w:t>
      </w:r>
      <w:proofErr w:type="spellEnd"/>
      <w:r w:rsidRPr="0075072D">
        <w:t xml:space="preserve"> и </w:t>
      </w:r>
      <w:proofErr w:type="spellStart"/>
      <w:r w:rsidRPr="0075072D">
        <w:t>соглашение</w:t>
      </w:r>
      <w:proofErr w:type="spellEnd"/>
      <w:r w:rsidRPr="0075072D">
        <w:t xml:space="preserve"> в Ташкенте. Москва, 1966. 64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Сулицкая</w:t>
      </w:r>
      <w:proofErr w:type="spellEnd"/>
      <w:r w:rsidRPr="0075072D">
        <w:t xml:space="preserve"> Т.И. </w:t>
      </w:r>
      <w:proofErr w:type="spellStart"/>
      <w:r w:rsidRPr="0075072D">
        <w:t>Англия</w:t>
      </w:r>
      <w:proofErr w:type="spellEnd"/>
      <w:r w:rsidRPr="0075072D">
        <w:t xml:space="preserve"> и </w:t>
      </w:r>
      <w:proofErr w:type="spellStart"/>
      <w:r w:rsidRPr="0075072D">
        <w:t>Малайзия</w:t>
      </w:r>
      <w:proofErr w:type="spellEnd"/>
      <w:r w:rsidRPr="0075072D">
        <w:t xml:space="preserve"> (1961–1971). Москва, 1973. 182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 xml:space="preserve">США и </w:t>
      </w:r>
      <w:proofErr w:type="spellStart"/>
      <w:r w:rsidRPr="0075072D">
        <w:t>региональные</w:t>
      </w:r>
      <w:proofErr w:type="spellEnd"/>
      <w:r w:rsidRPr="0075072D">
        <w:t xml:space="preserve"> </w:t>
      </w:r>
      <w:proofErr w:type="spellStart"/>
      <w:r w:rsidRPr="0075072D">
        <w:t>конфликты</w:t>
      </w:r>
      <w:proofErr w:type="spellEnd"/>
      <w:r w:rsidRPr="0075072D">
        <w:t xml:space="preserve"> (80-е гг.). Москва, 1990. 155 с.</w:t>
      </w:r>
    </w:p>
    <w:p w:rsidR="008370A8" w:rsidRPr="0075072D" w:rsidRDefault="008370A8" w:rsidP="00BE5B10">
      <w:pPr>
        <w:pStyle w:val="a3"/>
        <w:numPr>
          <w:ilvl w:val="0"/>
          <w:numId w:val="9"/>
        </w:numPr>
        <w:tabs>
          <w:tab w:val="clear" w:pos="720"/>
          <w:tab w:val="num" w:pos="567"/>
          <w:tab w:val="num" w:pos="851"/>
          <w:tab w:val="num" w:pos="1080"/>
        </w:tabs>
        <w:ind w:left="284" w:hanging="284"/>
        <w:rPr>
          <w:sz w:val="20"/>
        </w:rPr>
      </w:pPr>
      <w:r w:rsidRPr="0075072D">
        <w:rPr>
          <w:sz w:val="20"/>
        </w:rPr>
        <w:t xml:space="preserve">Таран М. “Тайванська проблема” в зовнішній політиці США в 1990-ті рр. </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Тодоров І.Я. Україна на шляху до Європи та європейська інтеграція. Донецьк, 2006. 268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Торндайк</w:t>
      </w:r>
      <w:proofErr w:type="spellEnd"/>
      <w:r w:rsidRPr="0075072D">
        <w:t xml:space="preserve"> А. </w:t>
      </w:r>
      <w:proofErr w:type="spellStart"/>
      <w:r w:rsidRPr="0075072D">
        <w:t>Операия</w:t>
      </w:r>
      <w:proofErr w:type="spellEnd"/>
      <w:r w:rsidRPr="0075072D">
        <w:t xml:space="preserve"> “</w:t>
      </w:r>
      <w:proofErr w:type="spellStart"/>
      <w:r w:rsidRPr="0075072D">
        <w:t>Тевтонский</w:t>
      </w:r>
      <w:proofErr w:type="spellEnd"/>
      <w:r w:rsidRPr="0075072D">
        <w:t xml:space="preserve"> меч”. Москва, 1960. 96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 xml:space="preserve">Хазанов А.М. </w:t>
      </w:r>
      <w:proofErr w:type="spellStart"/>
      <w:r w:rsidRPr="0075072D">
        <w:t>Политика</w:t>
      </w:r>
      <w:proofErr w:type="spellEnd"/>
      <w:r w:rsidRPr="0075072D">
        <w:t xml:space="preserve"> </w:t>
      </w:r>
      <w:proofErr w:type="spellStart"/>
      <w:r w:rsidRPr="0075072D">
        <w:t>Португалии</w:t>
      </w:r>
      <w:proofErr w:type="spellEnd"/>
      <w:r w:rsidRPr="0075072D">
        <w:t xml:space="preserve"> в </w:t>
      </w:r>
      <w:proofErr w:type="spellStart"/>
      <w:r w:rsidRPr="0075072D">
        <w:t>Африке</w:t>
      </w:r>
      <w:proofErr w:type="spellEnd"/>
      <w:r w:rsidRPr="0075072D">
        <w:t xml:space="preserve"> и </w:t>
      </w:r>
      <w:proofErr w:type="spellStart"/>
      <w:r w:rsidRPr="0075072D">
        <w:t>Азии</w:t>
      </w:r>
      <w:proofErr w:type="spellEnd"/>
      <w:r w:rsidRPr="0075072D">
        <w:t>. Москва, 1967. 268 с.</w:t>
      </w:r>
    </w:p>
    <w:p w:rsidR="008370A8" w:rsidRPr="0075072D" w:rsidRDefault="008370A8" w:rsidP="00BE5B10">
      <w:pPr>
        <w:numPr>
          <w:ilvl w:val="0"/>
          <w:numId w:val="9"/>
        </w:numPr>
        <w:tabs>
          <w:tab w:val="clear" w:pos="720"/>
          <w:tab w:val="num" w:pos="567"/>
          <w:tab w:val="num" w:pos="851"/>
          <w:tab w:val="num" w:pos="1080"/>
        </w:tabs>
        <w:ind w:left="284" w:hanging="284"/>
        <w:jc w:val="both"/>
      </w:pPr>
      <w:r w:rsidRPr="0075072D">
        <w:t xml:space="preserve">Хазанов М.Е. ООН и </w:t>
      </w:r>
      <w:proofErr w:type="spellStart"/>
      <w:r w:rsidRPr="0075072D">
        <w:t>ближневосточный</w:t>
      </w:r>
      <w:proofErr w:type="spellEnd"/>
      <w:r w:rsidRPr="0075072D">
        <w:t xml:space="preserve"> </w:t>
      </w:r>
      <w:proofErr w:type="spellStart"/>
      <w:r w:rsidRPr="0075072D">
        <w:t>кризис</w:t>
      </w:r>
      <w:proofErr w:type="spellEnd"/>
      <w:r w:rsidRPr="0075072D">
        <w:t>. Москва, 1983. 174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Черкасов</w:t>
      </w:r>
      <w:proofErr w:type="spellEnd"/>
      <w:r w:rsidRPr="0075072D">
        <w:t xml:space="preserve"> П.П. </w:t>
      </w:r>
      <w:proofErr w:type="spellStart"/>
      <w:r w:rsidRPr="0075072D">
        <w:t>Франция</w:t>
      </w:r>
      <w:proofErr w:type="spellEnd"/>
      <w:r w:rsidRPr="0075072D">
        <w:t xml:space="preserve"> и </w:t>
      </w:r>
      <w:proofErr w:type="spellStart"/>
      <w:r w:rsidRPr="0075072D">
        <w:t>Индокитай</w:t>
      </w:r>
      <w:proofErr w:type="spellEnd"/>
      <w:r w:rsidRPr="0075072D">
        <w:t>. 1945–1975. Москва, 1976. 168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Шейнис</w:t>
      </w:r>
      <w:proofErr w:type="spellEnd"/>
      <w:r w:rsidRPr="0075072D">
        <w:t xml:space="preserve"> В.Л. </w:t>
      </w:r>
      <w:proofErr w:type="spellStart"/>
      <w:r w:rsidRPr="0075072D">
        <w:t>Португальский</w:t>
      </w:r>
      <w:proofErr w:type="spellEnd"/>
      <w:r w:rsidRPr="0075072D">
        <w:t xml:space="preserve"> </w:t>
      </w:r>
      <w:proofErr w:type="spellStart"/>
      <w:r w:rsidRPr="0075072D">
        <w:t>империализм</w:t>
      </w:r>
      <w:proofErr w:type="spellEnd"/>
      <w:r w:rsidRPr="0075072D">
        <w:t xml:space="preserve"> в </w:t>
      </w:r>
      <w:proofErr w:type="spellStart"/>
      <w:r w:rsidRPr="0075072D">
        <w:t>Африке</w:t>
      </w:r>
      <w:proofErr w:type="spellEnd"/>
      <w:r w:rsidRPr="0075072D">
        <w:t xml:space="preserve"> </w:t>
      </w:r>
      <w:proofErr w:type="spellStart"/>
      <w:r w:rsidRPr="0075072D">
        <w:t>после</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войны</w:t>
      </w:r>
      <w:proofErr w:type="spellEnd"/>
      <w:r w:rsidRPr="0075072D">
        <w:t>. Москва, 1969. 439 с.</w:t>
      </w:r>
    </w:p>
    <w:p w:rsidR="008370A8" w:rsidRPr="0075072D" w:rsidRDefault="008370A8" w:rsidP="00BE5B10">
      <w:pPr>
        <w:numPr>
          <w:ilvl w:val="0"/>
          <w:numId w:val="9"/>
        </w:numPr>
        <w:tabs>
          <w:tab w:val="clear" w:pos="720"/>
          <w:tab w:val="num" w:pos="567"/>
          <w:tab w:val="num" w:pos="851"/>
          <w:tab w:val="num" w:pos="1080"/>
        </w:tabs>
        <w:ind w:left="284" w:hanging="284"/>
        <w:jc w:val="both"/>
      </w:pPr>
      <w:proofErr w:type="spellStart"/>
      <w:r w:rsidRPr="0075072D">
        <w:t>Шейнманн</w:t>
      </w:r>
      <w:proofErr w:type="spellEnd"/>
      <w:r w:rsidRPr="0075072D">
        <w:t xml:space="preserve"> М.М. Ватикан </w:t>
      </w:r>
      <w:proofErr w:type="spellStart"/>
      <w:r w:rsidRPr="0075072D">
        <w:t>во</w:t>
      </w:r>
      <w:proofErr w:type="spellEnd"/>
      <w:r w:rsidRPr="0075072D">
        <w:t xml:space="preserve"> </w:t>
      </w:r>
      <w:proofErr w:type="spellStart"/>
      <w:r w:rsidRPr="0075072D">
        <w:t>второй</w:t>
      </w:r>
      <w:proofErr w:type="spellEnd"/>
      <w:r w:rsidRPr="0075072D">
        <w:t xml:space="preserve"> </w:t>
      </w:r>
      <w:proofErr w:type="spellStart"/>
      <w:r w:rsidRPr="0075072D">
        <w:t>мировой</w:t>
      </w:r>
      <w:proofErr w:type="spellEnd"/>
      <w:r w:rsidRPr="0075072D">
        <w:t xml:space="preserve"> </w:t>
      </w:r>
      <w:proofErr w:type="spellStart"/>
      <w:r w:rsidRPr="0075072D">
        <w:t>войне</w:t>
      </w:r>
      <w:proofErr w:type="spellEnd"/>
      <w:r w:rsidRPr="0075072D">
        <w:t>. Москва, 1951. 352 с.</w:t>
      </w:r>
    </w:p>
    <w:p w:rsidR="008370A8" w:rsidRPr="0075072D" w:rsidRDefault="008370A8" w:rsidP="00BE5B10">
      <w:pPr>
        <w:numPr>
          <w:ilvl w:val="0"/>
          <w:numId w:val="9"/>
        </w:numPr>
        <w:tabs>
          <w:tab w:val="clear" w:pos="720"/>
          <w:tab w:val="num" w:pos="540"/>
          <w:tab w:val="num" w:pos="1080"/>
        </w:tabs>
        <w:ind w:left="284" w:hanging="284"/>
        <w:jc w:val="both"/>
      </w:pPr>
      <w:r w:rsidRPr="0075072D">
        <w:t xml:space="preserve">Шило В.Е. </w:t>
      </w:r>
      <w:proofErr w:type="spellStart"/>
      <w:r w:rsidRPr="0075072D">
        <w:t>Канадский</w:t>
      </w:r>
      <w:proofErr w:type="spellEnd"/>
      <w:r w:rsidRPr="0075072D">
        <w:t xml:space="preserve"> </w:t>
      </w:r>
      <w:proofErr w:type="spellStart"/>
      <w:r w:rsidRPr="0075072D">
        <w:t>федерализм</w:t>
      </w:r>
      <w:proofErr w:type="spellEnd"/>
      <w:r w:rsidRPr="0075072D">
        <w:t xml:space="preserve"> и </w:t>
      </w:r>
      <w:proofErr w:type="spellStart"/>
      <w:r w:rsidRPr="0075072D">
        <w:t>международные</w:t>
      </w:r>
      <w:proofErr w:type="spellEnd"/>
      <w:r w:rsidRPr="0075072D">
        <w:t xml:space="preserve"> </w:t>
      </w:r>
      <w:proofErr w:type="spellStart"/>
      <w:r w:rsidRPr="0075072D">
        <w:t>отношения</w:t>
      </w:r>
      <w:proofErr w:type="spellEnd"/>
      <w:r w:rsidRPr="0075072D">
        <w:t>. Москва, 1985. 192 с.</w:t>
      </w:r>
    </w:p>
    <w:p w:rsidR="008370A8" w:rsidRPr="0075072D" w:rsidRDefault="008370A8" w:rsidP="00BE5B10">
      <w:pPr>
        <w:numPr>
          <w:ilvl w:val="0"/>
          <w:numId w:val="9"/>
        </w:numPr>
        <w:tabs>
          <w:tab w:val="clear" w:pos="720"/>
          <w:tab w:val="num" w:pos="540"/>
          <w:tab w:val="num" w:pos="1080"/>
        </w:tabs>
        <w:ind w:left="284" w:hanging="284"/>
        <w:jc w:val="both"/>
      </w:pPr>
      <w:r w:rsidRPr="0075072D">
        <w:t xml:space="preserve">Юрченко С.В. </w:t>
      </w:r>
      <w:proofErr w:type="spellStart"/>
      <w:r w:rsidRPr="0075072D">
        <w:t>Сталин</w:t>
      </w:r>
      <w:proofErr w:type="spellEnd"/>
      <w:r w:rsidRPr="0075072D">
        <w:t xml:space="preserve">, Рузвельт, Черчилль на </w:t>
      </w:r>
      <w:proofErr w:type="spellStart"/>
      <w:r w:rsidRPr="0075072D">
        <w:t>Ялтинской</w:t>
      </w:r>
      <w:proofErr w:type="spellEnd"/>
      <w:r w:rsidRPr="0075072D">
        <w:t xml:space="preserve"> </w:t>
      </w:r>
      <w:proofErr w:type="spellStart"/>
      <w:r w:rsidRPr="0075072D">
        <w:t>конференции</w:t>
      </w:r>
      <w:proofErr w:type="spellEnd"/>
      <w:r w:rsidRPr="0075072D">
        <w:t xml:space="preserve"> 1945. Севастополь, 2000. 128 с.</w:t>
      </w:r>
    </w:p>
    <w:p w:rsidR="008370A8" w:rsidRPr="0075072D" w:rsidRDefault="008370A8" w:rsidP="00BE5B10">
      <w:pPr>
        <w:pStyle w:val="a3"/>
        <w:numPr>
          <w:ilvl w:val="0"/>
          <w:numId w:val="9"/>
        </w:numPr>
        <w:tabs>
          <w:tab w:val="clear" w:pos="720"/>
          <w:tab w:val="num" w:pos="567"/>
        </w:tabs>
        <w:ind w:left="284" w:hanging="284"/>
        <w:rPr>
          <w:vanish/>
          <w:sz w:val="20"/>
        </w:rPr>
      </w:pPr>
      <w:proofErr w:type="spellStart"/>
      <w:r w:rsidRPr="0075072D">
        <w:rPr>
          <w:sz w:val="20"/>
        </w:rPr>
        <w:t>Язькова</w:t>
      </w:r>
      <w:proofErr w:type="spellEnd"/>
      <w:r w:rsidRPr="0075072D">
        <w:rPr>
          <w:sz w:val="20"/>
        </w:rPr>
        <w:t xml:space="preserve"> А.А. «</w:t>
      </w:r>
      <w:proofErr w:type="spellStart"/>
      <w:r w:rsidRPr="0075072D">
        <w:rPr>
          <w:sz w:val="20"/>
        </w:rPr>
        <w:t>Малая</w:t>
      </w:r>
      <w:proofErr w:type="spellEnd"/>
      <w:r w:rsidRPr="0075072D">
        <w:rPr>
          <w:sz w:val="20"/>
        </w:rPr>
        <w:t xml:space="preserve"> Антанта» в </w:t>
      </w:r>
      <w:proofErr w:type="spellStart"/>
      <w:r w:rsidRPr="0075072D">
        <w:rPr>
          <w:sz w:val="20"/>
        </w:rPr>
        <w:t>европейской</w:t>
      </w:r>
      <w:proofErr w:type="spellEnd"/>
      <w:r w:rsidRPr="0075072D">
        <w:rPr>
          <w:sz w:val="20"/>
        </w:rPr>
        <w:t xml:space="preserve"> </w:t>
      </w:r>
      <w:proofErr w:type="spellStart"/>
      <w:r w:rsidRPr="0075072D">
        <w:rPr>
          <w:sz w:val="20"/>
        </w:rPr>
        <w:t>политике</w:t>
      </w:r>
      <w:proofErr w:type="spellEnd"/>
      <w:r w:rsidRPr="0075072D">
        <w:rPr>
          <w:sz w:val="20"/>
        </w:rPr>
        <w:t xml:space="preserve"> 1918–1925. Москва, 1974. 331 с</w:t>
      </w:r>
    </w:p>
    <w:p w:rsidR="008370A8" w:rsidRPr="0075072D" w:rsidRDefault="008370A8" w:rsidP="00BE5B10">
      <w:pPr>
        <w:pStyle w:val="a3"/>
        <w:tabs>
          <w:tab w:val="num" w:pos="567"/>
        </w:tabs>
        <w:ind w:left="284" w:hanging="284"/>
        <w:rPr>
          <w:vanish/>
          <w:sz w:val="20"/>
        </w:rPr>
      </w:pPr>
    </w:p>
    <w:p w:rsidR="008370A8" w:rsidRPr="0075072D" w:rsidRDefault="008370A8" w:rsidP="00BE5B10">
      <w:pPr>
        <w:pStyle w:val="a3"/>
        <w:tabs>
          <w:tab w:val="num" w:pos="567"/>
        </w:tabs>
        <w:ind w:left="284" w:hanging="284"/>
        <w:rPr>
          <w:vanish/>
          <w:sz w:val="20"/>
        </w:rPr>
      </w:pPr>
    </w:p>
    <w:p w:rsidR="008370A8" w:rsidRPr="0075072D" w:rsidRDefault="008370A8" w:rsidP="00BE5B10">
      <w:pPr>
        <w:pStyle w:val="a3"/>
        <w:tabs>
          <w:tab w:val="num" w:pos="567"/>
        </w:tabs>
        <w:ind w:left="284" w:hanging="284"/>
        <w:rPr>
          <w:vanish/>
          <w:sz w:val="20"/>
        </w:rPr>
      </w:pPr>
    </w:p>
    <w:p w:rsidR="008370A8" w:rsidRPr="0075072D" w:rsidRDefault="008370A8" w:rsidP="00BE5B10">
      <w:pPr>
        <w:pStyle w:val="a3"/>
        <w:tabs>
          <w:tab w:val="num" w:pos="567"/>
        </w:tabs>
        <w:ind w:left="284" w:hanging="284"/>
        <w:rPr>
          <w:vanish/>
          <w:sz w:val="20"/>
        </w:rPr>
      </w:pPr>
    </w:p>
    <w:p w:rsidR="008370A8" w:rsidRPr="0075072D" w:rsidRDefault="008370A8" w:rsidP="00BE5B10">
      <w:pPr>
        <w:tabs>
          <w:tab w:val="num" w:pos="567"/>
        </w:tabs>
        <w:ind w:left="284" w:hanging="284"/>
        <w:jc w:val="both"/>
      </w:pPr>
    </w:p>
    <w:p w:rsidR="008370A8" w:rsidRPr="0075072D" w:rsidRDefault="008370A8" w:rsidP="00BE5B10">
      <w:pPr>
        <w:ind w:left="284" w:hanging="284"/>
        <w:jc w:val="both"/>
      </w:pPr>
    </w:p>
    <w:p w:rsidR="008370A8" w:rsidRPr="0075072D" w:rsidRDefault="008370A8" w:rsidP="00BE5B10">
      <w:pPr>
        <w:ind w:left="284" w:hanging="284"/>
      </w:pPr>
    </w:p>
    <w:p w:rsidR="00F67426" w:rsidRPr="0075072D" w:rsidRDefault="00F67426"/>
    <w:sectPr w:rsidR="00F67426" w:rsidRPr="0075072D" w:rsidSect="004B4FA9">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7C" w:rsidRDefault="003E227C" w:rsidP="009C3C49">
      <w:r>
        <w:separator/>
      </w:r>
    </w:p>
  </w:endnote>
  <w:endnote w:type="continuationSeparator" w:id="0">
    <w:p w:rsidR="003E227C" w:rsidRDefault="003E227C" w:rsidP="009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26"/>
      <w:docPartObj>
        <w:docPartGallery w:val="Page Numbers (Bottom of Page)"/>
        <w:docPartUnique/>
      </w:docPartObj>
    </w:sdtPr>
    <w:sdtEndPr/>
    <w:sdtContent>
      <w:p w:rsidR="0053130C" w:rsidRDefault="00836AA9">
        <w:pPr>
          <w:pStyle w:val="a9"/>
          <w:jc w:val="right"/>
        </w:pPr>
        <w:r>
          <w:fldChar w:fldCharType="begin"/>
        </w:r>
        <w:r>
          <w:instrText xml:space="preserve"> PAGE   \* MERGEFORMAT </w:instrText>
        </w:r>
        <w:r>
          <w:fldChar w:fldCharType="separate"/>
        </w:r>
        <w:r w:rsidR="00BC4601">
          <w:rPr>
            <w:noProof/>
          </w:rPr>
          <w:t>2</w:t>
        </w:r>
        <w:r>
          <w:rPr>
            <w:noProof/>
          </w:rPr>
          <w:fldChar w:fldCharType="end"/>
        </w:r>
      </w:p>
    </w:sdtContent>
  </w:sdt>
  <w:p w:rsidR="0053130C" w:rsidRDefault="005313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7C" w:rsidRDefault="003E227C" w:rsidP="009C3C49">
      <w:r>
        <w:separator/>
      </w:r>
    </w:p>
  </w:footnote>
  <w:footnote w:type="continuationSeparator" w:id="0">
    <w:p w:rsidR="003E227C" w:rsidRDefault="003E227C" w:rsidP="009C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F8"/>
    <w:multiLevelType w:val="hybridMultilevel"/>
    <w:tmpl w:val="0C6004EC"/>
    <w:lvl w:ilvl="0" w:tplc="6772E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6DC6748"/>
    <w:multiLevelType w:val="hybridMultilevel"/>
    <w:tmpl w:val="4574D92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3C3E5B91"/>
    <w:multiLevelType w:val="singleLevel"/>
    <w:tmpl w:val="0419000F"/>
    <w:lvl w:ilvl="0">
      <w:start w:val="1"/>
      <w:numFmt w:val="decimal"/>
      <w:lvlText w:val="%1."/>
      <w:lvlJc w:val="left"/>
      <w:pPr>
        <w:tabs>
          <w:tab w:val="num" w:pos="360"/>
        </w:tabs>
        <w:ind w:left="360" w:hanging="360"/>
      </w:pPr>
    </w:lvl>
  </w:abstractNum>
  <w:abstractNum w:abstractNumId="5">
    <w:nsid w:val="45395EC2"/>
    <w:multiLevelType w:val="hybridMultilevel"/>
    <w:tmpl w:val="7CD093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FA50C5"/>
    <w:multiLevelType w:val="hybridMultilevel"/>
    <w:tmpl w:val="C0400C58"/>
    <w:lvl w:ilvl="0" w:tplc="6772EC70">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5765DD"/>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5"/>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70C0"/>
    <w:rsid w:val="000C1B18"/>
    <w:rsid w:val="0013680F"/>
    <w:rsid w:val="001915E9"/>
    <w:rsid w:val="00200008"/>
    <w:rsid w:val="002960C8"/>
    <w:rsid w:val="00326355"/>
    <w:rsid w:val="003E227C"/>
    <w:rsid w:val="00465C55"/>
    <w:rsid w:val="004B4FA9"/>
    <w:rsid w:val="00503EEC"/>
    <w:rsid w:val="0053130C"/>
    <w:rsid w:val="005E3CEF"/>
    <w:rsid w:val="007323F5"/>
    <w:rsid w:val="0075072D"/>
    <w:rsid w:val="00771FCC"/>
    <w:rsid w:val="007F696B"/>
    <w:rsid w:val="00836AA9"/>
    <w:rsid w:val="008370A8"/>
    <w:rsid w:val="00843F3B"/>
    <w:rsid w:val="008A6E43"/>
    <w:rsid w:val="009C3C49"/>
    <w:rsid w:val="00A65C5E"/>
    <w:rsid w:val="00B670C0"/>
    <w:rsid w:val="00BC4601"/>
    <w:rsid w:val="00BE5B10"/>
    <w:rsid w:val="00C21B7E"/>
    <w:rsid w:val="00CC2871"/>
    <w:rsid w:val="00DC1344"/>
    <w:rsid w:val="00E57B30"/>
    <w:rsid w:val="00EA0DFC"/>
    <w:rsid w:val="00EE6319"/>
    <w:rsid w:val="00F15A4B"/>
    <w:rsid w:val="00F67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C0"/>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B670C0"/>
    <w:pPr>
      <w:keepNext/>
      <w:spacing w:line="360" w:lineRule="auto"/>
      <w:jc w:val="center"/>
      <w:outlineLvl w:val="0"/>
    </w:pPr>
    <w:rPr>
      <w:b/>
      <w:sz w:val="28"/>
    </w:rPr>
  </w:style>
  <w:style w:type="paragraph" w:styleId="2">
    <w:name w:val="heading 2"/>
    <w:basedOn w:val="a"/>
    <w:next w:val="a"/>
    <w:link w:val="20"/>
    <w:qFormat/>
    <w:rsid w:val="00B670C0"/>
    <w:pPr>
      <w:keepNext/>
      <w:outlineLvl w:val="1"/>
    </w:pPr>
    <w:rPr>
      <w:b/>
      <w:sz w:val="24"/>
    </w:rPr>
  </w:style>
  <w:style w:type="paragraph" w:styleId="3">
    <w:name w:val="heading 3"/>
    <w:basedOn w:val="a"/>
    <w:next w:val="a"/>
    <w:link w:val="30"/>
    <w:qFormat/>
    <w:rsid w:val="00B670C0"/>
    <w:pPr>
      <w:keepNext/>
      <w:ind w:firstLine="720"/>
      <w:jc w:val="center"/>
      <w:outlineLvl w:val="2"/>
    </w:pPr>
    <w:rPr>
      <w:b/>
      <w:sz w:val="24"/>
    </w:rPr>
  </w:style>
  <w:style w:type="paragraph" w:styleId="4">
    <w:name w:val="heading 4"/>
    <w:basedOn w:val="a"/>
    <w:next w:val="a"/>
    <w:link w:val="40"/>
    <w:qFormat/>
    <w:rsid w:val="00B670C0"/>
    <w:pPr>
      <w:keepNext/>
      <w:jc w:val="center"/>
      <w:outlineLvl w:val="3"/>
    </w:pPr>
    <w:rPr>
      <w:b/>
      <w:sz w:val="24"/>
    </w:rPr>
  </w:style>
  <w:style w:type="paragraph" w:styleId="7">
    <w:name w:val="heading 7"/>
    <w:basedOn w:val="a"/>
    <w:next w:val="a"/>
    <w:link w:val="70"/>
    <w:uiPriority w:val="9"/>
    <w:semiHidden/>
    <w:unhideWhenUsed/>
    <w:qFormat/>
    <w:rsid w:val="00843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0C0"/>
    <w:rPr>
      <w:rFonts w:ascii="Times New Roman" w:eastAsia="Times New Roman" w:hAnsi="Times New Roman" w:cs="Times New Roman"/>
      <w:b/>
      <w:sz w:val="28"/>
      <w:szCs w:val="20"/>
      <w:lang w:eastAsia="uk-UA"/>
    </w:rPr>
  </w:style>
  <w:style w:type="character" w:customStyle="1" w:styleId="20">
    <w:name w:val="Заголовок 2 Знак"/>
    <w:basedOn w:val="a0"/>
    <w:link w:val="2"/>
    <w:rsid w:val="00B670C0"/>
    <w:rPr>
      <w:rFonts w:ascii="Times New Roman" w:eastAsia="Times New Roman" w:hAnsi="Times New Roman" w:cs="Times New Roman"/>
      <w:b/>
      <w:sz w:val="24"/>
      <w:szCs w:val="20"/>
      <w:lang w:eastAsia="uk-UA"/>
    </w:rPr>
  </w:style>
  <w:style w:type="character" w:customStyle="1" w:styleId="30">
    <w:name w:val="Заголовок 3 Знак"/>
    <w:basedOn w:val="a0"/>
    <w:link w:val="3"/>
    <w:rsid w:val="00B670C0"/>
    <w:rPr>
      <w:rFonts w:ascii="Times New Roman" w:eastAsia="Times New Roman" w:hAnsi="Times New Roman" w:cs="Times New Roman"/>
      <w:b/>
      <w:sz w:val="24"/>
      <w:szCs w:val="20"/>
      <w:lang w:eastAsia="uk-UA"/>
    </w:rPr>
  </w:style>
  <w:style w:type="character" w:customStyle="1" w:styleId="40">
    <w:name w:val="Заголовок 4 Знак"/>
    <w:basedOn w:val="a0"/>
    <w:link w:val="4"/>
    <w:rsid w:val="00B670C0"/>
    <w:rPr>
      <w:rFonts w:ascii="Times New Roman" w:eastAsia="Times New Roman" w:hAnsi="Times New Roman" w:cs="Times New Roman"/>
      <w:b/>
      <w:sz w:val="24"/>
      <w:szCs w:val="20"/>
      <w:lang w:eastAsia="uk-UA"/>
    </w:rPr>
  </w:style>
  <w:style w:type="paragraph" w:customStyle="1" w:styleId="11">
    <w:name w:val="Обычный1"/>
    <w:rsid w:val="00B670C0"/>
    <w:pPr>
      <w:spacing w:after="0" w:line="240" w:lineRule="auto"/>
    </w:pPr>
    <w:rPr>
      <w:rFonts w:ascii="Times New Roman" w:eastAsia="Times New Roman" w:hAnsi="Times New Roman" w:cs="Times New Roman"/>
      <w:sz w:val="24"/>
      <w:szCs w:val="20"/>
      <w:lang w:eastAsia="ru-RU"/>
    </w:rPr>
  </w:style>
  <w:style w:type="paragraph" w:customStyle="1" w:styleId="12">
    <w:name w:val="Основной текст1"/>
    <w:basedOn w:val="11"/>
    <w:rsid w:val="00B670C0"/>
    <w:pPr>
      <w:jc w:val="both"/>
    </w:pPr>
    <w:rPr>
      <w:sz w:val="28"/>
    </w:rPr>
  </w:style>
  <w:style w:type="paragraph" w:styleId="a3">
    <w:name w:val="Body Text"/>
    <w:basedOn w:val="a"/>
    <w:link w:val="a4"/>
    <w:rsid w:val="00B670C0"/>
    <w:pPr>
      <w:jc w:val="both"/>
    </w:pPr>
    <w:rPr>
      <w:sz w:val="28"/>
    </w:rPr>
  </w:style>
  <w:style w:type="character" w:customStyle="1" w:styleId="a4">
    <w:name w:val="Основной текст Знак"/>
    <w:basedOn w:val="a0"/>
    <w:link w:val="a3"/>
    <w:rsid w:val="00B670C0"/>
    <w:rPr>
      <w:rFonts w:ascii="Times New Roman" w:eastAsia="Times New Roman" w:hAnsi="Times New Roman" w:cs="Times New Roman"/>
      <w:sz w:val="28"/>
      <w:szCs w:val="20"/>
      <w:lang w:eastAsia="uk-UA"/>
    </w:rPr>
  </w:style>
  <w:style w:type="paragraph" w:styleId="a5">
    <w:name w:val="Title"/>
    <w:basedOn w:val="a"/>
    <w:link w:val="a6"/>
    <w:qFormat/>
    <w:rsid w:val="00B670C0"/>
    <w:pPr>
      <w:jc w:val="center"/>
    </w:pPr>
    <w:rPr>
      <w:b/>
      <w:sz w:val="28"/>
    </w:rPr>
  </w:style>
  <w:style w:type="character" w:customStyle="1" w:styleId="a6">
    <w:name w:val="Название Знак"/>
    <w:basedOn w:val="a0"/>
    <w:link w:val="a5"/>
    <w:rsid w:val="00B670C0"/>
    <w:rPr>
      <w:rFonts w:ascii="Times New Roman" w:eastAsia="Times New Roman" w:hAnsi="Times New Roman" w:cs="Times New Roman"/>
      <w:b/>
      <w:sz w:val="28"/>
      <w:szCs w:val="20"/>
      <w:lang w:eastAsia="uk-UA"/>
    </w:rPr>
  </w:style>
  <w:style w:type="paragraph" w:customStyle="1" w:styleId="FR2">
    <w:name w:val="FR2"/>
    <w:rsid w:val="00B670C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7">
    <w:name w:val="header"/>
    <w:basedOn w:val="a"/>
    <w:link w:val="a8"/>
    <w:uiPriority w:val="99"/>
    <w:semiHidden/>
    <w:unhideWhenUsed/>
    <w:rsid w:val="009C3C49"/>
    <w:pPr>
      <w:tabs>
        <w:tab w:val="center" w:pos="4819"/>
        <w:tab w:val="right" w:pos="9639"/>
      </w:tabs>
    </w:pPr>
  </w:style>
  <w:style w:type="character" w:customStyle="1" w:styleId="a8">
    <w:name w:val="Верхний колонтитул Знак"/>
    <w:basedOn w:val="a0"/>
    <w:link w:val="a7"/>
    <w:uiPriority w:val="99"/>
    <w:semiHidden/>
    <w:rsid w:val="009C3C49"/>
    <w:rPr>
      <w:rFonts w:ascii="Times New Roman" w:eastAsia="Times New Roman" w:hAnsi="Times New Roman" w:cs="Times New Roman"/>
      <w:sz w:val="20"/>
      <w:szCs w:val="20"/>
      <w:lang w:eastAsia="uk-UA"/>
    </w:rPr>
  </w:style>
  <w:style w:type="paragraph" w:styleId="a9">
    <w:name w:val="footer"/>
    <w:basedOn w:val="a"/>
    <w:link w:val="aa"/>
    <w:uiPriority w:val="99"/>
    <w:unhideWhenUsed/>
    <w:rsid w:val="009C3C49"/>
    <w:pPr>
      <w:tabs>
        <w:tab w:val="center" w:pos="4819"/>
        <w:tab w:val="right" w:pos="9639"/>
      </w:tabs>
    </w:pPr>
  </w:style>
  <w:style w:type="character" w:customStyle="1" w:styleId="aa">
    <w:name w:val="Нижний колонтитул Знак"/>
    <w:basedOn w:val="a0"/>
    <w:link w:val="a9"/>
    <w:uiPriority w:val="99"/>
    <w:rsid w:val="009C3C49"/>
    <w:rPr>
      <w:rFonts w:ascii="Times New Roman" w:eastAsia="Times New Roman" w:hAnsi="Times New Roman" w:cs="Times New Roman"/>
      <w:sz w:val="20"/>
      <w:szCs w:val="20"/>
      <w:lang w:eastAsia="uk-UA"/>
    </w:rPr>
  </w:style>
  <w:style w:type="paragraph" w:styleId="ab">
    <w:name w:val="List Paragraph"/>
    <w:basedOn w:val="a"/>
    <w:uiPriority w:val="34"/>
    <w:qFormat/>
    <w:rsid w:val="009C3C49"/>
    <w:pPr>
      <w:ind w:left="720"/>
      <w:contextualSpacing/>
    </w:pPr>
  </w:style>
  <w:style w:type="paragraph" w:styleId="ac">
    <w:name w:val="No Spacing"/>
    <w:uiPriority w:val="1"/>
    <w:qFormat/>
    <w:rsid w:val="009C3C49"/>
    <w:pPr>
      <w:spacing w:after="0" w:line="240" w:lineRule="auto"/>
    </w:pPr>
    <w:rPr>
      <w:rFonts w:ascii="Times New Roman" w:eastAsia="Times New Roman" w:hAnsi="Times New Roman" w:cs="Times New Roman"/>
      <w:sz w:val="20"/>
      <w:szCs w:val="20"/>
      <w:lang w:eastAsia="uk-UA"/>
    </w:rPr>
  </w:style>
  <w:style w:type="character" w:customStyle="1" w:styleId="70">
    <w:name w:val="Заголовок 7 Знак"/>
    <w:basedOn w:val="a0"/>
    <w:link w:val="7"/>
    <w:uiPriority w:val="9"/>
    <w:semiHidden/>
    <w:rsid w:val="00843F3B"/>
    <w:rPr>
      <w:rFonts w:asciiTheme="majorHAnsi" w:eastAsiaTheme="majorEastAsia" w:hAnsiTheme="majorHAnsi" w:cstheme="majorBidi"/>
      <w:i/>
      <w:iCs/>
      <w:color w:val="404040" w:themeColor="text1" w:themeTint="BF"/>
      <w:sz w:val="20"/>
      <w:szCs w:val="20"/>
      <w:lang w:eastAsia="uk-UA"/>
    </w:rPr>
  </w:style>
  <w:style w:type="paragraph" w:styleId="ad">
    <w:name w:val="footnote text"/>
    <w:basedOn w:val="a"/>
    <w:link w:val="ae"/>
    <w:semiHidden/>
    <w:rsid w:val="00200008"/>
    <w:rPr>
      <w:lang w:eastAsia="ru-RU"/>
    </w:rPr>
  </w:style>
  <w:style w:type="character" w:customStyle="1" w:styleId="ae">
    <w:name w:val="Текст сноски Знак"/>
    <w:basedOn w:val="a0"/>
    <w:link w:val="ad"/>
    <w:semiHidden/>
    <w:rsid w:val="0020000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4312</Words>
  <Characters>29372</Characters>
  <Application>Microsoft Office Word</Application>
  <DocSecurity>0</DocSecurity>
  <Lines>489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Гандзя</cp:lastModifiedBy>
  <cp:revision>14</cp:revision>
  <dcterms:created xsi:type="dcterms:W3CDTF">2018-05-21T15:29:00Z</dcterms:created>
  <dcterms:modified xsi:type="dcterms:W3CDTF">2018-06-21T15:23:00Z</dcterms:modified>
</cp:coreProperties>
</file>