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B6" w:rsidRPr="00197B91" w:rsidRDefault="002F66B6" w:rsidP="00624B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7B91">
        <w:rPr>
          <w:rFonts w:ascii="Times New Roman" w:hAnsi="Times New Roman" w:cs="Times New Roman"/>
          <w:b/>
          <w:sz w:val="24"/>
          <w:szCs w:val="24"/>
          <w:lang w:val="uk-UA"/>
        </w:rPr>
        <w:t>ЛЬВІВСЬКА ОБЛАСНА РАДА</w:t>
      </w:r>
    </w:p>
    <w:p w:rsidR="002F66B6" w:rsidRPr="00197B91" w:rsidRDefault="002F66B6" w:rsidP="00624B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7B91">
        <w:rPr>
          <w:rFonts w:ascii="Times New Roman" w:hAnsi="Times New Roman" w:cs="Times New Roman"/>
          <w:b/>
          <w:sz w:val="24"/>
          <w:szCs w:val="24"/>
          <w:lang w:val="uk-UA"/>
        </w:rPr>
        <w:t>ВИННИКІВСЬКА МІСЬКА РАДА</w:t>
      </w:r>
    </w:p>
    <w:p w:rsidR="002F66B6" w:rsidRDefault="002F66B6" w:rsidP="00624B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ДЕПАРТАМЕНТ АРХІТЕКТУРИ ТА РОЗВИТКУ МІСТОБУДУВАННЯ </w:t>
      </w:r>
    </w:p>
    <w:p w:rsidR="002F66B6" w:rsidRDefault="002F66B6" w:rsidP="00624B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ЛЬВІВСЬКОЇ ОБЛАСНОЇ ДЕРЖАВНОЇ АДМІНІСТРАЦІЇ</w:t>
      </w:r>
    </w:p>
    <w:p w:rsidR="002F66B6" w:rsidRPr="00197B91" w:rsidRDefault="002F66B6" w:rsidP="00624B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97B91">
        <w:rPr>
          <w:rFonts w:ascii="Times New Roman" w:hAnsi="Times New Roman" w:cs="Times New Roman"/>
          <w:b/>
          <w:sz w:val="24"/>
          <w:szCs w:val="24"/>
          <w:lang w:val="uk-UA"/>
        </w:rPr>
        <w:t>КЗ</w:t>
      </w:r>
      <w:proofErr w:type="spellEnd"/>
      <w:r w:rsidRPr="00197B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ЛОР «ІСТОРИКО-КРАЄЗНАВЧИЙ МУЗЕЙ»</w:t>
      </w:r>
    </w:p>
    <w:p w:rsidR="002F66B6" w:rsidRPr="00197B91" w:rsidRDefault="002F66B6" w:rsidP="00624B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7B91">
        <w:rPr>
          <w:rFonts w:ascii="Times New Roman" w:hAnsi="Times New Roman" w:cs="Times New Roman"/>
          <w:b/>
          <w:sz w:val="24"/>
          <w:szCs w:val="24"/>
          <w:lang w:val="uk-UA"/>
        </w:rPr>
        <w:t>ІНСТИТУТ АРХЕОЛОГІЇ ЖЕШ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197B91">
        <w:rPr>
          <w:rFonts w:ascii="Times New Roman" w:hAnsi="Times New Roman" w:cs="Times New Roman"/>
          <w:b/>
          <w:sz w:val="24"/>
          <w:szCs w:val="24"/>
          <w:lang w:val="uk-UA"/>
        </w:rPr>
        <w:t>ВСЬКОГО УНІВЕРСИТЕТУ</w:t>
      </w:r>
    </w:p>
    <w:p w:rsidR="002F66B6" w:rsidRPr="00197B91" w:rsidRDefault="002F66B6" w:rsidP="00624B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7B91">
        <w:rPr>
          <w:rFonts w:ascii="Times New Roman" w:hAnsi="Times New Roman" w:cs="Times New Roman"/>
          <w:b/>
          <w:sz w:val="24"/>
          <w:szCs w:val="24"/>
          <w:lang w:val="uk-UA"/>
        </w:rPr>
        <w:t>КАФЕДРА АРХЕОЛОГІЇ ТА СПЕЦІАЛЬНИХ ГАЛУЗЕЙ ІСТОРИЧНОЇ НАУКИ ЛЬВІВСЬКОГО НАЦІОНАЛЬНОГО УНІВЕРСИТЕТУ ІМЕНІ ІВАНА ФРАНКА</w:t>
      </w:r>
    </w:p>
    <w:p w:rsidR="002F66B6" w:rsidRPr="00197B91" w:rsidRDefault="002F66B6" w:rsidP="002F66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F66B6" w:rsidRPr="00197B91" w:rsidRDefault="002F66B6" w:rsidP="002F66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F66B6" w:rsidRPr="00197B91" w:rsidRDefault="002F66B6" w:rsidP="002F66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F66B6" w:rsidRPr="00197B91" w:rsidRDefault="002F66B6" w:rsidP="002F66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F66B6" w:rsidRPr="00197B91" w:rsidRDefault="002F66B6" w:rsidP="002F66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97B91">
        <w:rPr>
          <w:rFonts w:ascii="Times New Roman" w:hAnsi="Times New Roman" w:cs="Times New Roman"/>
          <w:sz w:val="24"/>
          <w:szCs w:val="24"/>
          <w:lang w:val="uk-UA"/>
        </w:rPr>
        <w:t>Запрошують на</w:t>
      </w:r>
    </w:p>
    <w:p w:rsidR="002F66B6" w:rsidRPr="00197B91" w:rsidRDefault="002F66B6" w:rsidP="002F66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97B91">
        <w:rPr>
          <w:rFonts w:ascii="Times New Roman" w:hAnsi="Times New Roman" w:cs="Times New Roman"/>
          <w:sz w:val="24"/>
          <w:szCs w:val="24"/>
          <w:lang w:val="uk-UA"/>
        </w:rPr>
        <w:t>міжнародну наукову конференцію</w:t>
      </w:r>
    </w:p>
    <w:p w:rsidR="002F66B6" w:rsidRPr="00197B91" w:rsidRDefault="002F66B6" w:rsidP="002F66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7B9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624B8F" w:rsidRPr="00624B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МОТИВ – СТИЛЬ, ОБРАЗ – ЗНАК У КОНТЕКСТІ ДАВНІХ КУЛЬТУР І ТРАДИЦІЙ</w:t>
      </w:r>
      <w:r w:rsidRPr="00197B9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2F66B6" w:rsidRPr="00197B91" w:rsidRDefault="002F66B6" w:rsidP="002F66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66B6" w:rsidRPr="00197B91" w:rsidRDefault="002F66B6" w:rsidP="002F66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66B6" w:rsidRPr="00197B91" w:rsidRDefault="002F66B6" w:rsidP="002F66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66B6" w:rsidRPr="00197B91" w:rsidRDefault="002F66B6" w:rsidP="002F66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66B6" w:rsidRPr="00197B91" w:rsidRDefault="002F66B6" w:rsidP="002F66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66B6" w:rsidRPr="00197B91" w:rsidRDefault="002F66B6" w:rsidP="002F66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66B6" w:rsidRPr="00197B91" w:rsidRDefault="002F66B6" w:rsidP="002F66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66B6" w:rsidRPr="00197B91" w:rsidRDefault="00624B8F" w:rsidP="002F66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6-9</w:t>
      </w:r>
      <w:r w:rsidR="002F66B6" w:rsidRPr="00197B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листопада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2F66B6" w:rsidRPr="00197B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2F66B6" w:rsidRPr="00197B91" w:rsidRDefault="002F66B6" w:rsidP="002F66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97B91">
        <w:rPr>
          <w:rFonts w:ascii="Times New Roman" w:hAnsi="Times New Roman" w:cs="Times New Roman"/>
          <w:sz w:val="24"/>
          <w:szCs w:val="24"/>
          <w:lang w:val="uk-UA"/>
        </w:rPr>
        <w:t>м. Львів-Винники</w:t>
      </w:r>
    </w:p>
    <w:p w:rsidR="002F66B6" w:rsidRPr="00197B91" w:rsidRDefault="002F66B6" w:rsidP="002F66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7B9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ПРОГРАМА КОНФЕРЕНЦІЇ</w:t>
      </w:r>
    </w:p>
    <w:p w:rsidR="002F66B6" w:rsidRPr="00197B91" w:rsidRDefault="00624B8F" w:rsidP="002F66B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6</w:t>
      </w:r>
      <w:r w:rsidR="002F66B6" w:rsidRPr="00197B9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листопада, середа.</w:t>
      </w:r>
    </w:p>
    <w:p w:rsidR="002F66B6" w:rsidRPr="00197B91" w:rsidRDefault="002F66B6" w:rsidP="002F66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7B91">
        <w:rPr>
          <w:rFonts w:ascii="Times New Roman" w:hAnsi="Times New Roman" w:cs="Times New Roman"/>
          <w:sz w:val="24"/>
          <w:szCs w:val="24"/>
          <w:lang w:val="uk-UA"/>
        </w:rPr>
        <w:t>Приїзд учасників конференції.</w:t>
      </w:r>
    </w:p>
    <w:p w:rsidR="00A226A6" w:rsidRDefault="002F66B6" w:rsidP="002F66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7B91">
        <w:rPr>
          <w:rFonts w:ascii="Times New Roman" w:hAnsi="Times New Roman" w:cs="Times New Roman"/>
          <w:sz w:val="24"/>
          <w:szCs w:val="24"/>
          <w:lang w:val="uk-UA"/>
        </w:rPr>
        <w:t xml:space="preserve">Огляд </w:t>
      </w:r>
      <w:r w:rsidR="00A226A6">
        <w:rPr>
          <w:rFonts w:ascii="Times New Roman" w:hAnsi="Times New Roman" w:cs="Times New Roman"/>
          <w:sz w:val="24"/>
          <w:szCs w:val="24"/>
          <w:lang w:val="uk-UA"/>
        </w:rPr>
        <w:t>виставки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A226A6">
        <w:rPr>
          <w:rFonts w:ascii="Times New Roman" w:hAnsi="Times New Roman" w:cs="Times New Roman"/>
          <w:sz w:val="24"/>
          <w:szCs w:val="24"/>
          <w:lang w:val="uk-UA"/>
        </w:rPr>
        <w:t>Код родини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 xml:space="preserve">» (м. Винники, вул. </w:t>
      </w:r>
      <w:r w:rsidR="00A226A6" w:rsidRPr="00197B91">
        <w:rPr>
          <w:rFonts w:ascii="Times New Roman" w:hAnsi="Times New Roman" w:cs="Times New Roman"/>
          <w:sz w:val="24"/>
          <w:szCs w:val="24"/>
          <w:lang w:val="uk-UA"/>
        </w:rPr>
        <w:t>В. Івасюка, 5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2F66B6" w:rsidRPr="00197B91" w:rsidRDefault="002F66B6" w:rsidP="002F66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7B91">
        <w:rPr>
          <w:rFonts w:ascii="Times New Roman" w:hAnsi="Times New Roman" w:cs="Times New Roman"/>
          <w:sz w:val="24"/>
          <w:szCs w:val="24"/>
          <w:lang w:val="uk-UA"/>
        </w:rPr>
        <w:t>Обговорення сучасних проблем музейництва.</w:t>
      </w:r>
    </w:p>
    <w:p w:rsidR="002F66B6" w:rsidRPr="00197B91" w:rsidRDefault="00624B8F" w:rsidP="002F66B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7</w:t>
      </w:r>
      <w:r w:rsidR="002F66B6" w:rsidRPr="00197B9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листопада, четвер.</w:t>
      </w:r>
    </w:p>
    <w:p w:rsidR="002F66B6" w:rsidRPr="00197B91" w:rsidRDefault="00624B8F" w:rsidP="002F66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9.3</w:t>
      </w:r>
      <w:r w:rsidR="002F66B6" w:rsidRPr="00197B91">
        <w:rPr>
          <w:rFonts w:ascii="Times New Roman" w:hAnsi="Times New Roman" w:cs="Times New Roman"/>
          <w:sz w:val="24"/>
          <w:szCs w:val="24"/>
          <w:lang w:val="uk-UA"/>
        </w:rPr>
        <w:t>0 – 10.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F66B6" w:rsidRPr="00197B91">
        <w:rPr>
          <w:rFonts w:ascii="Times New Roman" w:hAnsi="Times New Roman" w:cs="Times New Roman"/>
          <w:sz w:val="24"/>
          <w:szCs w:val="24"/>
          <w:lang w:val="uk-UA"/>
        </w:rPr>
        <w:t>0 – реєстрація учасників (м. Винники, вул. В. Івасюка, 5).</w:t>
      </w:r>
    </w:p>
    <w:p w:rsidR="002F66B6" w:rsidRPr="00197B91" w:rsidRDefault="002F66B6" w:rsidP="002F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B91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="00624B8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 xml:space="preserve">0 </w:t>
      </w:r>
      <w:r w:rsidR="00931D31">
        <w:rPr>
          <w:rFonts w:ascii="Times New Roman" w:hAnsi="Times New Roman" w:cs="Times New Roman"/>
          <w:sz w:val="24"/>
          <w:szCs w:val="24"/>
          <w:lang w:val="uk-UA"/>
        </w:rPr>
        <w:t xml:space="preserve">10.50 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>– відкриття конференції, огляд виставки «</w:t>
      </w:r>
      <w:r w:rsidR="00624B8F">
        <w:rPr>
          <w:rFonts w:ascii="Times New Roman" w:hAnsi="Times New Roman" w:cs="Times New Roman"/>
          <w:sz w:val="24"/>
          <w:szCs w:val="24"/>
          <w:lang w:val="uk-UA"/>
        </w:rPr>
        <w:t>Історія державного герб</w:t>
      </w:r>
      <w:r w:rsidR="005108D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24B8F">
        <w:rPr>
          <w:rFonts w:ascii="Times New Roman" w:hAnsi="Times New Roman" w:cs="Times New Roman"/>
          <w:sz w:val="24"/>
          <w:szCs w:val="24"/>
          <w:lang w:val="uk-UA"/>
        </w:rPr>
        <w:t xml:space="preserve"> України (до 100-річчя затвердження державного герба УНР)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>» (м. Винники, вул. В. Івасюка, 5).</w:t>
      </w:r>
    </w:p>
    <w:p w:rsidR="002F66B6" w:rsidRDefault="002F66B6" w:rsidP="002F66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7B91">
        <w:rPr>
          <w:rFonts w:ascii="Times New Roman" w:hAnsi="Times New Roman" w:cs="Times New Roman"/>
          <w:sz w:val="24"/>
          <w:szCs w:val="24"/>
          <w:lang w:val="uk-UA"/>
        </w:rPr>
        <w:t>11.00 – 1</w:t>
      </w:r>
      <w:r w:rsidR="005108D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108D5">
        <w:rPr>
          <w:rFonts w:ascii="Times New Roman" w:hAnsi="Times New Roman" w:cs="Times New Roman"/>
          <w:sz w:val="24"/>
          <w:szCs w:val="24"/>
          <w:lang w:val="uk-UA"/>
        </w:rPr>
        <w:t>45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7B91">
        <w:rPr>
          <w:rFonts w:ascii="Times New Roman" w:hAnsi="Times New Roman" w:cs="Times New Roman"/>
          <w:sz w:val="24"/>
          <w:szCs w:val="24"/>
        </w:rPr>
        <w:t>–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 xml:space="preserve"> пленарне засідання </w:t>
      </w:r>
      <w:r w:rsidR="00624B8F" w:rsidRPr="00197B91">
        <w:rPr>
          <w:rFonts w:ascii="Times New Roman" w:hAnsi="Times New Roman" w:cs="Times New Roman"/>
          <w:sz w:val="24"/>
          <w:szCs w:val="24"/>
          <w:lang w:val="uk-UA"/>
        </w:rPr>
        <w:t>та презентація проекту «</w:t>
      </w:r>
      <w:r w:rsidR="00624B8F">
        <w:rPr>
          <w:rFonts w:ascii="Times New Roman" w:hAnsi="Times New Roman" w:cs="Times New Roman"/>
          <w:sz w:val="24"/>
          <w:szCs w:val="24"/>
          <w:lang w:val="uk-UA"/>
        </w:rPr>
        <w:t>Популяризація пам’яток археології через інтерактивну систему інформаційного забезпечення</w:t>
      </w:r>
      <w:r w:rsidR="00624B8F" w:rsidRPr="00197B9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 xml:space="preserve">(м. Винники, вул. владики </w:t>
      </w:r>
      <w:proofErr w:type="spellStart"/>
      <w:r w:rsidRPr="00197B91">
        <w:rPr>
          <w:rFonts w:ascii="Times New Roman" w:hAnsi="Times New Roman" w:cs="Times New Roman"/>
          <w:sz w:val="24"/>
          <w:szCs w:val="24"/>
          <w:lang w:val="uk-UA"/>
        </w:rPr>
        <w:t>Сапеляка</w:t>
      </w:r>
      <w:proofErr w:type="spellEnd"/>
      <w:r w:rsidRPr="00197B91">
        <w:rPr>
          <w:rFonts w:ascii="Times New Roman" w:hAnsi="Times New Roman" w:cs="Times New Roman"/>
          <w:sz w:val="24"/>
          <w:szCs w:val="24"/>
          <w:lang w:val="uk-UA"/>
        </w:rPr>
        <w:t>, 1).</w:t>
      </w:r>
    </w:p>
    <w:p w:rsidR="004A334A" w:rsidRPr="00197B91" w:rsidRDefault="004A334A" w:rsidP="002F66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13.00 – огляд нової експозиції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ЛОР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Історико-краєзнавчий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музей» (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>м. Винники, вул. Галицька, 26)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F66B6" w:rsidRPr="00197B91" w:rsidRDefault="002F66B6" w:rsidP="002F66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7B91">
        <w:rPr>
          <w:rFonts w:ascii="Times New Roman" w:hAnsi="Times New Roman" w:cs="Times New Roman"/>
          <w:sz w:val="24"/>
          <w:szCs w:val="24"/>
          <w:lang w:val="uk-UA"/>
        </w:rPr>
        <w:t>14.</w:t>
      </w:r>
      <w:r w:rsidR="004A334A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A226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08D5">
        <w:rPr>
          <w:rFonts w:ascii="Times New Roman" w:hAnsi="Times New Roman" w:cs="Times New Roman"/>
          <w:sz w:val="24"/>
          <w:szCs w:val="24"/>
          <w:lang w:val="uk-UA"/>
        </w:rPr>
        <w:t>– 15.00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7B91">
        <w:rPr>
          <w:rFonts w:ascii="Times New Roman" w:hAnsi="Times New Roman" w:cs="Times New Roman"/>
          <w:sz w:val="24"/>
          <w:szCs w:val="24"/>
        </w:rPr>
        <w:t>–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 xml:space="preserve"> обід.</w:t>
      </w:r>
    </w:p>
    <w:p w:rsidR="002F66B6" w:rsidRPr="00197B91" w:rsidRDefault="002F66B6" w:rsidP="002F66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7B91">
        <w:rPr>
          <w:rFonts w:ascii="Times New Roman" w:hAnsi="Times New Roman" w:cs="Times New Roman"/>
          <w:sz w:val="24"/>
          <w:szCs w:val="24"/>
          <w:lang w:val="uk-UA"/>
        </w:rPr>
        <w:t>15.</w:t>
      </w:r>
      <w:r w:rsidR="005108D5">
        <w:rPr>
          <w:rFonts w:ascii="Times New Roman" w:hAnsi="Times New Roman" w:cs="Times New Roman"/>
          <w:sz w:val="24"/>
          <w:szCs w:val="24"/>
          <w:lang w:val="uk-UA"/>
        </w:rPr>
        <w:t xml:space="preserve">15 – 18.30 </w:t>
      </w:r>
      <w:r w:rsidRPr="00197B91">
        <w:rPr>
          <w:rFonts w:ascii="Times New Roman" w:hAnsi="Times New Roman" w:cs="Times New Roman"/>
          <w:sz w:val="24"/>
          <w:szCs w:val="24"/>
        </w:rPr>
        <w:t>–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 xml:space="preserve"> доповіді учасників конференції (секція І –</w:t>
      </w:r>
      <w:r w:rsidR="005108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26A6" w:rsidRPr="00197B91">
        <w:rPr>
          <w:rFonts w:ascii="Times New Roman" w:hAnsi="Times New Roman" w:cs="Times New Roman"/>
          <w:sz w:val="24"/>
          <w:szCs w:val="24"/>
          <w:lang w:val="uk-UA"/>
        </w:rPr>
        <w:t>вул. В. Івасюка, 5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>; секція ІІ –</w:t>
      </w:r>
      <w:r w:rsidR="00A226A6" w:rsidRPr="00197B91">
        <w:rPr>
          <w:rFonts w:ascii="Times New Roman" w:hAnsi="Times New Roman" w:cs="Times New Roman"/>
          <w:sz w:val="24"/>
          <w:szCs w:val="24"/>
          <w:lang w:val="uk-UA"/>
        </w:rPr>
        <w:t xml:space="preserve"> вул. владики </w:t>
      </w:r>
      <w:proofErr w:type="spellStart"/>
      <w:r w:rsidR="00A226A6" w:rsidRPr="00197B91">
        <w:rPr>
          <w:rFonts w:ascii="Times New Roman" w:hAnsi="Times New Roman" w:cs="Times New Roman"/>
          <w:sz w:val="24"/>
          <w:szCs w:val="24"/>
          <w:lang w:val="uk-UA"/>
        </w:rPr>
        <w:t>Сапеляка</w:t>
      </w:r>
      <w:proofErr w:type="spellEnd"/>
      <w:r w:rsidR="00A226A6" w:rsidRPr="00197B91">
        <w:rPr>
          <w:rFonts w:ascii="Times New Roman" w:hAnsi="Times New Roman" w:cs="Times New Roman"/>
          <w:sz w:val="24"/>
          <w:szCs w:val="24"/>
          <w:lang w:val="uk-UA"/>
        </w:rPr>
        <w:t>, 1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F66B6" w:rsidRPr="00197B91" w:rsidRDefault="002F66B6" w:rsidP="002F66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7B91">
        <w:rPr>
          <w:rFonts w:ascii="Times New Roman" w:hAnsi="Times New Roman" w:cs="Times New Roman"/>
          <w:sz w:val="24"/>
          <w:szCs w:val="24"/>
          <w:lang w:val="uk-UA"/>
        </w:rPr>
        <w:t xml:space="preserve">19.00 </w:t>
      </w:r>
      <w:r w:rsidRPr="00197B91">
        <w:rPr>
          <w:rFonts w:ascii="Times New Roman" w:hAnsi="Times New Roman" w:cs="Times New Roman"/>
          <w:sz w:val="24"/>
          <w:szCs w:val="24"/>
        </w:rPr>
        <w:t>–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 xml:space="preserve"> товариська зустріч.</w:t>
      </w:r>
    </w:p>
    <w:p w:rsidR="002F66B6" w:rsidRPr="00197B91" w:rsidRDefault="00A226A6" w:rsidP="002F66B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8</w:t>
      </w:r>
      <w:r w:rsidR="002F66B6" w:rsidRPr="00197B9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листопада, п’ятниця.</w:t>
      </w:r>
    </w:p>
    <w:p w:rsidR="002F66B6" w:rsidRPr="00197B91" w:rsidRDefault="002F66B6" w:rsidP="002F66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7B91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="0024180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>0 – 1</w:t>
      </w:r>
      <w:r w:rsidR="005108D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108D5">
        <w:rPr>
          <w:rFonts w:ascii="Times New Roman" w:hAnsi="Times New Roman" w:cs="Times New Roman"/>
          <w:sz w:val="24"/>
          <w:szCs w:val="24"/>
          <w:lang w:val="uk-UA"/>
        </w:rPr>
        <w:t>45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7B91">
        <w:rPr>
          <w:rFonts w:ascii="Times New Roman" w:hAnsi="Times New Roman" w:cs="Times New Roman"/>
          <w:sz w:val="24"/>
          <w:szCs w:val="24"/>
        </w:rPr>
        <w:t>–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 xml:space="preserve"> доповіді учасників конференції (секція І</w:t>
      </w:r>
      <w:r w:rsidR="005108D5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 xml:space="preserve"> ІІ – вул. В. Івасюка, 5).</w:t>
      </w:r>
    </w:p>
    <w:p w:rsidR="002F66B6" w:rsidRPr="00197B91" w:rsidRDefault="002F66B6" w:rsidP="002F66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7B91">
        <w:rPr>
          <w:rFonts w:ascii="Times New Roman" w:hAnsi="Times New Roman" w:cs="Times New Roman"/>
          <w:sz w:val="24"/>
          <w:szCs w:val="24"/>
          <w:lang w:val="uk-UA"/>
        </w:rPr>
        <w:t>14.</w:t>
      </w:r>
      <w:r w:rsidR="005108D5"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Pr="00197B91">
        <w:rPr>
          <w:rFonts w:ascii="Times New Roman" w:hAnsi="Times New Roman" w:cs="Times New Roman"/>
          <w:sz w:val="24"/>
          <w:szCs w:val="24"/>
        </w:rPr>
        <w:t>–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08D5">
        <w:rPr>
          <w:rFonts w:ascii="Times New Roman" w:hAnsi="Times New Roman" w:cs="Times New Roman"/>
          <w:sz w:val="24"/>
          <w:szCs w:val="24"/>
          <w:lang w:val="uk-UA"/>
        </w:rPr>
        <w:t xml:space="preserve">15.00 – 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>обід.</w:t>
      </w:r>
    </w:p>
    <w:p w:rsidR="002F66B6" w:rsidRPr="00197B91" w:rsidRDefault="002F66B6" w:rsidP="002F66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7B91">
        <w:rPr>
          <w:rFonts w:ascii="Times New Roman" w:hAnsi="Times New Roman" w:cs="Times New Roman"/>
          <w:sz w:val="24"/>
          <w:szCs w:val="24"/>
          <w:lang w:val="uk-UA"/>
        </w:rPr>
        <w:t>15.</w:t>
      </w:r>
      <w:r w:rsidR="005108D5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 xml:space="preserve"> – 18.30 </w:t>
      </w:r>
      <w:r w:rsidRPr="00197B91">
        <w:rPr>
          <w:rFonts w:ascii="Times New Roman" w:hAnsi="Times New Roman" w:cs="Times New Roman"/>
          <w:sz w:val="24"/>
          <w:szCs w:val="24"/>
        </w:rPr>
        <w:t>–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 xml:space="preserve"> доповіді учасників конференції </w:t>
      </w:r>
      <w:r w:rsidR="00A226A6">
        <w:rPr>
          <w:rFonts w:ascii="Times New Roman" w:hAnsi="Times New Roman" w:cs="Times New Roman"/>
          <w:sz w:val="24"/>
          <w:szCs w:val="24"/>
          <w:lang w:val="uk-UA"/>
        </w:rPr>
        <w:t xml:space="preserve">(секція 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>І – вул. В. Івасюка, 5).</w:t>
      </w:r>
    </w:p>
    <w:p w:rsidR="002F66B6" w:rsidRPr="00197B91" w:rsidRDefault="002F66B6" w:rsidP="002F66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7B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ab/>
        <w:t>Підведення підсумків конференції.</w:t>
      </w:r>
    </w:p>
    <w:p w:rsidR="002F66B6" w:rsidRPr="00197B91" w:rsidRDefault="002F66B6" w:rsidP="002F66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7B91">
        <w:rPr>
          <w:rFonts w:ascii="Times New Roman" w:hAnsi="Times New Roman" w:cs="Times New Roman"/>
          <w:sz w:val="24"/>
          <w:szCs w:val="24"/>
          <w:lang w:val="uk-UA"/>
        </w:rPr>
        <w:t xml:space="preserve">19.00 </w:t>
      </w:r>
      <w:r w:rsidRPr="00197B91">
        <w:rPr>
          <w:rFonts w:ascii="Times New Roman" w:hAnsi="Times New Roman" w:cs="Times New Roman"/>
          <w:sz w:val="24"/>
          <w:szCs w:val="24"/>
        </w:rPr>
        <w:t>–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 xml:space="preserve"> товариська зустріч.</w:t>
      </w:r>
    </w:p>
    <w:p w:rsidR="002F66B6" w:rsidRPr="00197B91" w:rsidRDefault="00A226A6" w:rsidP="002F66B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9</w:t>
      </w:r>
      <w:r w:rsidR="002F66B6" w:rsidRPr="00197B9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листопада, субота.</w:t>
      </w:r>
    </w:p>
    <w:p w:rsidR="002F66B6" w:rsidRPr="00197B91" w:rsidRDefault="002F66B6" w:rsidP="002F66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7B91">
        <w:rPr>
          <w:rFonts w:ascii="Times New Roman" w:hAnsi="Times New Roman" w:cs="Times New Roman"/>
          <w:sz w:val="24"/>
          <w:szCs w:val="24"/>
          <w:lang w:val="uk-UA"/>
        </w:rPr>
        <w:t xml:space="preserve">Обговорення питань ефективної співпраці між археологами і </w:t>
      </w:r>
      <w:proofErr w:type="spellStart"/>
      <w:r w:rsidRPr="00197B91">
        <w:rPr>
          <w:rFonts w:ascii="Times New Roman" w:hAnsi="Times New Roman" w:cs="Times New Roman"/>
          <w:sz w:val="24"/>
          <w:szCs w:val="24"/>
          <w:lang w:val="uk-UA"/>
        </w:rPr>
        <w:t>музейниками</w:t>
      </w:r>
      <w:proofErr w:type="spellEnd"/>
      <w:r w:rsidRPr="00197B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F66B6" w:rsidRPr="00197B91" w:rsidRDefault="002F66B6" w:rsidP="002F66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7B91">
        <w:rPr>
          <w:rFonts w:ascii="Times New Roman" w:hAnsi="Times New Roman" w:cs="Times New Roman"/>
          <w:sz w:val="24"/>
          <w:szCs w:val="24"/>
          <w:lang w:val="uk-UA"/>
        </w:rPr>
        <w:t xml:space="preserve">Екскурсійна програма (за бажанням учасників конференції): поїздка </w:t>
      </w:r>
      <w:r w:rsidR="005108D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226A6">
        <w:rPr>
          <w:rFonts w:ascii="Times New Roman" w:hAnsi="Times New Roman" w:cs="Times New Roman"/>
          <w:sz w:val="24"/>
          <w:szCs w:val="24"/>
          <w:lang w:val="uk-UA"/>
        </w:rPr>
        <w:t>Тустан</w:t>
      </w:r>
      <w:r w:rsidR="005108D5">
        <w:rPr>
          <w:rFonts w:ascii="Times New Roman" w:hAnsi="Times New Roman" w:cs="Times New Roman"/>
          <w:sz w:val="24"/>
          <w:szCs w:val="24"/>
          <w:lang w:val="uk-UA"/>
        </w:rPr>
        <w:t>ь</w:t>
      </w:r>
      <w:proofErr w:type="spellEnd"/>
      <w:r w:rsidRPr="00197B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F66B6" w:rsidRPr="00197B91" w:rsidRDefault="002F66B6" w:rsidP="002F66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F66B6" w:rsidRPr="00197B91" w:rsidRDefault="002F66B6" w:rsidP="002F66B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97B91">
        <w:rPr>
          <w:rFonts w:ascii="Times New Roman" w:hAnsi="Times New Roman" w:cs="Times New Roman"/>
          <w:i/>
          <w:sz w:val="24"/>
          <w:szCs w:val="24"/>
          <w:lang w:val="uk-UA"/>
        </w:rPr>
        <w:t>Регламент виступів:</w:t>
      </w:r>
    </w:p>
    <w:p w:rsidR="002F66B6" w:rsidRPr="00197B91" w:rsidRDefault="002F66B6" w:rsidP="002F66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7B91">
        <w:rPr>
          <w:rFonts w:ascii="Times New Roman" w:hAnsi="Times New Roman" w:cs="Times New Roman"/>
          <w:sz w:val="24"/>
          <w:szCs w:val="24"/>
          <w:lang w:val="uk-UA"/>
        </w:rPr>
        <w:t>Доповідь – 20-30 хв., дискусія – 10-20 хв.</w:t>
      </w:r>
    </w:p>
    <w:p w:rsidR="002F66B6" w:rsidRPr="00197B91" w:rsidRDefault="002F66B6" w:rsidP="002F66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7B91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2F66B6" w:rsidRPr="00197B91" w:rsidRDefault="002F66B6" w:rsidP="002F66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7B9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РОЗПОРЯДОК РОБОТИ КОНФЕРЕНЦІЇ</w:t>
      </w:r>
    </w:p>
    <w:p w:rsidR="002F66B6" w:rsidRPr="00197B91" w:rsidRDefault="0013604A" w:rsidP="000F123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7</w:t>
      </w:r>
      <w:r w:rsidR="002F66B6" w:rsidRPr="00197B9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листопада</w:t>
      </w:r>
    </w:p>
    <w:p w:rsidR="002F66B6" w:rsidRPr="00197B91" w:rsidRDefault="002F66B6" w:rsidP="002F66B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123A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="005108D5" w:rsidRPr="000F123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0F123A">
        <w:rPr>
          <w:rFonts w:ascii="Times New Roman" w:hAnsi="Times New Roman" w:cs="Times New Roman"/>
          <w:sz w:val="24"/>
          <w:szCs w:val="24"/>
          <w:lang w:val="uk-UA"/>
        </w:rPr>
        <w:t xml:space="preserve">0 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0F123A">
        <w:rPr>
          <w:rFonts w:ascii="Times New Roman" w:hAnsi="Times New Roman" w:cs="Times New Roman"/>
          <w:b/>
          <w:sz w:val="24"/>
          <w:szCs w:val="24"/>
          <w:lang w:val="uk-UA"/>
        </w:rPr>
        <w:t>відкриття конференції</w:t>
      </w:r>
      <w:r w:rsidR="000F123A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08D5" w:rsidRPr="00197B91">
        <w:rPr>
          <w:rFonts w:ascii="Times New Roman" w:hAnsi="Times New Roman" w:cs="Times New Roman"/>
          <w:sz w:val="24"/>
          <w:szCs w:val="24"/>
          <w:lang w:val="uk-UA"/>
        </w:rPr>
        <w:t>огляд виставки «</w:t>
      </w:r>
      <w:r w:rsidR="005108D5">
        <w:rPr>
          <w:rFonts w:ascii="Times New Roman" w:hAnsi="Times New Roman" w:cs="Times New Roman"/>
          <w:sz w:val="24"/>
          <w:szCs w:val="24"/>
          <w:lang w:val="uk-UA"/>
        </w:rPr>
        <w:t>Історія державного герб</w:t>
      </w:r>
      <w:r w:rsidR="000F123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108D5">
        <w:rPr>
          <w:rFonts w:ascii="Times New Roman" w:hAnsi="Times New Roman" w:cs="Times New Roman"/>
          <w:sz w:val="24"/>
          <w:szCs w:val="24"/>
          <w:lang w:val="uk-UA"/>
        </w:rPr>
        <w:t xml:space="preserve"> України (до 100-річчя затвердження державного герба УНР)</w:t>
      </w:r>
      <w:r w:rsidR="005108D5" w:rsidRPr="00197B9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F123A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108D5">
        <w:rPr>
          <w:rFonts w:ascii="Times New Roman" w:hAnsi="Times New Roman" w:cs="Times New Roman"/>
          <w:sz w:val="24"/>
          <w:szCs w:val="24"/>
          <w:lang w:val="uk-UA"/>
        </w:rPr>
        <w:t xml:space="preserve"> презентація наукових </w:t>
      </w:r>
      <w:r w:rsidR="00931D31">
        <w:rPr>
          <w:rFonts w:ascii="Times New Roman" w:hAnsi="Times New Roman" w:cs="Times New Roman"/>
          <w:sz w:val="24"/>
          <w:szCs w:val="24"/>
          <w:lang w:val="uk-UA"/>
        </w:rPr>
        <w:t>видань</w:t>
      </w:r>
      <w:r w:rsidR="005108D5">
        <w:rPr>
          <w:rFonts w:ascii="Times New Roman" w:hAnsi="Times New Roman" w:cs="Times New Roman"/>
          <w:sz w:val="24"/>
          <w:szCs w:val="24"/>
          <w:lang w:val="uk-UA"/>
        </w:rPr>
        <w:t xml:space="preserve">, переданих </w:t>
      </w:r>
      <w:r w:rsidR="0013604A">
        <w:rPr>
          <w:rFonts w:ascii="Times New Roman" w:hAnsi="Times New Roman" w:cs="Times New Roman"/>
          <w:sz w:val="24"/>
          <w:szCs w:val="24"/>
          <w:lang w:val="uk-UA"/>
        </w:rPr>
        <w:t>проф.</w:t>
      </w:r>
      <w:r w:rsidR="005108D5">
        <w:rPr>
          <w:rFonts w:ascii="Times New Roman" w:hAnsi="Times New Roman" w:cs="Times New Roman"/>
          <w:sz w:val="24"/>
          <w:szCs w:val="24"/>
          <w:lang w:val="uk-UA"/>
        </w:rPr>
        <w:t xml:space="preserve"> Ян</w:t>
      </w:r>
      <w:r w:rsidR="0013604A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5108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108D5">
        <w:rPr>
          <w:rFonts w:ascii="Times New Roman" w:hAnsi="Times New Roman" w:cs="Times New Roman"/>
          <w:sz w:val="24"/>
          <w:szCs w:val="24"/>
          <w:lang w:val="uk-UA"/>
        </w:rPr>
        <w:t>Махнік</w:t>
      </w:r>
      <w:r w:rsidR="0013604A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="005108D5" w:rsidRPr="00197B91">
        <w:rPr>
          <w:rFonts w:ascii="Times New Roman" w:hAnsi="Times New Roman" w:cs="Times New Roman"/>
          <w:sz w:val="24"/>
          <w:szCs w:val="24"/>
          <w:lang w:val="uk-UA"/>
        </w:rPr>
        <w:t xml:space="preserve"> (м. Винники, вул. В. Івасюка, 5). </w:t>
      </w:r>
    </w:p>
    <w:p w:rsidR="002F66B6" w:rsidRPr="00197B91" w:rsidRDefault="002F66B6" w:rsidP="002F66B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97B91">
        <w:rPr>
          <w:rFonts w:ascii="Times New Roman" w:hAnsi="Times New Roman" w:cs="Times New Roman"/>
          <w:i/>
          <w:sz w:val="24"/>
          <w:szCs w:val="24"/>
          <w:lang w:val="uk-UA"/>
        </w:rPr>
        <w:t>Привітальне слово:</w:t>
      </w:r>
    </w:p>
    <w:p w:rsidR="005108D5" w:rsidRPr="00B70E47" w:rsidRDefault="005108D5" w:rsidP="005108D5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Володимир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Квурт</w:t>
      </w:r>
      <w:proofErr w:type="spellEnd"/>
      <w:r w:rsidRPr="00B70E47">
        <w:rPr>
          <w:rFonts w:ascii="Times New Roman" w:hAnsi="Times New Roman" w:cs="Times New Roman"/>
          <w:sz w:val="24"/>
          <w:szCs w:val="24"/>
          <w:lang w:val="uk-UA"/>
        </w:rPr>
        <w:t>, міський голова Винник;</w:t>
      </w:r>
    </w:p>
    <w:p w:rsidR="002F66B6" w:rsidRDefault="002F66B6" w:rsidP="002F66B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Сильвестр</w:t>
      </w:r>
      <w:r w:rsidRPr="00B70E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Чопек</w:t>
      </w:r>
      <w:proofErr w:type="spellEnd"/>
      <w:r w:rsidRPr="00B70E47">
        <w:rPr>
          <w:rFonts w:ascii="Times New Roman" w:hAnsi="Times New Roman" w:cs="Times New Roman"/>
          <w:sz w:val="24"/>
          <w:szCs w:val="24"/>
          <w:lang w:val="uk-UA"/>
        </w:rPr>
        <w:t xml:space="preserve">, доктор </w:t>
      </w:r>
      <w:proofErr w:type="spellStart"/>
      <w:r w:rsidRPr="00B70E47">
        <w:rPr>
          <w:rFonts w:ascii="Times New Roman" w:hAnsi="Times New Roman" w:cs="Times New Roman"/>
          <w:sz w:val="24"/>
          <w:szCs w:val="24"/>
          <w:lang w:val="uk-UA"/>
        </w:rPr>
        <w:t>габілітований</w:t>
      </w:r>
      <w:proofErr w:type="spellEnd"/>
      <w:r w:rsidRPr="00B70E47">
        <w:rPr>
          <w:rFonts w:ascii="Times New Roman" w:hAnsi="Times New Roman" w:cs="Times New Roman"/>
          <w:sz w:val="24"/>
          <w:szCs w:val="24"/>
          <w:lang w:val="uk-UA"/>
        </w:rPr>
        <w:t xml:space="preserve">, проф., ректор </w:t>
      </w:r>
      <w:proofErr w:type="spellStart"/>
      <w:r w:rsidRPr="00B70E47">
        <w:rPr>
          <w:rFonts w:ascii="Times New Roman" w:hAnsi="Times New Roman" w:cs="Times New Roman"/>
          <w:sz w:val="24"/>
          <w:szCs w:val="24"/>
          <w:lang w:val="uk-UA"/>
        </w:rPr>
        <w:t>Жеш</w:t>
      </w:r>
      <w:r w:rsidR="00B70E4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70E47">
        <w:rPr>
          <w:rFonts w:ascii="Times New Roman" w:hAnsi="Times New Roman" w:cs="Times New Roman"/>
          <w:sz w:val="24"/>
          <w:szCs w:val="24"/>
          <w:lang w:val="uk-UA"/>
        </w:rPr>
        <w:t>вського</w:t>
      </w:r>
      <w:proofErr w:type="spellEnd"/>
      <w:r w:rsidRPr="00B70E47">
        <w:rPr>
          <w:rFonts w:ascii="Times New Roman" w:hAnsi="Times New Roman" w:cs="Times New Roman"/>
          <w:sz w:val="24"/>
          <w:szCs w:val="24"/>
          <w:lang w:val="uk-UA"/>
        </w:rPr>
        <w:t xml:space="preserve"> університету;</w:t>
      </w:r>
    </w:p>
    <w:p w:rsidR="001A4AF3" w:rsidRPr="00B70E47" w:rsidRDefault="001A4AF3" w:rsidP="002F66B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4AF3">
        <w:rPr>
          <w:rFonts w:ascii="Times New Roman" w:hAnsi="Times New Roman" w:cs="Times New Roman"/>
          <w:i/>
          <w:sz w:val="24"/>
          <w:szCs w:val="24"/>
          <w:lang w:val="uk-UA"/>
        </w:rPr>
        <w:t>Юрій Холод</w:t>
      </w:r>
      <w:r>
        <w:rPr>
          <w:rFonts w:ascii="Times New Roman" w:hAnsi="Times New Roman" w:cs="Times New Roman"/>
          <w:sz w:val="24"/>
          <w:szCs w:val="24"/>
          <w:lang w:val="uk-UA"/>
        </w:rPr>
        <w:t>, заступник голови ЛОДА;</w:t>
      </w:r>
    </w:p>
    <w:p w:rsidR="00931D31" w:rsidRPr="00B70E47" w:rsidRDefault="00931D31" w:rsidP="002F66B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Оксана Ткачук</w:t>
      </w:r>
      <w:r w:rsidRPr="00B70E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70E47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Pr="00B70E47">
        <w:rPr>
          <w:rFonts w:ascii="Times New Roman" w:hAnsi="Times New Roman" w:cs="Times New Roman"/>
          <w:sz w:val="24"/>
          <w:szCs w:val="24"/>
          <w:lang w:val="uk-UA"/>
        </w:rPr>
        <w:t>. директора департаменту архітектури та розвитку містобудування ЛОДА;</w:t>
      </w:r>
    </w:p>
    <w:p w:rsidR="00931D31" w:rsidRPr="00B70E47" w:rsidRDefault="00931D31" w:rsidP="002F66B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Мирослава Туркало</w:t>
      </w:r>
      <w:r w:rsidRPr="00B70E47">
        <w:rPr>
          <w:rFonts w:ascii="Times New Roman" w:hAnsi="Times New Roman" w:cs="Times New Roman"/>
          <w:sz w:val="24"/>
          <w:szCs w:val="24"/>
          <w:lang w:val="uk-UA"/>
        </w:rPr>
        <w:t xml:space="preserve">, директор </w:t>
      </w:r>
      <w:r w:rsidRPr="00B7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департаменту </w:t>
      </w:r>
      <w:proofErr w:type="spellStart"/>
      <w:r w:rsidRPr="00B70E47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B7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0E47">
        <w:rPr>
          <w:rFonts w:ascii="Times New Roman" w:hAnsi="Times New Roman" w:cs="Times New Roman"/>
          <w:sz w:val="24"/>
          <w:szCs w:val="24"/>
          <w:shd w:val="clear" w:color="auto" w:fill="FFFFFF"/>
        </w:rPr>
        <w:t>питань</w:t>
      </w:r>
      <w:proofErr w:type="spellEnd"/>
      <w:r w:rsidRPr="00B7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0E47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культури</w:t>
      </w:r>
      <w:proofErr w:type="spellEnd"/>
      <w:r w:rsidRPr="00B7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70E47">
        <w:rPr>
          <w:rFonts w:ascii="Times New Roman" w:hAnsi="Times New Roman" w:cs="Times New Roman"/>
          <w:sz w:val="24"/>
          <w:szCs w:val="24"/>
          <w:shd w:val="clear" w:color="auto" w:fill="FFFFFF"/>
        </w:rPr>
        <w:t>національностей</w:t>
      </w:r>
      <w:proofErr w:type="spellEnd"/>
      <w:r w:rsidRPr="00B7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B70E47">
        <w:rPr>
          <w:rFonts w:ascii="Times New Roman" w:hAnsi="Times New Roman" w:cs="Times New Roman"/>
          <w:sz w:val="24"/>
          <w:szCs w:val="24"/>
          <w:shd w:val="clear" w:color="auto" w:fill="FFFFFF"/>
        </w:rPr>
        <w:t>релігій</w:t>
      </w:r>
      <w:proofErr w:type="spellEnd"/>
      <w:r w:rsidRPr="00B70E4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ЛОДА;</w:t>
      </w:r>
    </w:p>
    <w:p w:rsidR="002F66B6" w:rsidRPr="00B70E47" w:rsidRDefault="005108D5" w:rsidP="002F66B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Степан</w:t>
      </w:r>
      <w:r w:rsidR="002F66B6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Качараба</w:t>
      </w:r>
      <w:proofErr w:type="spellEnd"/>
      <w:r w:rsidR="002F66B6" w:rsidRPr="00B70E47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2F66B6" w:rsidRPr="00B70E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0E4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2F66B6" w:rsidRPr="00B70E4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F66B6" w:rsidRPr="00B70E47">
        <w:rPr>
          <w:rFonts w:ascii="Times New Roman" w:hAnsi="Times New Roman" w:cs="Times New Roman"/>
          <w:sz w:val="24"/>
          <w:szCs w:val="24"/>
          <w:lang w:val="uk-UA"/>
        </w:rPr>
        <w:t>іст</w:t>
      </w:r>
      <w:proofErr w:type="spellEnd"/>
      <w:r w:rsidR="002F66B6" w:rsidRPr="00B70E47">
        <w:rPr>
          <w:rFonts w:ascii="Times New Roman" w:hAnsi="Times New Roman" w:cs="Times New Roman"/>
          <w:sz w:val="24"/>
          <w:szCs w:val="24"/>
          <w:lang w:val="uk-UA"/>
        </w:rPr>
        <w:t xml:space="preserve">. н., </w:t>
      </w:r>
      <w:r w:rsidRPr="00B70E47">
        <w:rPr>
          <w:rFonts w:ascii="Times New Roman" w:hAnsi="Times New Roman" w:cs="Times New Roman"/>
          <w:sz w:val="24"/>
          <w:szCs w:val="24"/>
          <w:lang w:val="uk-UA"/>
        </w:rPr>
        <w:t>проф</w:t>
      </w:r>
      <w:r w:rsidR="002F66B6" w:rsidRPr="00B70E47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Pr="00B70E47">
        <w:rPr>
          <w:rFonts w:ascii="Times New Roman" w:hAnsi="Times New Roman" w:cs="Times New Roman"/>
          <w:sz w:val="24"/>
          <w:szCs w:val="24"/>
          <w:lang w:val="uk-UA"/>
        </w:rPr>
        <w:t>декан історичного факультету</w:t>
      </w:r>
      <w:r w:rsidR="002F66B6" w:rsidRPr="00B70E47">
        <w:rPr>
          <w:rFonts w:ascii="Times New Roman" w:hAnsi="Times New Roman" w:cs="Times New Roman"/>
          <w:sz w:val="24"/>
          <w:szCs w:val="24"/>
          <w:lang w:val="uk-UA"/>
        </w:rPr>
        <w:t xml:space="preserve"> Львівського національного університету</w:t>
      </w:r>
      <w:r w:rsidR="00931D31" w:rsidRPr="00B70E47">
        <w:rPr>
          <w:rFonts w:ascii="Times New Roman" w:hAnsi="Times New Roman" w:cs="Times New Roman"/>
          <w:sz w:val="24"/>
          <w:szCs w:val="24"/>
          <w:lang w:val="uk-UA"/>
        </w:rPr>
        <w:t xml:space="preserve"> імені Івана Франка;</w:t>
      </w:r>
    </w:p>
    <w:p w:rsidR="00931D31" w:rsidRPr="00B70E47" w:rsidRDefault="00931D31" w:rsidP="002F66B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Георгій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Шаповалов</w:t>
      </w:r>
      <w:proofErr w:type="spellEnd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B70E47">
        <w:rPr>
          <w:rFonts w:ascii="Times New Roman" w:hAnsi="Times New Roman" w:cs="Times New Roman"/>
          <w:sz w:val="24"/>
          <w:szCs w:val="24"/>
          <w:lang w:val="uk-UA"/>
        </w:rPr>
        <w:t>д.іст.н</w:t>
      </w:r>
      <w:proofErr w:type="spellEnd"/>
      <w:r w:rsidRPr="00B70E47">
        <w:rPr>
          <w:rFonts w:ascii="Times New Roman" w:hAnsi="Times New Roman" w:cs="Times New Roman"/>
          <w:sz w:val="24"/>
          <w:szCs w:val="24"/>
          <w:lang w:val="uk-UA"/>
        </w:rPr>
        <w:t xml:space="preserve">., проф., </w:t>
      </w:r>
      <w:proofErr w:type="spellStart"/>
      <w:r w:rsidRPr="00B70E47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Pr="00B70E47"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</w:t>
      </w:r>
      <w:proofErr w:type="spellStart"/>
      <w:r w:rsidRPr="00B70E47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Pr="00B70E47">
        <w:rPr>
          <w:rFonts w:ascii="Times New Roman" w:hAnsi="Times New Roman" w:cs="Times New Roman"/>
          <w:sz w:val="24"/>
          <w:szCs w:val="24"/>
          <w:lang w:val="uk-UA"/>
        </w:rPr>
        <w:t xml:space="preserve"> «Запорізький об</w:t>
      </w:r>
      <w:r w:rsidR="00B70E47" w:rsidRPr="00B70E47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B70E47">
        <w:rPr>
          <w:rFonts w:ascii="Times New Roman" w:hAnsi="Times New Roman" w:cs="Times New Roman"/>
          <w:sz w:val="24"/>
          <w:szCs w:val="24"/>
          <w:lang w:val="uk-UA"/>
        </w:rPr>
        <w:t>асний краєзнавчий музей»</w:t>
      </w:r>
    </w:p>
    <w:p w:rsidR="00931D31" w:rsidRPr="00B70E47" w:rsidRDefault="00931D31" w:rsidP="00931D31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Ігор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Тимець</w:t>
      </w:r>
      <w:proofErr w:type="spellEnd"/>
      <w:r w:rsidRPr="00B70E47">
        <w:rPr>
          <w:rFonts w:ascii="Times New Roman" w:hAnsi="Times New Roman" w:cs="Times New Roman"/>
          <w:sz w:val="24"/>
          <w:szCs w:val="24"/>
          <w:lang w:val="uk-UA"/>
        </w:rPr>
        <w:t xml:space="preserve">, директор </w:t>
      </w:r>
      <w:proofErr w:type="spellStart"/>
      <w:r w:rsidRPr="00B70E47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Pr="00B70E47">
        <w:rPr>
          <w:rFonts w:ascii="Times New Roman" w:hAnsi="Times New Roman" w:cs="Times New Roman"/>
          <w:sz w:val="24"/>
          <w:szCs w:val="24"/>
          <w:lang w:val="uk-UA"/>
        </w:rPr>
        <w:t xml:space="preserve"> ЛОР «</w:t>
      </w:r>
      <w:proofErr w:type="spellStart"/>
      <w:r w:rsidRPr="00B70E47">
        <w:rPr>
          <w:rFonts w:ascii="Times New Roman" w:hAnsi="Times New Roman" w:cs="Times New Roman"/>
          <w:sz w:val="24"/>
          <w:szCs w:val="24"/>
          <w:lang w:val="uk-UA"/>
        </w:rPr>
        <w:t>Історико-краєзнавчий</w:t>
      </w:r>
      <w:proofErr w:type="spellEnd"/>
      <w:r w:rsidRPr="00B70E47">
        <w:rPr>
          <w:rFonts w:ascii="Times New Roman" w:hAnsi="Times New Roman" w:cs="Times New Roman"/>
          <w:sz w:val="24"/>
          <w:szCs w:val="24"/>
          <w:lang w:val="uk-UA"/>
        </w:rPr>
        <w:t xml:space="preserve"> музей»</w:t>
      </w:r>
      <w:r w:rsidR="00B70E47" w:rsidRPr="00B70E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31D31" w:rsidRPr="00197B91" w:rsidRDefault="00931D31" w:rsidP="002F66B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10CA0" w:rsidRPr="000F123A" w:rsidRDefault="00F80C25" w:rsidP="00B70E47">
      <w:pPr>
        <w:spacing w:before="170"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0F123A">
        <w:rPr>
          <w:rFonts w:ascii="Times New Roman" w:hAnsi="Times New Roman" w:cs="Times New Roman"/>
          <w:b/>
          <w:iCs/>
          <w:sz w:val="24"/>
          <w:szCs w:val="24"/>
          <w:lang w:val="uk-UA"/>
        </w:rPr>
        <w:t>Пленарне засідання</w:t>
      </w:r>
      <w:r w:rsidR="000F123A" w:rsidRPr="000F123A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(</w:t>
      </w:r>
      <w:r w:rsidR="000F123A" w:rsidRPr="000F123A">
        <w:rPr>
          <w:rFonts w:ascii="Times New Roman" w:hAnsi="Times New Roman" w:cs="Times New Roman"/>
          <w:sz w:val="24"/>
          <w:szCs w:val="24"/>
          <w:lang w:val="uk-UA"/>
        </w:rPr>
        <w:t>11.00 – 12.45</w:t>
      </w:r>
      <w:r w:rsidR="000F123A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0F123A" w:rsidRPr="000F12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123A" w:rsidRPr="00197B91">
        <w:rPr>
          <w:rFonts w:ascii="Times New Roman" w:hAnsi="Times New Roman" w:cs="Times New Roman"/>
          <w:sz w:val="24"/>
          <w:szCs w:val="24"/>
          <w:lang w:val="uk-UA"/>
        </w:rPr>
        <w:t xml:space="preserve">м. Винники, вул. владики </w:t>
      </w:r>
      <w:proofErr w:type="spellStart"/>
      <w:r w:rsidR="000F123A" w:rsidRPr="00197B91">
        <w:rPr>
          <w:rFonts w:ascii="Times New Roman" w:hAnsi="Times New Roman" w:cs="Times New Roman"/>
          <w:sz w:val="24"/>
          <w:szCs w:val="24"/>
          <w:lang w:val="uk-UA"/>
        </w:rPr>
        <w:t>Сапеляка</w:t>
      </w:r>
      <w:proofErr w:type="spellEnd"/>
      <w:r w:rsidR="000F123A" w:rsidRPr="00197B91">
        <w:rPr>
          <w:rFonts w:ascii="Times New Roman" w:hAnsi="Times New Roman" w:cs="Times New Roman"/>
          <w:sz w:val="24"/>
          <w:szCs w:val="24"/>
          <w:lang w:val="uk-UA"/>
        </w:rPr>
        <w:t>, 1</w:t>
      </w:r>
      <w:r w:rsidR="000F123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67A5D" w:rsidRPr="00B70E47" w:rsidRDefault="00567A5D" w:rsidP="00B70E47">
      <w:pPr>
        <w:spacing w:before="170"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Модератори –</w:t>
      </w:r>
      <w:r w:rsidR="00A269FE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A4C7E" w:rsidRPr="00B70E47">
        <w:rPr>
          <w:rFonts w:ascii="Times New Roman" w:hAnsi="Times New Roman" w:cs="Times New Roman"/>
          <w:i/>
          <w:sz w:val="24"/>
          <w:szCs w:val="24"/>
          <w:lang w:val="uk-UA"/>
        </w:rPr>
        <w:t>Й</w:t>
      </w:r>
      <w:r w:rsidR="00A269FE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="006A4C7E" w:rsidRPr="00B70E47">
        <w:rPr>
          <w:rFonts w:ascii="Times New Roman" w:hAnsi="Times New Roman" w:cs="Times New Roman"/>
          <w:i/>
          <w:sz w:val="24"/>
          <w:szCs w:val="24"/>
          <w:lang w:val="uk-UA"/>
        </w:rPr>
        <w:t>Малецка</w:t>
      </w:r>
      <w:r w:rsidR="00A269FE" w:rsidRPr="00B70E47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="006A4C7E" w:rsidRPr="00B70E47">
        <w:rPr>
          <w:rFonts w:ascii="Times New Roman" w:hAnsi="Times New Roman" w:cs="Times New Roman"/>
          <w:i/>
          <w:sz w:val="24"/>
          <w:szCs w:val="24"/>
          <w:lang w:val="uk-UA"/>
        </w:rPr>
        <w:t>Кукавка</w:t>
      </w:r>
      <w:proofErr w:type="spellEnd"/>
      <w:r w:rsidR="00A269FE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В. </w:t>
      </w:r>
      <w:proofErr w:type="spellStart"/>
      <w:r w:rsidR="00A269FE" w:rsidRPr="00B70E47">
        <w:rPr>
          <w:rFonts w:ascii="Times New Roman" w:hAnsi="Times New Roman" w:cs="Times New Roman"/>
          <w:i/>
          <w:sz w:val="24"/>
          <w:szCs w:val="24"/>
          <w:lang w:val="uk-UA"/>
        </w:rPr>
        <w:t>Отрощенко</w:t>
      </w:r>
      <w:proofErr w:type="spellEnd"/>
      <w:r w:rsidR="00B70E47" w:rsidRPr="00B70E4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A269FE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Sylwester</w:t>
      </w:r>
      <w:proofErr w:type="spellEnd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Czopek</w:t>
      </w:r>
      <w:proofErr w:type="spellEnd"/>
      <w:r w:rsidR="00487A31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487A31" w:rsidRPr="00B70E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 w:bidi="uk-UA"/>
        </w:rPr>
        <w:t>(</w:t>
      </w:r>
      <w:proofErr w:type="spellStart"/>
      <w:r w:rsidR="00487A31" w:rsidRPr="00B70E47">
        <w:rPr>
          <w:rFonts w:ascii="Times New Roman" w:eastAsia="Times New Roman" w:hAnsi="Times New Roman" w:cs="Times New Roman"/>
          <w:i/>
          <w:sz w:val="24"/>
          <w:szCs w:val="24"/>
          <w:lang w:val="uk-UA" w:eastAsia="uk-UA" w:bidi="uk-UA"/>
        </w:rPr>
        <w:t>Rzeszów</w:t>
      </w:r>
      <w:proofErr w:type="spellEnd"/>
      <w:r w:rsidR="00487A31" w:rsidRPr="00B70E47">
        <w:rPr>
          <w:rFonts w:ascii="Times New Roman" w:eastAsia="Times New Roman" w:hAnsi="Times New Roman" w:cs="Times New Roman"/>
          <w:i/>
          <w:sz w:val="24"/>
          <w:szCs w:val="24"/>
          <w:lang w:val="uk-UA" w:eastAsia="uk-UA" w:bidi="uk-UA"/>
        </w:rPr>
        <w:t xml:space="preserve">, </w:t>
      </w:r>
      <w:proofErr w:type="spellStart"/>
      <w:r w:rsidR="00487A31" w:rsidRPr="00B70E47">
        <w:rPr>
          <w:rFonts w:ascii="Times New Roman" w:eastAsia="Times New Roman" w:hAnsi="Times New Roman" w:cs="Times New Roman"/>
          <w:i/>
          <w:sz w:val="24"/>
          <w:szCs w:val="24"/>
          <w:lang w:val="uk-UA" w:eastAsia="uk-UA" w:bidi="uk-UA"/>
        </w:rPr>
        <w:t>Polska</w:t>
      </w:r>
      <w:proofErr w:type="spellEnd"/>
      <w:r w:rsidR="00487A31" w:rsidRPr="00B70E47">
        <w:rPr>
          <w:rFonts w:ascii="Times New Roman" w:eastAsia="Times New Roman" w:hAnsi="Times New Roman" w:cs="Times New Roman"/>
          <w:i/>
          <w:sz w:val="24"/>
          <w:szCs w:val="24"/>
          <w:lang w:val="uk-UA" w:eastAsia="uk-UA" w:bidi="uk-UA"/>
        </w:rPr>
        <w:t>)</w:t>
      </w: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B70E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Materialne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znaki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symbole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Ich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znaczenie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w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studiach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kulturowych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i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chronologicznych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Михайло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Відейко</w:t>
      </w:r>
      <w:proofErr w:type="spellEnd"/>
      <w:r w:rsidR="0013604A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(Київ, Україна)</w:t>
      </w: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Небелівський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вівтар і орнаментальні композиції на посуді трипільської культури</w:t>
      </w:r>
      <w:r w:rsidR="00B70E47" w:rsidRPr="00B70E4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Світлана Іванова</w:t>
      </w:r>
      <w:r w:rsidR="00F760A9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(Одеса, Україна)</w:t>
      </w: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B70E4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Найдавніші кургани як знакова система</w:t>
      </w:r>
      <w:r w:rsidR="00B70E47" w:rsidRPr="00B70E4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Леонтій </w:t>
      </w:r>
      <w:proofErr w:type="spellStart"/>
      <w:r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Войтович</w:t>
      </w:r>
      <w:proofErr w:type="spellEnd"/>
      <w:r w:rsidR="0013604A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(Львів, Україна). </w:t>
      </w:r>
      <w:r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Кольорові познач</w:t>
      </w:r>
      <w:r w:rsidR="00D22500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ення сторін світу у Центрально-</w:t>
      </w:r>
      <w:r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Східній Європі </w:t>
      </w:r>
      <w:r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IV-</w:t>
      </w:r>
      <w:r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Х</w:t>
      </w:r>
      <w:r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IV</w:t>
      </w:r>
      <w:r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ст.</w:t>
      </w:r>
    </w:p>
    <w:p w:rsidR="009A5D05" w:rsidRPr="00B70E47" w:rsidRDefault="009A5D0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Роман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Сілецький</w:t>
      </w:r>
      <w:proofErr w:type="spellEnd"/>
      <w:r w:rsidR="00B70E47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13604A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(Львів, Україна)</w:t>
      </w: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Орнаментація сволока в українській хаті: походження будівельної традиції</w:t>
      </w:r>
      <w:r w:rsidR="00B70E47" w:rsidRPr="00B70E4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10CA0" w:rsidRPr="00B70E47" w:rsidRDefault="00624B8F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В’ячеслав</w:t>
      </w:r>
      <w:r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Верещагін, Михайло </w:t>
      </w:r>
      <w:proofErr w:type="spellStart"/>
      <w:r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Лабойко</w:t>
      </w:r>
      <w:proofErr w:type="spellEnd"/>
      <w:r w:rsidR="0013604A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(Київ, Львів, Україна)</w:t>
      </w:r>
      <w:r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.</w:t>
      </w:r>
      <w:r w:rsidRPr="00B70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Популяризація пам’яток археології через інтерактивну систему інформаційного забезпечення: презентація проекту.</w:t>
      </w:r>
    </w:p>
    <w:p w:rsidR="00B70E47" w:rsidRPr="00B70E47" w:rsidRDefault="00B70E47" w:rsidP="00B70E47">
      <w:pPr>
        <w:spacing w:before="170" w:after="0" w:line="360" w:lineRule="auto"/>
        <w:ind w:firstLine="72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uk-UA"/>
        </w:rPr>
      </w:pPr>
    </w:p>
    <w:p w:rsidR="000F123A" w:rsidRDefault="00F80C25" w:rsidP="000F123A">
      <w:pPr>
        <w:spacing w:before="170" w:after="0" w:line="360" w:lineRule="auto"/>
        <w:ind w:firstLine="72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uk-UA"/>
        </w:rPr>
      </w:pPr>
      <w:r w:rsidRPr="000F123A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uk-UA"/>
        </w:rPr>
        <w:t>Вечірнє засідання</w:t>
      </w:r>
    </w:p>
    <w:p w:rsidR="00710CA0" w:rsidRPr="000F123A" w:rsidRDefault="000F123A" w:rsidP="000F123A">
      <w:pPr>
        <w:spacing w:before="170"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F123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>(</w:t>
      </w:r>
      <w:r w:rsidRPr="000F123A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15 – 18.30; 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>секція І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>вул. В. Івасюка,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секція ІІ – вул.</w:t>
      </w:r>
      <w:r w:rsidRPr="000F12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7B91">
        <w:rPr>
          <w:rFonts w:ascii="Times New Roman" w:hAnsi="Times New Roman" w:cs="Times New Roman"/>
          <w:sz w:val="24"/>
          <w:szCs w:val="24"/>
          <w:lang w:val="uk-UA"/>
        </w:rPr>
        <w:t xml:space="preserve">вул. владики </w:t>
      </w:r>
      <w:proofErr w:type="spellStart"/>
      <w:r w:rsidRPr="00197B91">
        <w:rPr>
          <w:rFonts w:ascii="Times New Roman" w:hAnsi="Times New Roman" w:cs="Times New Roman"/>
          <w:sz w:val="24"/>
          <w:szCs w:val="24"/>
          <w:lang w:val="uk-UA"/>
        </w:rPr>
        <w:t>Сапеляка</w:t>
      </w:r>
      <w:proofErr w:type="spellEnd"/>
      <w:r w:rsidRPr="00197B91">
        <w:rPr>
          <w:rFonts w:ascii="Times New Roman" w:hAnsi="Times New Roman" w:cs="Times New Roman"/>
          <w:sz w:val="24"/>
          <w:szCs w:val="24"/>
          <w:lang w:val="uk-UA"/>
        </w:rPr>
        <w:t>, 1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10CA0" w:rsidRPr="00B70E47" w:rsidRDefault="00F80C25" w:rsidP="00B70E47">
      <w:pPr>
        <w:spacing w:before="170" w:after="0" w:line="36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</w:pPr>
      <w:r w:rsidRPr="00B70E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Секція І. Від найдавніших спільнот до ранніх держав.</w:t>
      </w:r>
    </w:p>
    <w:p w:rsidR="00567A5D" w:rsidRPr="00B70E47" w:rsidRDefault="00567A5D" w:rsidP="00B70E47">
      <w:pPr>
        <w:spacing w:before="170" w:after="0" w:line="36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Модератори –</w:t>
      </w:r>
      <w:r w:rsidR="00F760A9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A4C7E" w:rsidRPr="00B70E47">
        <w:rPr>
          <w:rFonts w:ascii="Times New Roman" w:hAnsi="Times New Roman" w:cs="Times New Roman"/>
          <w:i/>
          <w:sz w:val="24"/>
          <w:szCs w:val="24"/>
          <w:lang w:val="uk-UA"/>
        </w:rPr>
        <w:t>С</w:t>
      </w:r>
      <w:r w:rsidR="00F760A9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="006A4C7E" w:rsidRPr="00B70E47">
        <w:rPr>
          <w:rFonts w:ascii="Times New Roman" w:hAnsi="Times New Roman" w:cs="Times New Roman"/>
          <w:i/>
          <w:sz w:val="24"/>
          <w:szCs w:val="24"/>
          <w:lang w:val="uk-UA"/>
        </w:rPr>
        <w:t>Чопек</w:t>
      </w:r>
      <w:proofErr w:type="spellEnd"/>
      <w:r w:rsidR="00F760A9" w:rsidRPr="00B70E47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6A4C7E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М. </w:t>
      </w:r>
      <w:proofErr w:type="spellStart"/>
      <w:r w:rsidR="006A4C7E" w:rsidRPr="00B70E47">
        <w:rPr>
          <w:rFonts w:ascii="Times New Roman" w:hAnsi="Times New Roman" w:cs="Times New Roman"/>
          <w:i/>
          <w:sz w:val="24"/>
          <w:szCs w:val="24"/>
          <w:lang w:val="uk-UA"/>
        </w:rPr>
        <w:t>Відейко</w:t>
      </w:r>
      <w:proofErr w:type="spellEnd"/>
      <w:r w:rsidR="00B70E47" w:rsidRPr="00B70E4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1. Вадим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Степанчук</w:t>
      </w:r>
      <w:proofErr w:type="spellEnd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Денис Вєтров, Олександр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</w:rPr>
        <w:t>Нездолій</w:t>
      </w:r>
      <w:proofErr w:type="spellEnd"/>
      <w:r w:rsidR="0013604A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(Київ, Україна)</w:t>
      </w:r>
      <w:r w:rsidRPr="00B70E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питання про символічні практики неандертальців</w:t>
      </w:r>
      <w:r w:rsidR="00B70E47"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</w:rPr>
        <w:t>2. Тарас Ткачук</w:t>
      </w:r>
      <w:r w:rsidR="00830B89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(Галич, Украї</w:t>
      </w:r>
      <w:proofErr w:type="gramStart"/>
      <w:r w:rsidR="00830B89" w:rsidRPr="00B70E47">
        <w:rPr>
          <w:rFonts w:ascii="Times New Roman" w:hAnsi="Times New Roman" w:cs="Times New Roman"/>
          <w:i/>
          <w:sz w:val="24"/>
          <w:szCs w:val="24"/>
          <w:lang w:val="uk-UA"/>
        </w:rPr>
        <w:t>на</w:t>
      </w:r>
      <w:proofErr w:type="gramEnd"/>
      <w:r w:rsidR="00830B89" w:rsidRPr="00B70E47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B70E4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Знакова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система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шипинецької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групи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трипільської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культури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динаміка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її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розвитку</w:t>
      </w:r>
      <w:proofErr w:type="spellEnd"/>
      <w:r w:rsidR="00B70E47" w:rsidRPr="00B70E4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3. Тетяна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Гошко</w:t>
      </w:r>
      <w:proofErr w:type="spellEnd"/>
      <w:r w:rsidR="0013604A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(Київ, Україна)</w:t>
      </w: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B70E4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Закріплення розписів на кераміці з поселення Трипілля</w:t>
      </w:r>
      <w:r w:rsidR="00B70E47" w:rsidRPr="00B70E4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4. Яна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Яковишина</w:t>
      </w:r>
      <w:proofErr w:type="spellEnd"/>
      <w:r w:rsidR="0013604A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13604A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(Львів, Україна).</w:t>
      </w: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Елементи орнаменту на посуді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заліщицької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групи трипілля</w:t>
      </w:r>
      <w:r w:rsidR="00B70E47" w:rsidRPr="00B70E4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bCs/>
          <w:i/>
          <w:sz w:val="24"/>
          <w:szCs w:val="24"/>
          <w:lang w:val="uk-UA"/>
        </w:rPr>
        <w:t>5. Наталія Бурдо</w:t>
      </w:r>
      <w:r w:rsidR="0013604A" w:rsidRPr="00B70E47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="0013604A" w:rsidRPr="00B70E47">
        <w:rPr>
          <w:rFonts w:ascii="Times New Roman" w:hAnsi="Times New Roman" w:cs="Times New Roman"/>
          <w:i/>
          <w:sz w:val="24"/>
          <w:szCs w:val="24"/>
          <w:lang w:val="uk-UA"/>
        </w:rPr>
        <w:t>(Київ, Україна)</w:t>
      </w:r>
      <w:r w:rsidRPr="00B70E47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. </w:t>
      </w:r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>Символіка орнаментації та знакова система керамічних прясел пізнього трипілля</w:t>
      </w:r>
      <w:r w:rsidR="00B70E47"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6. Дмитро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Вертелецький</w:t>
      </w:r>
      <w:proofErr w:type="spellEnd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Андрій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Гавінський</w:t>
      </w:r>
      <w:proofErr w:type="spellEnd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Наталія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Білас</w:t>
      </w:r>
      <w:proofErr w:type="spellEnd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Малґожата</w:t>
      </w:r>
      <w:proofErr w:type="spellEnd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Рибіцька</w:t>
      </w:r>
      <w:proofErr w:type="spellEnd"/>
      <w:r w:rsidR="0013604A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</w:t>
      </w:r>
      <w:proofErr w:type="spellStart"/>
      <w:r w:rsidR="0013604A" w:rsidRPr="00B70E47">
        <w:rPr>
          <w:rFonts w:ascii="Times New Roman" w:hAnsi="Times New Roman" w:cs="Times New Roman"/>
          <w:i/>
          <w:sz w:val="24"/>
          <w:szCs w:val="24"/>
          <w:lang w:val="uk-UA"/>
        </w:rPr>
        <w:t>Жешув</w:t>
      </w:r>
      <w:proofErr w:type="spellEnd"/>
      <w:r w:rsidR="0013604A" w:rsidRPr="00B70E47">
        <w:rPr>
          <w:rFonts w:ascii="Times New Roman" w:hAnsi="Times New Roman" w:cs="Times New Roman"/>
          <w:i/>
          <w:sz w:val="24"/>
          <w:szCs w:val="24"/>
          <w:lang w:val="uk-UA"/>
        </w:rPr>
        <w:t>, Польща; Львів, Україна)</w:t>
      </w: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B70E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Результати археологічних досліджень, проведених влітку 2019 р. на багатошаровому поселенні Винники - гора Жупан.</w:t>
      </w:r>
    </w:p>
    <w:p w:rsidR="009A5D05" w:rsidRPr="00B70E47" w:rsidRDefault="009A5D05" w:rsidP="00B70E4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7. </w:t>
      </w:r>
      <w:r w:rsidRPr="00B70E47">
        <w:rPr>
          <w:rFonts w:ascii="Times New Roman" w:hAnsi="Times New Roman" w:cs="Times New Roman"/>
          <w:i/>
          <w:sz w:val="24"/>
          <w:szCs w:val="24"/>
        </w:rPr>
        <w:t>А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ндрій</w:t>
      </w:r>
      <w:proofErr w:type="spellEnd"/>
      <w:proofErr w:type="gram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B70E47">
        <w:rPr>
          <w:rFonts w:ascii="Times New Roman" w:hAnsi="Times New Roman" w:cs="Times New Roman"/>
          <w:i/>
          <w:sz w:val="24"/>
          <w:szCs w:val="24"/>
        </w:rPr>
        <w:t>авінський</w:t>
      </w:r>
      <w:proofErr w:type="spellEnd"/>
      <w:r w:rsidR="0013604A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13604A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(Львів, Україна). </w:t>
      </w:r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Мотив води в культурі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лійчастого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посуду.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8. </w:t>
      </w:r>
      <w:bookmarkStart w:id="0" w:name="_Hlk21987326"/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Kamil</w:t>
      </w:r>
      <w:proofErr w:type="spellEnd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Adamczak</w:t>
      </w:r>
      <w:proofErr w:type="spellEnd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Łukasz</w:t>
      </w:r>
      <w:proofErr w:type="spellEnd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Kowalski</w:t>
      </w:r>
      <w:proofErr w:type="spellEnd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Jolanta</w:t>
      </w:r>
      <w:proofErr w:type="spellEnd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Małecka-Kukawka</w:t>
      </w:r>
      <w:bookmarkEnd w:id="0"/>
      <w:r w:rsidR="00487A31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487A31" w:rsidRPr="00B70E47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487A31" w:rsidRPr="00B70E47">
        <w:rPr>
          <w:rFonts w:ascii="Times New Roman" w:hAnsi="Times New Roman" w:cs="Times New Roman"/>
          <w:sz w:val="24"/>
          <w:szCs w:val="24"/>
          <w:lang w:val="uk-UA"/>
        </w:rPr>
        <w:t>Toruń</w:t>
      </w:r>
      <w:proofErr w:type="spellEnd"/>
      <w:r w:rsidR="00487A31" w:rsidRPr="00B70E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87A31" w:rsidRPr="00B70E47">
        <w:rPr>
          <w:rFonts w:ascii="Times New Roman" w:hAnsi="Times New Roman" w:cs="Times New Roman"/>
          <w:sz w:val="24"/>
          <w:szCs w:val="24"/>
          <w:lang w:val="uk-UA"/>
        </w:rPr>
        <w:t>Polska</w:t>
      </w:r>
      <w:proofErr w:type="spellEnd"/>
      <w:r w:rsidR="00487A31" w:rsidRPr="00B70E4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B70E47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>Motyw</w:t>
      </w:r>
      <w:proofErr w:type="spellEnd"/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>podwójnych</w:t>
      </w:r>
      <w:proofErr w:type="spellEnd"/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kół </w:t>
      </w:r>
      <w:proofErr w:type="spellStart"/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>na</w:t>
      </w:r>
      <w:proofErr w:type="spellEnd"/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>ceramice</w:t>
      </w:r>
      <w:proofErr w:type="spellEnd"/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>kultury</w:t>
      </w:r>
      <w:proofErr w:type="spellEnd"/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>pucharów</w:t>
      </w:r>
      <w:proofErr w:type="spellEnd"/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>lejkowatych</w:t>
      </w:r>
      <w:proofErr w:type="spellEnd"/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>na</w:t>
      </w:r>
      <w:proofErr w:type="spellEnd"/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>ziemiach</w:t>
      </w:r>
      <w:proofErr w:type="spellEnd"/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>polskich</w:t>
      </w:r>
      <w:proofErr w:type="spellEnd"/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proofErr w:type="spellStart"/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>chronologia</w:t>
      </w:r>
      <w:proofErr w:type="spellEnd"/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>pochodzenie</w:t>
      </w:r>
      <w:proofErr w:type="spellEnd"/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>symbolika</w:t>
      </w:r>
      <w:proofErr w:type="spellEnd"/>
      <w:r w:rsid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9. Віктор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Клочко</w:t>
      </w:r>
      <w:proofErr w:type="spellEnd"/>
      <w:r w:rsidR="0013604A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(Київ, Україна)</w:t>
      </w: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Початок металургії ранньої бронзи на Правобережній Україні</w:t>
      </w:r>
      <w:r w:rsidR="00B70E4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F123A" w:rsidRDefault="000F123A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0CA0" w:rsidRPr="00B70E47" w:rsidRDefault="00F80C25" w:rsidP="00B70E47">
      <w:pPr>
        <w:spacing w:before="170" w:after="0" w:line="36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</w:pPr>
      <w:r w:rsidRPr="00B70E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Секція ІІ. Археологія і етнографія європейського міста і села</w:t>
      </w:r>
      <w:r w:rsidR="000F12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.</w:t>
      </w:r>
    </w:p>
    <w:p w:rsidR="00567A5D" w:rsidRPr="00B70E47" w:rsidRDefault="00567A5D" w:rsidP="00B70E47">
      <w:pPr>
        <w:spacing w:before="170" w:after="0" w:line="36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Модератори –</w:t>
      </w:r>
      <w:r w:rsidR="00A269FE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A4C7E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Л. </w:t>
      </w:r>
      <w:proofErr w:type="spellStart"/>
      <w:r w:rsidR="006A4C7E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Виногродська</w:t>
      </w:r>
      <w:proofErr w:type="spellEnd"/>
      <w:r w:rsidR="006A4C7E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A269FE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Л</w:t>
      </w:r>
      <w:r w:rsidR="00F760A9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="00A269FE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Войтович</w:t>
      </w:r>
      <w:proofErr w:type="spellEnd"/>
      <w:r w:rsidR="006A4C7E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.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1. Олександр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Бєлов</w:t>
      </w:r>
      <w:proofErr w:type="spellEnd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Георгій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Шаповалов</w:t>
      </w:r>
      <w:proofErr w:type="spellEnd"/>
      <w:r w:rsidR="0013604A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(Запоріжжя, Україна)</w:t>
      </w: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Образ хреста-якоря – сакральний знак духовності давнього населення України</w:t>
      </w:r>
      <w:r w:rsidR="00B70E4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2. Ірина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Снітко</w:t>
      </w:r>
      <w:proofErr w:type="spellEnd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Катерина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Веприцька</w:t>
      </w:r>
      <w:proofErr w:type="spellEnd"/>
      <w:r w:rsidR="0013604A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(Харків, Україна)</w:t>
      </w: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B70E4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Генуезькі фортеці. архітектурний образ в різноманітній стилістичній інтерпретації</w:t>
      </w:r>
      <w:r w:rsidR="00B70E4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3. Володимир Колода</w:t>
      </w:r>
      <w:r w:rsidR="0013604A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3604A" w:rsidRPr="00B70E47">
        <w:rPr>
          <w:rFonts w:ascii="Times New Roman" w:hAnsi="Times New Roman" w:cs="Times New Roman"/>
          <w:i/>
          <w:sz w:val="24"/>
          <w:szCs w:val="24"/>
          <w:lang w:val="uk-UA"/>
        </w:rPr>
        <w:t>(Харків, Україна)</w:t>
      </w:r>
      <w:r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Pr="00B70E4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Персні </w:t>
      </w:r>
      <w:proofErr w:type="spellStart"/>
      <w:r w:rsidRPr="00B70E4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салтівської</w:t>
      </w:r>
      <w:proofErr w:type="spellEnd"/>
      <w:r w:rsidRPr="00B70E4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культури із зображенням: сюжети та змісти (за матеріалами українського лісостепу)</w:t>
      </w:r>
      <w:r w:rsidR="00B70E4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4. Марина Сергєєва</w:t>
      </w:r>
      <w:r w:rsidR="0013604A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(Київ, Україна)</w:t>
      </w: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B70E4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Рельєф і формоутворення як види декорування давньоруських виробів з дерева та кістки (за матеріалами Середнього Подніпров’я).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5. Іван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Зоценко</w:t>
      </w:r>
      <w:proofErr w:type="spellEnd"/>
      <w:r w:rsidR="0013604A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(Київ, Україна)</w:t>
      </w: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Залишки водозбірних споруд на давньоруських пам’ятках Х–ХІІІ ст.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6. В’ячеслав</w:t>
      </w:r>
      <w:r w:rsidRPr="00B70E4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Баранов, </w:t>
      </w:r>
      <w:r w:rsidRPr="00B70E4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Всеволод </w:t>
      </w:r>
      <w:r w:rsidRPr="00B70E4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Івакін,</w:t>
      </w: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Роман</w:t>
      </w:r>
      <w:r w:rsidRPr="00B70E4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Широухов</w:t>
      </w:r>
      <w:proofErr w:type="spellEnd"/>
      <w:r w:rsidRPr="00B70E4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, </w:t>
      </w:r>
      <w:r w:rsidRPr="00B70E47">
        <w:rPr>
          <w:rFonts w:ascii="Times New Roman" w:eastAsia="Calibri" w:hAnsi="Times New Roman" w:cs="Times New Roman"/>
          <w:i/>
          <w:sz w:val="24"/>
          <w:szCs w:val="24"/>
          <w:lang w:val="uk-UA"/>
        </w:rPr>
        <w:t>Клаус</w:t>
      </w:r>
      <w:r w:rsidRPr="00B70E4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ф.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Карнап-Борнхейм</w:t>
      </w:r>
      <w:proofErr w:type="spellEnd"/>
      <w:r w:rsidRPr="00B70E4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, Олександра Козак</w:t>
      </w:r>
      <w:r w:rsidR="0013604A" w:rsidRPr="00B70E4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</w:t>
      </w:r>
      <w:r w:rsidR="0013604A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(Київ, </w:t>
      </w:r>
      <w:r w:rsidR="00487A31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Україна; </w:t>
      </w:r>
      <w:proofErr w:type="spellStart"/>
      <w:r w:rsidR="00487A31" w:rsidRPr="00B70E4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Шлезвіг</w:t>
      </w:r>
      <w:proofErr w:type="spellEnd"/>
      <w:r w:rsidR="00487A31" w:rsidRPr="00B70E4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Німеччина</w:t>
      </w:r>
      <w:r w:rsidR="0013604A" w:rsidRPr="00B70E47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B70E4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 xml:space="preserve">. </w:t>
      </w:r>
      <w:r w:rsidRPr="00B70E4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Західно-балтські старожитності в контексті давньоруської археології ХІ ст. (за матеріалами польових та лабораторних досліджень могильника Острів 2017–2019 рр.)</w:t>
      </w:r>
      <w:r w:rsidR="00B70E4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</w:rPr>
        <w:t xml:space="preserve">7.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</w:rPr>
        <w:t>Michał</w:t>
      </w:r>
      <w:proofErr w:type="spellEnd"/>
      <w:r w:rsidRPr="00B70E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</w:rPr>
        <w:t>Dzik</w:t>
      </w:r>
      <w:proofErr w:type="spellEnd"/>
      <w:r w:rsidRPr="00B70E4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</w:rPr>
        <w:t>Artem</w:t>
      </w:r>
      <w:proofErr w:type="spellEnd"/>
      <w:r w:rsidRPr="00B70E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</w:rPr>
        <w:t>Borysow</w:t>
      </w:r>
      <w:proofErr w:type="spellEnd"/>
      <w:r w:rsidR="00487A31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487A31" w:rsidRPr="00B70E47">
        <w:rPr>
          <w:rFonts w:ascii="Times New Roman" w:eastAsia="Times New Roman" w:hAnsi="Times New Roman" w:cs="Times New Roman"/>
          <w:iCs/>
          <w:sz w:val="24"/>
          <w:szCs w:val="24"/>
          <w:lang w:val="uk-UA" w:eastAsia="ru-RU" w:bidi="uk-UA"/>
        </w:rPr>
        <w:t>(</w:t>
      </w:r>
      <w:proofErr w:type="spellStart"/>
      <w:r w:rsidR="00487A31" w:rsidRPr="00B70E47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Rzeszów</w:t>
      </w:r>
      <w:proofErr w:type="spellEnd"/>
      <w:r w:rsidR="00487A31" w:rsidRPr="00B70E47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, </w:t>
      </w:r>
      <w:proofErr w:type="spellStart"/>
      <w:r w:rsidR="00487A31" w:rsidRPr="00B70E47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Polska</w:t>
      </w:r>
      <w:proofErr w:type="spellEnd"/>
      <w:r w:rsidR="00487A31" w:rsidRPr="00B70E47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; </w:t>
      </w:r>
      <w:proofErr w:type="spellStart"/>
      <w:r w:rsidR="00487A31" w:rsidRPr="00B70E47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Kijów</w:t>
      </w:r>
      <w:proofErr w:type="spellEnd"/>
      <w:r w:rsidR="00487A31" w:rsidRPr="00B70E47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, </w:t>
      </w:r>
      <w:proofErr w:type="spellStart"/>
      <w:r w:rsidR="00487A31" w:rsidRPr="00B70E4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Ukraina</w:t>
      </w:r>
      <w:proofErr w:type="spellEnd"/>
      <w:r w:rsidR="00487A31" w:rsidRPr="00B70E47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)</w:t>
      </w:r>
      <w:r w:rsidRPr="00B70E4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Kompleks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osadniczy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w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Mykolajiwce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nad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Rosią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13299" w:rsidRPr="00B70E47">
        <w:rPr>
          <w:rFonts w:ascii="Times New Roman" w:hAnsi="Times New Roman" w:cs="Times New Roman"/>
          <w:b/>
          <w:sz w:val="24"/>
          <w:szCs w:val="24"/>
        </w:rPr>
        <w:t>S</w:t>
      </w:r>
      <w:r w:rsidRPr="00B70E47">
        <w:rPr>
          <w:rFonts w:ascii="Times New Roman" w:hAnsi="Times New Roman" w:cs="Times New Roman"/>
          <w:b/>
          <w:sz w:val="24"/>
          <w:szCs w:val="24"/>
        </w:rPr>
        <w:t>tan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badań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rezultaty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prac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archeologicznych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przeprowadzonych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w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2019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  <w:r w:rsidR="00B70E4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</w:rPr>
        <w:t xml:space="preserve">8.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</w:rPr>
        <w:t>Володимир</w:t>
      </w:r>
      <w:proofErr w:type="spellEnd"/>
      <w:r w:rsidRPr="00B70E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</w:rPr>
        <w:t>Петегирич</w:t>
      </w:r>
      <w:proofErr w:type="spellEnd"/>
      <w:r w:rsidR="0013604A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13604A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(Львів, Україна).</w:t>
      </w:r>
      <w:r w:rsidRPr="00B70E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0E47">
        <w:rPr>
          <w:rFonts w:ascii="Times New Roman" w:hAnsi="Times New Roman" w:cs="Times New Roman"/>
          <w:b/>
          <w:sz w:val="24"/>
          <w:szCs w:val="24"/>
        </w:rPr>
        <w:t xml:space="preserve">Про одну </w:t>
      </w:r>
      <w:proofErr w:type="spellStart"/>
      <w:proofErr w:type="gramStart"/>
      <w:r w:rsidRPr="00B70E4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70E47">
        <w:rPr>
          <w:rFonts w:ascii="Times New Roman" w:hAnsi="Times New Roman" w:cs="Times New Roman"/>
          <w:b/>
          <w:sz w:val="24"/>
          <w:szCs w:val="24"/>
        </w:rPr>
        <w:t>ідкісну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форму гончарного посуду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княжого Галича</w:t>
      </w:r>
      <w:r w:rsidR="00B70E4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10CA0" w:rsidRPr="00B70E47" w:rsidRDefault="00F80C25" w:rsidP="00B70E47">
      <w:pPr>
        <w:spacing w:before="170" w:after="0" w:line="360" w:lineRule="auto"/>
        <w:ind w:firstLine="79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9. Петро Довгань, Наталія </w:t>
      </w:r>
      <w:proofErr w:type="spellStart"/>
      <w:r w:rsidRPr="00B70E47">
        <w:rPr>
          <w:rFonts w:ascii="Times New Roman" w:hAnsi="Times New Roman" w:cs="Times New Roman"/>
          <w:i/>
          <w:iCs/>
          <w:sz w:val="24"/>
          <w:szCs w:val="24"/>
          <w:lang w:val="uk-UA"/>
        </w:rPr>
        <w:t>Стеблій</w:t>
      </w:r>
      <w:proofErr w:type="spellEnd"/>
      <w:r w:rsidRPr="00B70E47">
        <w:rPr>
          <w:rFonts w:ascii="Times New Roman" w:hAnsi="Times New Roman" w:cs="Times New Roman"/>
          <w:i/>
          <w:iCs/>
          <w:sz w:val="24"/>
          <w:szCs w:val="24"/>
          <w:lang w:val="uk-UA"/>
        </w:rPr>
        <w:t>, Марія Лаврів</w:t>
      </w:r>
      <w:r w:rsidR="0013604A" w:rsidRPr="00B70E4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13604A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(Львів, Україна). </w:t>
      </w:r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Знаки на денцях горщиків із городища літописного </w:t>
      </w:r>
      <w:proofErr w:type="spellStart"/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>Бужська</w:t>
      </w:r>
      <w:proofErr w:type="spellEnd"/>
      <w:r w:rsid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710CA0" w:rsidRPr="00B70E47" w:rsidRDefault="00F80C25" w:rsidP="00B70E47">
      <w:pPr>
        <w:spacing w:before="170" w:after="0" w:line="360" w:lineRule="auto"/>
        <w:ind w:firstLine="79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10. Віктор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Баюк</w:t>
      </w:r>
      <w:proofErr w:type="spellEnd"/>
      <w:r w:rsidR="0013604A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(Луцьк, Україна)</w:t>
      </w: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B70E4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Стилізована фігурка птаха із Луцького замку: у пошуках ідентичності знахідки</w:t>
      </w:r>
      <w:r w:rsid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710CA0" w:rsidRPr="00B70E47" w:rsidRDefault="00710CA0" w:rsidP="00B70E47">
      <w:pPr>
        <w:spacing w:before="170" w:after="0" w:line="36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</w:p>
    <w:p w:rsidR="00710CA0" w:rsidRPr="00B70E47" w:rsidRDefault="00710CA0" w:rsidP="00B70E47">
      <w:pPr>
        <w:spacing w:before="170" w:after="0" w:line="36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</w:p>
    <w:p w:rsidR="00710CA0" w:rsidRPr="00B70E47" w:rsidRDefault="00F80C25" w:rsidP="00B70E47">
      <w:pPr>
        <w:spacing w:before="170"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>8 листопада</w:t>
      </w:r>
    </w:p>
    <w:p w:rsidR="000F123A" w:rsidRPr="000F123A" w:rsidRDefault="00F80C25" w:rsidP="000F123A">
      <w:pPr>
        <w:spacing w:before="170" w:after="0" w:line="360" w:lineRule="auto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0F123A">
        <w:rPr>
          <w:rFonts w:ascii="Times New Roman" w:hAnsi="Times New Roman" w:cs="Times New Roman"/>
          <w:b/>
          <w:iCs/>
          <w:sz w:val="24"/>
          <w:szCs w:val="24"/>
          <w:lang w:val="uk-UA"/>
        </w:rPr>
        <w:t>Ранкове засідання</w:t>
      </w:r>
      <w:r w:rsidR="000F123A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F123A" w:rsidRPr="000F123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>(</w:t>
      </w:r>
      <w:r w:rsidR="000F123A" w:rsidRPr="00197B91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="000F123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F123A" w:rsidRPr="00197B91">
        <w:rPr>
          <w:rFonts w:ascii="Times New Roman" w:hAnsi="Times New Roman" w:cs="Times New Roman"/>
          <w:sz w:val="24"/>
          <w:szCs w:val="24"/>
          <w:lang w:val="uk-UA"/>
        </w:rPr>
        <w:t>0 – 1</w:t>
      </w:r>
      <w:r w:rsidR="000F123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F123A" w:rsidRPr="00197B9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F123A">
        <w:rPr>
          <w:rFonts w:ascii="Times New Roman" w:hAnsi="Times New Roman" w:cs="Times New Roman"/>
          <w:sz w:val="24"/>
          <w:szCs w:val="24"/>
          <w:lang w:val="uk-UA"/>
        </w:rPr>
        <w:t xml:space="preserve">45; </w:t>
      </w:r>
      <w:r w:rsidR="000F123A" w:rsidRPr="00197B91">
        <w:rPr>
          <w:rFonts w:ascii="Times New Roman" w:hAnsi="Times New Roman" w:cs="Times New Roman"/>
          <w:sz w:val="24"/>
          <w:szCs w:val="24"/>
          <w:lang w:val="uk-UA"/>
        </w:rPr>
        <w:t>секція І</w:t>
      </w:r>
      <w:r w:rsidR="000F123A">
        <w:rPr>
          <w:rFonts w:ascii="Times New Roman" w:hAnsi="Times New Roman" w:cs="Times New Roman"/>
          <w:sz w:val="24"/>
          <w:szCs w:val="24"/>
          <w:lang w:val="uk-UA"/>
        </w:rPr>
        <w:t>, секція ІІ</w:t>
      </w:r>
      <w:r w:rsidR="000F123A" w:rsidRPr="00197B91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0F123A">
        <w:rPr>
          <w:rFonts w:ascii="Times New Roman" w:hAnsi="Times New Roman" w:cs="Times New Roman"/>
          <w:sz w:val="24"/>
          <w:szCs w:val="24"/>
          <w:lang w:val="uk-UA"/>
        </w:rPr>
        <w:t xml:space="preserve"> вул. В. Івасюка).</w:t>
      </w:r>
    </w:p>
    <w:p w:rsidR="00710CA0" w:rsidRPr="00B70E47" w:rsidRDefault="00F80C25" w:rsidP="00B70E47">
      <w:pPr>
        <w:spacing w:before="170" w:after="0" w:line="36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</w:pPr>
      <w:r w:rsidRPr="00B70E4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Секція І. </w:t>
      </w:r>
      <w:r w:rsidRPr="00B70E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Від найдавніших спільнот до ранніх держав.</w:t>
      </w:r>
    </w:p>
    <w:p w:rsidR="00567A5D" w:rsidRPr="00B70E47" w:rsidRDefault="00567A5D" w:rsidP="00B70E47">
      <w:pPr>
        <w:spacing w:before="170" w:after="0" w:line="36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Модератори –</w:t>
      </w:r>
      <w:r w:rsidR="00F760A9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С. Іванова, В. </w:t>
      </w:r>
      <w:proofErr w:type="spellStart"/>
      <w:r w:rsidR="00F760A9" w:rsidRPr="00B70E47">
        <w:rPr>
          <w:rFonts w:ascii="Times New Roman" w:hAnsi="Times New Roman" w:cs="Times New Roman"/>
          <w:i/>
          <w:sz w:val="24"/>
          <w:szCs w:val="24"/>
          <w:lang w:val="uk-UA"/>
        </w:rPr>
        <w:t>Клочко</w:t>
      </w:r>
      <w:proofErr w:type="spellEnd"/>
      <w:r w:rsidR="00B70E4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1. Віталій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Отрощенко</w:t>
      </w:r>
      <w:proofErr w:type="spellEnd"/>
      <w:r w:rsidR="00487A31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(Київ, Україна)</w:t>
      </w: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B70E4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Образ і знак у контексті степових культур доби бронзи: </w:t>
      </w:r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історіографічний</w:t>
      </w:r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огляд</w:t>
      </w:r>
      <w:r w:rsidR="00B70E4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</w:rPr>
        <w:t xml:space="preserve">2. Сергей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</w:rPr>
        <w:t>Агульников</w:t>
      </w:r>
      <w:proofErr w:type="spellEnd"/>
      <w:r w:rsidR="00567A5D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67A5D" w:rsidRPr="00B70E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(Кишинев, </w:t>
      </w:r>
      <w:r w:rsidR="00567A5D" w:rsidRPr="00B70E47">
        <w:rPr>
          <w:rFonts w:ascii="Times New Roman" w:hAnsi="Times New Roman" w:cs="Times New Roman"/>
          <w:sz w:val="24"/>
          <w:szCs w:val="24"/>
        </w:rPr>
        <w:t>Республики Молдова</w:t>
      </w:r>
      <w:r w:rsidR="00567A5D" w:rsidRPr="00B70E47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Pr="00B70E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70E47">
        <w:rPr>
          <w:rFonts w:ascii="Times New Roman" w:hAnsi="Times New Roman" w:cs="Times New Roman"/>
          <w:b/>
          <w:sz w:val="24"/>
          <w:szCs w:val="24"/>
        </w:rPr>
        <w:t xml:space="preserve">К образу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белозерской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культуры Нижнего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Поднестровья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и краткая история исследования</w:t>
      </w:r>
      <w:r w:rsidR="00B70E4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B70E47">
        <w:rPr>
          <w:rStyle w:val="xfm71786932"/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3. Василь </w:t>
      </w:r>
      <w:proofErr w:type="spellStart"/>
      <w:r w:rsidRPr="00B70E47">
        <w:rPr>
          <w:rStyle w:val="xfm71786932"/>
          <w:rFonts w:ascii="Times New Roman" w:hAnsi="Times New Roman" w:cs="Times New Roman"/>
          <w:i/>
          <w:color w:val="000000"/>
          <w:sz w:val="24"/>
          <w:szCs w:val="24"/>
          <w:lang w:val="uk-UA"/>
        </w:rPr>
        <w:t>Ільчишин</w:t>
      </w:r>
      <w:proofErr w:type="spellEnd"/>
      <w:r w:rsidR="0013604A" w:rsidRPr="00B70E47">
        <w:rPr>
          <w:rStyle w:val="xfm71786932"/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="0013604A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(Львів, Україна)</w:t>
      </w:r>
      <w:r w:rsidRPr="00B70E4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.</w:t>
      </w:r>
      <w:r w:rsidRPr="00B70E4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Біконічні</w:t>
      </w:r>
      <w:proofErr w:type="spellEnd"/>
      <w:r w:rsidRPr="00B70E4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кубки (чарки) в контексті керамічних традицій </w:t>
      </w:r>
      <w:proofErr w:type="spellStart"/>
      <w:r w:rsidRPr="00B70E4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висоцької</w:t>
      </w:r>
      <w:proofErr w:type="spellEnd"/>
      <w:r w:rsidRPr="00B70E4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культури</w:t>
      </w:r>
      <w:r w:rsidR="00B70E4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4. Евеліна Кравченко</w:t>
      </w:r>
      <w:r w:rsidR="00487A31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(Київ, Україна)</w:t>
      </w: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B70E4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окремий тип знаків на кераміці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Уч-Баша</w:t>
      </w:r>
      <w:proofErr w:type="spellEnd"/>
      <w:r w:rsidR="00B70E4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5.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Katarzyna</w:t>
      </w:r>
      <w:proofErr w:type="spellEnd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Trybała-Zawiślak</w:t>
      </w:r>
      <w:r w:rsidR="00487A31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487A31" w:rsidRPr="00B70E47">
        <w:rPr>
          <w:rFonts w:ascii="Times New Roman" w:eastAsia="Times New Roman" w:hAnsi="Times New Roman" w:cs="Times New Roman"/>
          <w:iCs/>
          <w:sz w:val="24"/>
          <w:szCs w:val="24"/>
          <w:lang w:val="uk-UA" w:eastAsia="ru-RU" w:bidi="uk-UA"/>
        </w:rPr>
        <w:t>(</w:t>
      </w:r>
      <w:proofErr w:type="spellStart"/>
      <w:r w:rsidR="00487A31" w:rsidRPr="00B70E47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Rzeszów</w:t>
      </w:r>
      <w:proofErr w:type="spellEnd"/>
      <w:r w:rsidR="00487A31" w:rsidRPr="00B70E47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, </w:t>
      </w:r>
      <w:proofErr w:type="spellStart"/>
      <w:r w:rsidR="00487A31" w:rsidRPr="00B70E47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Polska</w:t>
      </w:r>
      <w:proofErr w:type="spellEnd"/>
      <w:r w:rsidR="00487A31" w:rsidRPr="00B70E47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)</w:t>
      </w: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B70E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Leśnostepowe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wzorce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ceramiczne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z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wczesnej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epoki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żelaza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i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ich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naśladownictwa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na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terenie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południowo-wschodniej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Polski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70E47">
        <w:rPr>
          <w:rFonts w:ascii="Times New Roman" w:eastAsia="Calibri" w:hAnsi="Times New Roman" w:cs="Times New Roman"/>
          <w:i/>
          <w:sz w:val="24"/>
          <w:szCs w:val="24"/>
          <w:lang w:val="uk-UA"/>
        </w:rPr>
        <w:t>6. Сергій Тараненко</w:t>
      </w: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B70E47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Всеволод Івакін</w:t>
      </w: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B70E4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Дмитро </w:t>
      </w:r>
      <w:proofErr w:type="spellStart"/>
      <w:r w:rsidRPr="00B70E47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Пефтіць</w:t>
      </w:r>
      <w:proofErr w:type="spellEnd"/>
      <w:r w:rsidR="00487A31" w:rsidRPr="00B70E4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="00487A31" w:rsidRPr="00B70E47">
        <w:rPr>
          <w:rFonts w:ascii="Times New Roman" w:hAnsi="Times New Roman" w:cs="Times New Roman"/>
          <w:i/>
          <w:sz w:val="24"/>
          <w:szCs w:val="24"/>
          <w:lang w:val="uk-UA"/>
        </w:rPr>
        <w:t>(Київ, Україна)</w:t>
      </w:r>
      <w:r w:rsidRPr="00B70E47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  <w:r w:rsidRPr="00B70E47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  <w:r w:rsidRPr="00B70E4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</w:t>
      </w:r>
      <w:r w:rsidRPr="00B70E4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ечерське-1 – нова пам’ятка північного ареалу </w:t>
      </w:r>
      <w:proofErr w:type="spellStart"/>
      <w:r w:rsidRPr="00B70E47">
        <w:rPr>
          <w:rFonts w:ascii="Times New Roman" w:eastAsia="Calibri" w:hAnsi="Times New Roman" w:cs="Times New Roman"/>
          <w:b/>
          <w:sz w:val="24"/>
          <w:szCs w:val="24"/>
          <w:lang w:val="uk-UA"/>
        </w:rPr>
        <w:t>чорноліської</w:t>
      </w:r>
      <w:proofErr w:type="spellEnd"/>
      <w:r w:rsidRPr="00B70E4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культури</w:t>
      </w:r>
      <w:r w:rsidR="00B70E47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7. Юрій </w:t>
      </w:r>
      <w:proofErr w:type="spellStart"/>
      <w:r w:rsidRPr="00B70E47">
        <w:rPr>
          <w:rFonts w:ascii="Times New Roman" w:hAnsi="Times New Roman" w:cs="Times New Roman"/>
          <w:i/>
          <w:iCs/>
          <w:sz w:val="24"/>
          <w:szCs w:val="24"/>
          <w:lang w:val="uk-UA"/>
        </w:rPr>
        <w:t>Болтрик</w:t>
      </w:r>
      <w:proofErr w:type="spellEnd"/>
      <w:r w:rsidR="00487A31" w:rsidRPr="00B70E4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487A31" w:rsidRPr="00B70E47">
        <w:rPr>
          <w:rFonts w:ascii="Times New Roman" w:hAnsi="Times New Roman" w:cs="Times New Roman"/>
          <w:i/>
          <w:sz w:val="24"/>
          <w:szCs w:val="24"/>
          <w:lang w:val="uk-UA"/>
        </w:rPr>
        <w:t>(Київ, Україна)</w:t>
      </w:r>
      <w:r w:rsidRPr="00B70E47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Pr="00B70E4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>К</w:t>
      </w:r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ультурна приналежність Литої Могили (інтерпретація маркерів)</w:t>
      </w:r>
      <w:r w:rsidR="00B70E4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8. Владислав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Каплієнко</w:t>
      </w:r>
      <w:proofErr w:type="spellEnd"/>
      <w:r w:rsidR="00567A5D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67A5D" w:rsidRPr="00B70E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(Харків, Україна)</w:t>
      </w: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B70E47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Об</w:t>
      </w:r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раз кістяних виробів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бондарихінської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культури з розкопок багатошарового поселення Червоний Шлях</w:t>
      </w:r>
      <w:r w:rsidR="00B70E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1988-1989 років дослідження</w:t>
      </w:r>
      <w:r w:rsidR="00B70E4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10CA0" w:rsidRPr="00B70E47" w:rsidRDefault="00B70E47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9</w:t>
      </w:r>
      <w:r w:rsidR="00F80C25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Ірина </w:t>
      </w:r>
      <w:proofErr w:type="spellStart"/>
      <w:r w:rsidR="00F80C25" w:rsidRPr="00B70E47">
        <w:rPr>
          <w:rFonts w:ascii="Times New Roman" w:hAnsi="Times New Roman" w:cs="Times New Roman"/>
          <w:i/>
          <w:sz w:val="24"/>
          <w:szCs w:val="24"/>
          <w:lang w:val="uk-UA"/>
        </w:rPr>
        <w:t>Снітко</w:t>
      </w:r>
      <w:proofErr w:type="spellEnd"/>
      <w:r w:rsidR="00487A31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(Харків, Україна)</w:t>
      </w:r>
      <w:r w:rsidR="00F80C25" w:rsidRPr="00B70E4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F80C25" w:rsidRPr="00B70E4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F80C25" w:rsidRPr="00B70E47">
        <w:rPr>
          <w:rFonts w:ascii="Times New Roman" w:hAnsi="Times New Roman" w:cs="Times New Roman"/>
          <w:b/>
          <w:sz w:val="24"/>
          <w:szCs w:val="24"/>
          <w:lang w:val="uk-UA"/>
        </w:rPr>
        <w:t>Спадкоємність архітектурного образу в дерево-земляній архітектурі: будівельна традиція – стиль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10CA0" w:rsidRPr="00B70E47" w:rsidRDefault="00710CA0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0C25" w:rsidRPr="00B70E47" w:rsidRDefault="00F80C25" w:rsidP="00B70E47">
      <w:pPr>
        <w:spacing w:before="170" w:after="0" w:line="36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</w:pPr>
      <w:r w:rsidRPr="00B70E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Секція ІІ. Археологія і етнографія європейського міста і села</w:t>
      </w:r>
      <w:r w:rsidR="00A269FE" w:rsidRPr="00B70E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.</w:t>
      </w:r>
    </w:p>
    <w:p w:rsidR="00567A5D" w:rsidRPr="00B70E47" w:rsidRDefault="00567A5D" w:rsidP="00B70E47">
      <w:pPr>
        <w:spacing w:before="170" w:after="0" w:line="36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Модератори –</w:t>
      </w:r>
      <w:r w:rsidR="00A269FE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Р. </w:t>
      </w:r>
      <w:proofErr w:type="spellStart"/>
      <w:r w:rsidR="00A269FE" w:rsidRPr="00B70E47">
        <w:rPr>
          <w:rFonts w:ascii="Times New Roman" w:hAnsi="Times New Roman" w:cs="Times New Roman"/>
          <w:i/>
          <w:sz w:val="24"/>
          <w:szCs w:val="24"/>
          <w:lang w:val="uk-UA"/>
        </w:rPr>
        <w:t>Сілецький</w:t>
      </w:r>
      <w:proofErr w:type="spellEnd"/>
      <w:r w:rsidR="00A269FE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Г. </w:t>
      </w:r>
      <w:proofErr w:type="spellStart"/>
      <w:r w:rsidR="00A269FE" w:rsidRPr="00B70E47">
        <w:rPr>
          <w:rFonts w:ascii="Times New Roman" w:hAnsi="Times New Roman" w:cs="Times New Roman"/>
          <w:i/>
          <w:sz w:val="24"/>
          <w:szCs w:val="24"/>
          <w:lang w:val="uk-UA"/>
        </w:rPr>
        <w:t>Шаповалов</w:t>
      </w:r>
      <w:proofErr w:type="spellEnd"/>
      <w:r w:rsidR="00A269FE" w:rsidRPr="00B70E4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F80C25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1.</w:t>
      </w:r>
      <w:r w:rsidRPr="00B70E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Олена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Оногда</w:t>
      </w:r>
      <w:proofErr w:type="spellEnd"/>
      <w:r w:rsidR="00487A31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(Київ, Україна)</w:t>
      </w: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Наддніпрянська ке</w:t>
      </w:r>
      <w:r w:rsidR="00B70E47">
        <w:rPr>
          <w:rFonts w:ascii="Times New Roman" w:hAnsi="Times New Roman" w:cs="Times New Roman"/>
          <w:b/>
          <w:sz w:val="24"/>
          <w:szCs w:val="24"/>
          <w:lang w:val="uk-UA"/>
        </w:rPr>
        <w:t>раміка другої половини ХІІІ–ХVІ </w:t>
      </w:r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ст.: стилістичні зміни в контексті технологічного розвитку</w:t>
      </w:r>
      <w:r w:rsidR="00B70E4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80C25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</w:pPr>
      <w:r w:rsidRPr="00B70E47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2F66B6" w:rsidRPr="00B70E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Марина </w:t>
      </w:r>
      <w:proofErr w:type="spellStart"/>
      <w:r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Ягодинська</w:t>
      </w:r>
      <w:proofErr w:type="spellEnd"/>
      <w:r w:rsidR="0013604A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(Львів, Україна)</w:t>
      </w:r>
      <w:r w:rsidRPr="00B70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B70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Давньоруські</w:t>
      </w:r>
      <w:proofErr w:type="spellEnd"/>
      <w:r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клейма </w:t>
      </w:r>
      <w:proofErr w:type="spellStart"/>
      <w:r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Тернопільщини</w:t>
      </w:r>
      <w:proofErr w:type="spellEnd"/>
      <w:r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70E47">
        <w:rPr>
          <w:rFonts w:ascii="Times New Roman" w:eastAsia="Calibri" w:hAnsi="Times New Roman" w:cs="Times New Roman"/>
          <w:i/>
          <w:sz w:val="24"/>
          <w:szCs w:val="24"/>
          <w:lang w:val="uk-UA"/>
        </w:rPr>
        <w:t>2. Лариса</w:t>
      </w: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Виногродська</w:t>
      </w:r>
      <w:proofErr w:type="spellEnd"/>
      <w:r w:rsidR="00487A31" w:rsidRPr="00B70E4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="00487A31" w:rsidRPr="00B70E47">
        <w:rPr>
          <w:rFonts w:ascii="Times New Roman" w:hAnsi="Times New Roman" w:cs="Times New Roman"/>
          <w:i/>
          <w:sz w:val="24"/>
          <w:szCs w:val="24"/>
          <w:lang w:val="uk-UA"/>
        </w:rPr>
        <w:t>(Київ, Україна)</w:t>
      </w:r>
      <w:r w:rsidRPr="00B70E4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. </w:t>
      </w:r>
      <w:r w:rsidRPr="00B70E4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Орнаментальні мотиви на українських рельєфних кахлях як відображення стилю епохи</w:t>
      </w:r>
      <w:r w:rsidR="00B70E47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830B89" w:rsidRPr="00B70E47">
        <w:rPr>
          <w:rFonts w:ascii="Times New Roman" w:hAnsi="Times New Roman" w:cs="Times New Roman"/>
          <w:i/>
          <w:sz w:val="24"/>
          <w:szCs w:val="24"/>
        </w:rPr>
        <w:t xml:space="preserve">Святослав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</w:rPr>
        <w:t>Терський</w:t>
      </w:r>
      <w:proofErr w:type="spellEnd"/>
      <w:r w:rsidRPr="00B70E4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30B89" w:rsidRPr="00B70E47">
        <w:rPr>
          <w:rFonts w:ascii="Times New Roman" w:hAnsi="Times New Roman" w:cs="Times New Roman"/>
          <w:i/>
          <w:sz w:val="24"/>
          <w:szCs w:val="24"/>
        </w:rPr>
        <w:t>Олександр</w:t>
      </w:r>
      <w:proofErr w:type="spellEnd"/>
      <w:r w:rsidR="00830B89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70E47">
        <w:rPr>
          <w:rFonts w:ascii="Times New Roman" w:hAnsi="Times New Roman" w:cs="Times New Roman"/>
          <w:i/>
          <w:sz w:val="24"/>
          <w:szCs w:val="24"/>
        </w:rPr>
        <w:t xml:space="preserve">Стрельченко </w:t>
      </w:r>
      <w:r w:rsidR="0013604A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(Львів, Украї</w:t>
      </w:r>
      <w:proofErr w:type="gramStart"/>
      <w:r w:rsidR="0013604A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на</w:t>
      </w:r>
      <w:proofErr w:type="gramEnd"/>
      <w:r w:rsidR="0013604A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).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Міжнародні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зв’язки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відображення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матеріальній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культурі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мі</w:t>
      </w:r>
      <w:proofErr w:type="gramStart"/>
      <w:r w:rsidRPr="00B70E47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proofErr w:type="gramEnd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доби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Галицько-Волинської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держави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(за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археологічними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матеріалами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>)</w:t>
      </w:r>
      <w:r w:rsidR="00B70E4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1136B" w:rsidRPr="00B70E47" w:rsidRDefault="009A5D05" w:rsidP="00B70E47">
      <w:pPr>
        <w:spacing w:line="36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4. </w:t>
      </w:r>
      <w:r w:rsidR="00A1136B" w:rsidRPr="00B70E47">
        <w:rPr>
          <w:rFonts w:ascii="Times New Roman" w:hAnsi="Times New Roman" w:cs="Times New Roman"/>
          <w:i/>
          <w:sz w:val="24"/>
          <w:szCs w:val="24"/>
          <w:lang w:val="uk-UA"/>
        </w:rPr>
        <w:t>Василь Оприск</w:t>
      </w:r>
      <w:r w:rsidR="0013604A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13604A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(Львів, Україна)</w:t>
      </w:r>
      <w:r w:rsidR="00A1136B" w:rsidRPr="00B70E4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1136B" w:rsidRPr="00B70E47">
        <w:rPr>
          <w:rFonts w:ascii="Times New Roman" w:hAnsi="Times New Roman" w:cs="Times New Roman"/>
          <w:b/>
          <w:sz w:val="24"/>
          <w:szCs w:val="24"/>
          <w:lang w:val="uk-UA"/>
        </w:rPr>
        <w:t>Археологічні дослідження церкви княжого періоду у м. Самборі.</w:t>
      </w:r>
    </w:p>
    <w:p w:rsidR="00710CA0" w:rsidRPr="00B70E47" w:rsidRDefault="009A5D05" w:rsidP="00B70E47">
      <w:pPr>
        <w:tabs>
          <w:tab w:val="left" w:pos="737"/>
        </w:tabs>
        <w:spacing w:before="170" w:after="0" w:line="360" w:lineRule="auto"/>
        <w:ind w:firstLine="79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B70E47">
        <w:rPr>
          <w:rFonts w:ascii="Times New Roman" w:eastAsia="Calibri" w:hAnsi="Times New Roman" w:cs="Times New Roman"/>
          <w:i/>
          <w:sz w:val="24"/>
          <w:szCs w:val="24"/>
          <w:lang w:val="uk-UA"/>
        </w:rPr>
        <w:t>5</w:t>
      </w:r>
      <w:r w:rsidR="00F80C25" w:rsidRPr="00B70E4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. Олександр </w:t>
      </w:r>
      <w:proofErr w:type="spellStart"/>
      <w:r w:rsidR="00F80C25" w:rsidRPr="00B70E47">
        <w:rPr>
          <w:rFonts w:ascii="Times New Roman" w:eastAsia="Calibri" w:hAnsi="Times New Roman" w:cs="Times New Roman"/>
          <w:i/>
          <w:sz w:val="24"/>
          <w:szCs w:val="24"/>
          <w:lang w:val="uk-UA"/>
        </w:rPr>
        <w:t>Сілаєв</w:t>
      </w:r>
      <w:proofErr w:type="spellEnd"/>
      <w:r w:rsidR="00F80C25" w:rsidRPr="00B70E4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, Зоя </w:t>
      </w:r>
      <w:proofErr w:type="spellStart"/>
      <w:r w:rsidR="00F80C25" w:rsidRPr="00B70E47">
        <w:rPr>
          <w:rFonts w:ascii="Times New Roman" w:eastAsia="Calibri" w:hAnsi="Times New Roman" w:cs="Times New Roman"/>
          <w:i/>
          <w:sz w:val="24"/>
          <w:szCs w:val="24"/>
          <w:lang w:val="uk-UA"/>
        </w:rPr>
        <w:t>Ільчишин</w:t>
      </w:r>
      <w:proofErr w:type="spellEnd"/>
      <w:r w:rsidR="0013604A" w:rsidRPr="00B70E4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="0013604A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(Львів, Україна)</w:t>
      </w:r>
      <w:r w:rsidR="00F80C25" w:rsidRPr="00B70E47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  <w:r w:rsidR="00F80C25" w:rsidRPr="00B70E47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F80C25" w:rsidRPr="00B70E4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Характеристика поховань з середньовічного кладовища на подвір’ї </w:t>
      </w:r>
      <w:proofErr w:type="spellStart"/>
      <w:r w:rsidR="00F80C25" w:rsidRPr="00B70E4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Підкамінського</w:t>
      </w:r>
      <w:proofErr w:type="spellEnd"/>
      <w:r w:rsidR="00F80C25" w:rsidRPr="00B70E4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монастиря</w:t>
      </w:r>
      <w:r w:rsidR="00B70E4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.</w:t>
      </w:r>
    </w:p>
    <w:p w:rsidR="00710CA0" w:rsidRPr="00B70E47" w:rsidRDefault="009A5D05" w:rsidP="00B70E47">
      <w:pPr>
        <w:spacing w:before="170" w:after="0" w:line="360" w:lineRule="auto"/>
        <w:ind w:firstLine="79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6</w:t>
      </w:r>
      <w:r w:rsidR="00F80C25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Володимир </w:t>
      </w:r>
      <w:proofErr w:type="spellStart"/>
      <w:r w:rsidR="00F80C25" w:rsidRPr="00B70E47">
        <w:rPr>
          <w:rFonts w:ascii="Times New Roman" w:hAnsi="Times New Roman" w:cs="Times New Roman"/>
          <w:i/>
          <w:sz w:val="24"/>
          <w:szCs w:val="24"/>
          <w:lang w:val="uk-UA"/>
        </w:rPr>
        <w:t>Галайчук</w:t>
      </w:r>
      <w:proofErr w:type="spellEnd"/>
      <w:r w:rsidR="0013604A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13604A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(Львів, Україна).</w:t>
      </w:r>
      <w:r w:rsidR="00F80C25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80C25" w:rsidRPr="00B70E47">
        <w:rPr>
          <w:rFonts w:ascii="Times New Roman" w:hAnsi="Times New Roman" w:cs="Times New Roman"/>
          <w:b/>
          <w:bCs/>
          <w:sz w:val="24"/>
          <w:szCs w:val="24"/>
        </w:rPr>
        <w:t xml:space="preserve">Образ </w:t>
      </w:r>
      <w:proofErr w:type="spellStart"/>
      <w:r w:rsidR="00F80C25" w:rsidRPr="00B70E47">
        <w:rPr>
          <w:rFonts w:ascii="Times New Roman" w:hAnsi="Times New Roman" w:cs="Times New Roman"/>
          <w:b/>
          <w:bCs/>
          <w:sz w:val="24"/>
          <w:szCs w:val="24"/>
        </w:rPr>
        <w:t>упиря</w:t>
      </w:r>
      <w:proofErr w:type="spellEnd"/>
      <w:r w:rsidR="00F80C25" w:rsidRPr="00B70E47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="00F80C25" w:rsidRPr="00B70E47">
        <w:rPr>
          <w:rFonts w:ascii="Times New Roman" w:hAnsi="Times New Roman" w:cs="Times New Roman"/>
          <w:b/>
          <w:bCs/>
          <w:sz w:val="24"/>
          <w:szCs w:val="24"/>
        </w:rPr>
        <w:t>демонологічних</w:t>
      </w:r>
      <w:proofErr w:type="spellEnd"/>
      <w:r w:rsidR="00F80C25" w:rsidRPr="00B70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bCs/>
          <w:sz w:val="24"/>
          <w:szCs w:val="24"/>
        </w:rPr>
        <w:t>уявленнях</w:t>
      </w:r>
      <w:proofErr w:type="spellEnd"/>
      <w:r w:rsidR="00F80C25" w:rsidRPr="00B70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bCs/>
          <w:sz w:val="24"/>
          <w:szCs w:val="24"/>
        </w:rPr>
        <w:t>покутян</w:t>
      </w:r>
      <w:proofErr w:type="spellEnd"/>
      <w:r w:rsidR="00B70E47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710CA0" w:rsidRPr="00B70E47" w:rsidRDefault="009A5D05" w:rsidP="00B70E47">
      <w:pPr>
        <w:spacing w:before="170" w:after="0" w:line="360" w:lineRule="auto"/>
        <w:ind w:firstLine="794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</w:pPr>
      <w:r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7</w:t>
      </w:r>
      <w:r w:rsidR="00F80C25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Роман </w:t>
      </w:r>
      <w:proofErr w:type="spellStart"/>
      <w:r w:rsidR="00F80C25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Тарнавський</w:t>
      </w:r>
      <w:proofErr w:type="spellEnd"/>
      <w:r w:rsidR="0013604A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(Львів, Украї</w:t>
      </w:r>
      <w:proofErr w:type="gramStart"/>
      <w:r w:rsidR="0013604A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на</w:t>
      </w:r>
      <w:proofErr w:type="gramEnd"/>
      <w:r w:rsidR="0013604A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).</w:t>
      </w:r>
      <w:r w:rsidR="00F80C25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80C25" w:rsidRPr="00B70E4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Атрибути-символи весільної обрядовості українців у дослідженнях народознавців львівського університету кінця </w:t>
      </w:r>
      <w:r w:rsidR="00F80C25" w:rsidRPr="00B70E4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XVIII – </w:t>
      </w:r>
      <w:r w:rsidR="00F80C25" w:rsidRPr="00B70E4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першої третини ХХ ст.</w:t>
      </w:r>
    </w:p>
    <w:p w:rsidR="00710CA0" w:rsidRPr="00B70E47" w:rsidRDefault="009A5D05" w:rsidP="00B70E47">
      <w:pPr>
        <w:spacing w:before="170" w:after="0" w:line="360" w:lineRule="auto"/>
        <w:ind w:firstLine="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8</w:t>
      </w:r>
      <w:r w:rsidR="00F80C25" w:rsidRPr="00B70E4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13604A" w:rsidRPr="00B70E47">
        <w:rPr>
          <w:rFonts w:ascii="Times New Roman" w:hAnsi="Times New Roman" w:cs="Times New Roman"/>
          <w:i/>
          <w:sz w:val="24"/>
          <w:szCs w:val="24"/>
        </w:rPr>
        <w:t>Григорій</w:t>
      </w:r>
      <w:proofErr w:type="spellEnd"/>
      <w:r w:rsidR="0013604A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i/>
          <w:sz w:val="24"/>
          <w:szCs w:val="24"/>
        </w:rPr>
        <w:t>Рачковський</w:t>
      </w:r>
      <w:proofErr w:type="spellEnd"/>
      <w:r w:rsidR="00F80C25" w:rsidRPr="00B70E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604A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(Львів, Україна). </w:t>
      </w:r>
      <w:r w:rsidR="00F80C25" w:rsidRPr="00B70E47">
        <w:rPr>
          <w:rFonts w:ascii="Times New Roman" w:hAnsi="Times New Roman" w:cs="Times New Roman"/>
          <w:b/>
          <w:sz w:val="24"/>
          <w:szCs w:val="24"/>
        </w:rPr>
        <w:t xml:space="preserve">Номенклатура </w:t>
      </w:r>
      <w:proofErr w:type="spellStart"/>
      <w:r w:rsidR="00F80C25" w:rsidRPr="00B70E47">
        <w:rPr>
          <w:rFonts w:ascii="Times New Roman" w:hAnsi="Times New Roman" w:cs="Times New Roman"/>
          <w:b/>
          <w:sz w:val="24"/>
          <w:szCs w:val="24"/>
        </w:rPr>
        <w:t>типів</w:t>
      </w:r>
      <w:proofErr w:type="spellEnd"/>
      <w:r w:rsidR="00F80C25"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sz w:val="24"/>
          <w:szCs w:val="24"/>
        </w:rPr>
        <w:t>сільських</w:t>
      </w:r>
      <w:proofErr w:type="spellEnd"/>
      <w:r w:rsidR="00F80C25"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sz w:val="24"/>
          <w:szCs w:val="24"/>
        </w:rPr>
        <w:t>поселень</w:t>
      </w:r>
      <w:proofErr w:type="spellEnd"/>
      <w:r w:rsidR="00F80C25"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sz w:val="24"/>
          <w:szCs w:val="24"/>
        </w:rPr>
        <w:t>етнографічної</w:t>
      </w:r>
      <w:proofErr w:type="spellEnd"/>
      <w:r w:rsidR="00F80C25"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sz w:val="24"/>
          <w:szCs w:val="24"/>
        </w:rPr>
        <w:t>Волині</w:t>
      </w:r>
      <w:proofErr w:type="spellEnd"/>
      <w:r w:rsidR="00F80C25" w:rsidRPr="00B70E47">
        <w:rPr>
          <w:rFonts w:ascii="Times New Roman" w:hAnsi="Times New Roman" w:cs="Times New Roman"/>
          <w:b/>
          <w:sz w:val="24"/>
          <w:szCs w:val="24"/>
        </w:rPr>
        <w:t xml:space="preserve"> в документах ХІ</w:t>
      </w:r>
      <w:proofErr w:type="gramStart"/>
      <w:r w:rsidR="00F80C25" w:rsidRPr="00B70E47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="00F80C25" w:rsidRPr="00B70E4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F80C25" w:rsidRPr="00B70E47">
        <w:rPr>
          <w:rFonts w:ascii="Times New Roman" w:hAnsi="Times New Roman" w:cs="Times New Roman"/>
          <w:b/>
          <w:sz w:val="24"/>
          <w:szCs w:val="24"/>
        </w:rPr>
        <w:t>першої</w:t>
      </w:r>
      <w:proofErr w:type="spellEnd"/>
      <w:r w:rsidR="00F80C25"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sz w:val="24"/>
          <w:szCs w:val="24"/>
        </w:rPr>
        <w:t>половини</w:t>
      </w:r>
      <w:proofErr w:type="spellEnd"/>
      <w:r w:rsidR="00F80C25" w:rsidRPr="00B70E47">
        <w:rPr>
          <w:rFonts w:ascii="Times New Roman" w:hAnsi="Times New Roman" w:cs="Times New Roman"/>
          <w:b/>
          <w:sz w:val="24"/>
          <w:szCs w:val="24"/>
        </w:rPr>
        <w:t xml:space="preserve"> ХХ ст.</w:t>
      </w:r>
    </w:p>
    <w:p w:rsidR="00710CA0" w:rsidRPr="00B70E47" w:rsidRDefault="009A5D05" w:rsidP="00B70E47">
      <w:pPr>
        <w:spacing w:before="170" w:after="0" w:line="360" w:lineRule="auto"/>
        <w:ind w:firstLine="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E47">
        <w:rPr>
          <w:rFonts w:ascii="Times New Roman" w:hAnsi="Times New Roman" w:cs="Times New Roman"/>
          <w:i/>
          <w:iCs/>
          <w:sz w:val="24"/>
          <w:szCs w:val="24"/>
          <w:lang w:val="uk-UA"/>
        </w:rPr>
        <w:t>9</w:t>
      </w:r>
      <w:r w:rsidR="00F80C25" w:rsidRPr="00B70E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F80C25" w:rsidRPr="00B70E47">
        <w:rPr>
          <w:rFonts w:ascii="Times New Roman" w:hAnsi="Times New Roman" w:cs="Times New Roman"/>
          <w:i/>
          <w:iCs/>
          <w:sz w:val="24"/>
          <w:szCs w:val="24"/>
        </w:rPr>
        <w:t>Надія</w:t>
      </w:r>
      <w:proofErr w:type="spellEnd"/>
      <w:proofErr w:type="gramStart"/>
      <w:r w:rsidR="00F80C25" w:rsidRPr="00B70E47"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proofErr w:type="gramEnd"/>
      <w:r w:rsidR="00F80C25" w:rsidRPr="00B70E47">
        <w:rPr>
          <w:rFonts w:ascii="Times New Roman" w:hAnsi="Times New Roman" w:cs="Times New Roman"/>
          <w:i/>
          <w:iCs/>
          <w:sz w:val="24"/>
          <w:szCs w:val="24"/>
        </w:rPr>
        <w:t>укало</w:t>
      </w:r>
      <w:r w:rsidR="00487A31" w:rsidRPr="00B70E4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487A31" w:rsidRPr="00B70E47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487A31" w:rsidRPr="00B70E4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Чернігів</w:t>
      </w:r>
      <w:r w:rsidR="00487A31" w:rsidRPr="00B70E47">
        <w:rPr>
          <w:rFonts w:ascii="Times New Roman" w:hAnsi="Times New Roman" w:cs="Times New Roman"/>
          <w:i/>
          <w:sz w:val="24"/>
          <w:szCs w:val="24"/>
          <w:lang w:val="uk-UA"/>
        </w:rPr>
        <w:t>, Україна)</w:t>
      </w:r>
      <w:r w:rsidR="00F80C25" w:rsidRPr="00B70E4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80C25" w:rsidRPr="00B70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sz w:val="24"/>
          <w:szCs w:val="24"/>
        </w:rPr>
        <w:t>П’ятницький</w:t>
      </w:r>
      <w:proofErr w:type="spellEnd"/>
      <w:r w:rsidR="00F80C25"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sz w:val="24"/>
          <w:szCs w:val="24"/>
        </w:rPr>
        <w:t>монастир</w:t>
      </w:r>
      <w:proofErr w:type="spellEnd"/>
      <w:r w:rsidR="00F80C25"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sz w:val="24"/>
          <w:szCs w:val="24"/>
        </w:rPr>
        <w:t>Чернігова</w:t>
      </w:r>
      <w:proofErr w:type="spellEnd"/>
      <w:r w:rsidR="00F80C25" w:rsidRPr="00B70E47">
        <w:rPr>
          <w:rFonts w:ascii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="00F80C25" w:rsidRPr="00B70E47">
        <w:rPr>
          <w:rFonts w:ascii="Times New Roman" w:hAnsi="Times New Roman" w:cs="Times New Roman"/>
          <w:b/>
          <w:sz w:val="24"/>
          <w:szCs w:val="24"/>
        </w:rPr>
        <w:t>осередок</w:t>
      </w:r>
      <w:proofErr w:type="spellEnd"/>
      <w:r w:rsidR="00F80C25"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sz w:val="24"/>
          <w:szCs w:val="24"/>
        </w:rPr>
        <w:t>зародження</w:t>
      </w:r>
      <w:proofErr w:type="spellEnd"/>
      <w:r w:rsidR="00F80C25" w:rsidRPr="00B70E47">
        <w:rPr>
          <w:rFonts w:ascii="Times New Roman" w:hAnsi="Times New Roman" w:cs="Times New Roman"/>
          <w:b/>
          <w:sz w:val="24"/>
          <w:szCs w:val="24"/>
        </w:rPr>
        <w:t xml:space="preserve"> нового стилю в </w:t>
      </w:r>
      <w:proofErr w:type="spellStart"/>
      <w:r w:rsidR="00F80C25" w:rsidRPr="00B70E47">
        <w:rPr>
          <w:rFonts w:ascii="Times New Roman" w:hAnsi="Times New Roman" w:cs="Times New Roman"/>
          <w:b/>
          <w:sz w:val="24"/>
          <w:szCs w:val="24"/>
        </w:rPr>
        <w:t>українському</w:t>
      </w:r>
      <w:proofErr w:type="spellEnd"/>
      <w:r w:rsidR="00F80C25"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sz w:val="24"/>
          <w:szCs w:val="24"/>
        </w:rPr>
        <w:t>гаптуванні</w:t>
      </w:r>
      <w:proofErr w:type="spellEnd"/>
      <w:r w:rsidR="00F80C25"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80C25" w:rsidRPr="00B70E47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="00F80C25" w:rsidRPr="00B70E47">
        <w:rPr>
          <w:rFonts w:ascii="Times New Roman" w:hAnsi="Times New Roman" w:cs="Times New Roman"/>
          <w:b/>
          <w:sz w:val="24"/>
          <w:szCs w:val="24"/>
        </w:rPr>
        <w:t>VIІІ ст.</w:t>
      </w:r>
    </w:p>
    <w:p w:rsidR="00710CA0" w:rsidRPr="00B70E47" w:rsidRDefault="00710CA0" w:rsidP="00B70E47">
      <w:pPr>
        <w:spacing w:before="170" w:after="0" w:line="360" w:lineRule="auto"/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10CA0" w:rsidRPr="000F123A" w:rsidRDefault="00F80C25" w:rsidP="00B70E47">
      <w:pPr>
        <w:spacing w:before="170" w:after="0" w:line="360" w:lineRule="auto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0F123A">
        <w:rPr>
          <w:rFonts w:ascii="Times New Roman" w:hAnsi="Times New Roman" w:cs="Times New Roman"/>
          <w:b/>
          <w:iCs/>
          <w:sz w:val="24"/>
          <w:szCs w:val="24"/>
          <w:lang w:val="uk-UA"/>
        </w:rPr>
        <w:t>Вечірнє засідання</w:t>
      </w:r>
      <w:r w:rsidR="000F123A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F123A" w:rsidRPr="000F123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>(</w:t>
      </w:r>
      <w:r w:rsidR="000F123A" w:rsidRPr="000F123A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0F123A" w:rsidRPr="00197B9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F123A">
        <w:rPr>
          <w:rFonts w:ascii="Times New Roman" w:hAnsi="Times New Roman" w:cs="Times New Roman"/>
          <w:sz w:val="24"/>
          <w:szCs w:val="24"/>
          <w:lang w:val="uk-UA"/>
        </w:rPr>
        <w:t>15 – 18.30; вул. В. Івасюка)</w:t>
      </w:r>
    </w:p>
    <w:p w:rsidR="00710CA0" w:rsidRPr="00B70E47" w:rsidRDefault="00F80C25" w:rsidP="00B70E47">
      <w:pPr>
        <w:spacing w:before="170" w:after="0" w:line="36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</w:pPr>
      <w:r w:rsidRPr="00B70E4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Секція І. </w:t>
      </w:r>
      <w:r w:rsidRPr="00B70E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Від найдавніших спільнот до ранніх держав.</w:t>
      </w:r>
    </w:p>
    <w:p w:rsidR="00567A5D" w:rsidRPr="00B70E47" w:rsidRDefault="00567A5D" w:rsidP="00B70E47">
      <w:pPr>
        <w:spacing w:before="170" w:after="0" w:line="36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Модератори –</w:t>
      </w:r>
      <w:r w:rsidR="00F760A9" w:rsidRPr="00B70E4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6A4C7E" w:rsidRPr="00B70E4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К. </w:t>
      </w:r>
      <w:proofErr w:type="spellStart"/>
      <w:r w:rsidR="006A4C7E" w:rsidRPr="00B70E47">
        <w:rPr>
          <w:rFonts w:ascii="Times New Roman" w:hAnsi="Times New Roman" w:cs="Times New Roman"/>
          <w:i/>
          <w:iCs/>
          <w:sz w:val="24"/>
          <w:szCs w:val="24"/>
          <w:lang w:val="uk-UA"/>
        </w:rPr>
        <w:t>Трибала-Завісляк</w:t>
      </w:r>
      <w:proofErr w:type="spellEnd"/>
      <w:r w:rsidR="006A4C7E" w:rsidRPr="00B70E4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</w:t>
      </w:r>
      <w:r w:rsidR="00F760A9" w:rsidRPr="00B70E4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Ю. </w:t>
      </w:r>
      <w:proofErr w:type="spellStart"/>
      <w:r w:rsidR="00F760A9" w:rsidRPr="00B70E47">
        <w:rPr>
          <w:rFonts w:ascii="Times New Roman" w:hAnsi="Times New Roman" w:cs="Times New Roman"/>
          <w:i/>
          <w:iCs/>
          <w:sz w:val="24"/>
          <w:szCs w:val="24"/>
          <w:lang w:val="uk-UA"/>
        </w:rPr>
        <w:t>Болтрик</w:t>
      </w:r>
      <w:proofErr w:type="spellEnd"/>
      <w:r w:rsidR="006A4C7E" w:rsidRPr="00B70E47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1. Любов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</w:rPr>
        <w:t>Клочко</w:t>
      </w:r>
      <w:proofErr w:type="spellEnd"/>
      <w:r w:rsidR="00487A31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(Київ, Україна)</w:t>
      </w:r>
      <w:r w:rsidRPr="00B70E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70E47">
        <w:rPr>
          <w:rFonts w:ascii="Times New Roman" w:hAnsi="Times New Roman" w:cs="Times New Roman"/>
          <w:sz w:val="24"/>
          <w:szCs w:val="24"/>
        </w:rPr>
        <w:t>К</w:t>
      </w:r>
      <w:r w:rsidRPr="00B70E47">
        <w:rPr>
          <w:rFonts w:ascii="Times New Roman" w:hAnsi="Times New Roman" w:cs="Times New Roman"/>
          <w:b/>
          <w:sz w:val="24"/>
          <w:szCs w:val="24"/>
        </w:rPr>
        <w:t xml:space="preserve">оло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образів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70E47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декорі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головних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уборів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поховання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Бердянському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</w:rPr>
        <w:t>кургані</w:t>
      </w:r>
      <w:proofErr w:type="spellEnd"/>
      <w:r w:rsidR="00B70E4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2. Марина</w:t>
      </w:r>
      <w:r w:rsidRPr="00B70E47">
        <w:rPr>
          <w:rFonts w:ascii="Times New Roman" w:hAnsi="Times New Roman" w:cs="Times New Roman"/>
          <w:i/>
          <w:spacing w:val="-1"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i/>
          <w:spacing w:val="-1"/>
          <w:sz w:val="24"/>
          <w:szCs w:val="24"/>
          <w:lang w:val="uk-UA"/>
        </w:rPr>
        <w:t>Русяєва</w:t>
      </w:r>
      <w:proofErr w:type="spellEnd"/>
      <w:r w:rsidR="00487A31" w:rsidRPr="00B70E47">
        <w:rPr>
          <w:rFonts w:ascii="Times New Roman" w:hAnsi="Times New Roman" w:cs="Times New Roman"/>
          <w:i/>
          <w:spacing w:val="-1"/>
          <w:sz w:val="24"/>
          <w:szCs w:val="24"/>
          <w:lang w:val="uk-UA"/>
        </w:rPr>
        <w:t xml:space="preserve"> </w:t>
      </w:r>
      <w:r w:rsidR="00487A31" w:rsidRPr="00B70E47">
        <w:rPr>
          <w:rFonts w:ascii="Times New Roman" w:hAnsi="Times New Roman" w:cs="Times New Roman"/>
          <w:i/>
          <w:sz w:val="24"/>
          <w:szCs w:val="24"/>
          <w:lang w:val="uk-UA"/>
        </w:rPr>
        <w:t>(Київ, Україна)</w:t>
      </w:r>
      <w:r w:rsidRPr="00B70E47">
        <w:rPr>
          <w:rFonts w:ascii="Times New Roman" w:hAnsi="Times New Roman" w:cs="Times New Roman"/>
          <w:i/>
          <w:spacing w:val="-1"/>
          <w:sz w:val="24"/>
          <w:szCs w:val="24"/>
          <w:lang w:val="uk-UA"/>
        </w:rPr>
        <w:t>.</w:t>
      </w:r>
      <w:r w:rsidRPr="00B70E47">
        <w:rPr>
          <w:rFonts w:ascii="Times New Roman" w:hAnsi="Times New Roman" w:cs="Times New Roman"/>
          <w:b/>
          <w:i/>
          <w:spacing w:val="-1"/>
          <w:sz w:val="24"/>
          <w:szCs w:val="24"/>
          <w:lang w:val="uk-UA"/>
        </w:rPr>
        <w:t xml:space="preserve"> </w:t>
      </w:r>
      <w:r w:rsidRPr="00B70E47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 xml:space="preserve">Образ сирени в золотарстві Північного </w:t>
      </w:r>
      <w:proofErr w:type="spellStart"/>
      <w:r w:rsidRPr="00B70E47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Надчорн</w:t>
      </w:r>
      <w:r w:rsidRPr="00B70E47">
        <w:rPr>
          <w:rFonts w:ascii="Times New Roman" w:hAnsi="Times New Roman" w:cs="Times New Roman"/>
          <w:b/>
          <w:spacing w:val="-1"/>
          <w:sz w:val="24"/>
          <w:szCs w:val="24"/>
        </w:rPr>
        <w:t>омор’я</w:t>
      </w:r>
      <w:proofErr w:type="spellEnd"/>
      <w:r w:rsidRPr="00B70E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70E47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V</w:t>
      </w:r>
      <w:r w:rsidRPr="00B70E47">
        <w:rPr>
          <w:rFonts w:ascii="Times New Roman" w:hAnsi="Times New Roman" w:cs="Times New Roman"/>
          <w:b/>
          <w:spacing w:val="-1"/>
          <w:sz w:val="24"/>
          <w:szCs w:val="24"/>
        </w:rPr>
        <w:t>-</w:t>
      </w:r>
      <w:r w:rsidRPr="00B70E47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IV</w:t>
      </w:r>
      <w:r w:rsidRPr="00B70E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70E47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ст. до н. е.</w:t>
      </w:r>
    </w:p>
    <w:p w:rsidR="00710CA0" w:rsidRPr="00B70E47" w:rsidRDefault="00F80C25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3. Олена Фіалко</w:t>
      </w:r>
      <w:r w:rsidR="00487A31"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(Київ, Україна)</w:t>
      </w: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B70E47">
        <w:rPr>
          <w:rFonts w:ascii="Times New Roman" w:hAnsi="Times New Roman" w:cs="Times New Roman"/>
          <w:b/>
          <w:sz w:val="24"/>
          <w:szCs w:val="24"/>
          <w:lang w:val="uk-UA"/>
        </w:rPr>
        <w:t>Символіка зброї в похованнях скіфських амазонок</w:t>
      </w:r>
      <w:r w:rsidR="00B70E4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F66B6" w:rsidRPr="00B70E47" w:rsidRDefault="002F66B6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4. </w:t>
      </w:r>
      <w:r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Наталія </w:t>
      </w:r>
      <w:proofErr w:type="spellStart"/>
      <w:r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Білас</w:t>
      </w:r>
      <w:proofErr w:type="spellEnd"/>
      <w:r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, Віталій Конопля</w:t>
      </w:r>
      <w:r w:rsidR="0013604A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(Львів, Україна).</w:t>
      </w:r>
      <w:r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Пізньолатенські</w:t>
      </w:r>
      <w:proofErr w:type="spellEnd"/>
      <w:r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кельти </w:t>
      </w:r>
      <w:proofErr w:type="spellStart"/>
      <w:r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Надбужанщини</w:t>
      </w:r>
      <w:proofErr w:type="spellEnd"/>
      <w:r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: типологія та культурно-хронологічна інтерпретація.</w:t>
      </w:r>
    </w:p>
    <w:p w:rsidR="00710CA0" w:rsidRDefault="00DA116B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5</w:t>
      </w:r>
      <w:r w:rsidR="00F80C25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="00F80C25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Jan</w:t>
      </w:r>
      <w:proofErr w:type="spellEnd"/>
      <w:r w:rsidR="00F80C25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Schuster</w:t>
      </w:r>
      <w:proofErr w:type="spellEnd"/>
      <w:r w:rsidR="00487A31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87A31" w:rsidRPr="00B70E4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87A31" w:rsidRPr="00B70E4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Łódź,</w:t>
      </w:r>
      <w:r w:rsidR="00487A31" w:rsidRPr="00B70E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87A31" w:rsidRPr="00B70E47">
        <w:rPr>
          <w:rFonts w:ascii="Times New Roman" w:hAnsi="Times New Roman" w:cs="Times New Roman"/>
          <w:sz w:val="24"/>
          <w:szCs w:val="24"/>
          <w:lang w:val="uk-UA"/>
        </w:rPr>
        <w:t>Polska</w:t>
      </w:r>
      <w:proofErr w:type="spellEnd"/>
      <w:r w:rsidR="00487A31" w:rsidRPr="00B70E4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80C25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.</w:t>
      </w:r>
      <w:r w:rsidR="00F80C25" w:rsidRPr="00B70E4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Roman</w:t>
      </w:r>
      <w:proofErr w:type="spellEnd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vessels</w:t>
      </w:r>
      <w:proofErr w:type="spellEnd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as</w:t>
      </w:r>
      <w:proofErr w:type="spellEnd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of</w:t>
      </w:r>
      <w:proofErr w:type="spellEnd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items</w:t>
      </w:r>
      <w:proofErr w:type="spellEnd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of</w:t>
      </w:r>
      <w:proofErr w:type="spellEnd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politics</w:t>
      </w:r>
      <w:proofErr w:type="spellEnd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and</w:t>
      </w:r>
      <w:proofErr w:type="spellEnd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as</w:t>
      </w:r>
      <w:proofErr w:type="spellEnd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symbols</w:t>
      </w:r>
      <w:proofErr w:type="spellEnd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of</w:t>
      </w:r>
      <w:proofErr w:type="spellEnd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wealth</w:t>
      </w:r>
      <w:proofErr w:type="spellEnd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and</w:t>
      </w:r>
      <w:proofErr w:type="spellEnd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power</w:t>
      </w:r>
      <w:proofErr w:type="spellEnd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in</w:t>
      </w:r>
      <w:proofErr w:type="spellEnd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the</w:t>
      </w:r>
      <w:proofErr w:type="spellEnd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Germanic</w:t>
      </w:r>
      <w:proofErr w:type="spellEnd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world</w:t>
      </w:r>
      <w:proofErr w:type="spellEnd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Two</w:t>
      </w:r>
      <w:proofErr w:type="spellEnd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examples</w:t>
      </w:r>
      <w:proofErr w:type="spellEnd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‒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silver</w:t>
      </w:r>
      <w:proofErr w:type="spellEnd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cups</w:t>
      </w:r>
      <w:proofErr w:type="spellEnd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and</w:t>
      </w:r>
      <w:proofErr w:type="spellEnd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bronze</w:t>
      </w:r>
      <w:proofErr w:type="spellEnd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kettles</w:t>
      </w:r>
      <w:proofErr w:type="spellEnd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with</w:t>
      </w:r>
      <w:proofErr w:type="spellEnd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depictions</w:t>
      </w:r>
      <w:proofErr w:type="spellEnd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of</w:t>
      </w:r>
      <w:proofErr w:type="spellEnd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Suebi</w:t>
      </w:r>
      <w:proofErr w:type="spellEnd"/>
      <w:r w:rsid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</w:p>
    <w:p w:rsidR="00B70E47" w:rsidRPr="00B70E47" w:rsidRDefault="00B70E47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6</w:t>
      </w:r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Ярослав </w:t>
      </w:r>
      <w:proofErr w:type="spellStart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>Онищук</w:t>
      </w:r>
      <w:proofErr w:type="spellEnd"/>
      <w:r w:rsidRPr="00B70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70E4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(Львів, Україна).</w:t>
      </w:r>
      <w:r w:rsidRPr="00B70E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Символічне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значення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звичаю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псування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B70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речей</w:t>
      </w:r>
      <w:r w:rsidRPr="00B70E4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B70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поховальній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обрядовості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культур</w:t>
      </w:r>
      <w:r w:rsidRPr="00B70E4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римського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часу (на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прикладі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B70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могильника </w:t>
      </w:r>
      <w:proofErr w:type="spellStart"/>
      <w:r w:rsidRPr="00B70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Карі</w:t>
      </w:r>
      <w:proofErr w:type="gramStart"/>
      <w:r w:rsidRPr="00B70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proofErr w:type="gramEnd"/>
      <w:r w:rsidRPr="00B70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-І</w:t>
      </w:r>
      <w:proofErr w:type="spellEnd"/>
      <w:r w:rsidRPr="00B70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B70E4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710CA0" w:rsidRPr="00B70E47" w:rsidRDefault="00B70E47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lastRenderedPageBreak/>
        <w:t>7</w:t>
      </w:r>
      <w:r w:rsidR="00F80C25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. Володимир Сидорович</w:t>
      </w:r>
      <w:r w:rsidR="0013604A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(Львів, Україна)</w:t>
      </w:r>
      <w:r w:rsidR="00F80C25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.</w:t>
      </w:r>
      <w:r w:rsidR="00F80C25" w:rsidRPr="00B70E4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«З веселою юрбою уквітчаних вінками менад і сатирів ходить веселий бог </w:t>
      </w:r>
      <w:proofErr w:type="spellStart"/>
      <w:r w:rsidR="00C13299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Д</w:t>
      </w:r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іоніс</w:t>
      </w:r>
      <w:proofErr w:type="spellEnd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по всьому світу, з країни в країну…»: </w:t>
      </w:r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terra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sigillata</w:t>
      </w:r>
      <w:proofErr w:type="spellEnd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з могильника римського часу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Карів-І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</w:p>
    <w:p w:rsidR="00710CA0" w:rsidRPr="00B70E47" w:rsidRDefault="00B70E47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8</w:t>
      </w:r>
      <w:r w:rsidR="00F80C25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. Анастасія </w:t>
      </w:r>
      <w:proofErr w:type="spellStart"/>
      <w:r w:rsidR="00F80C25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Баукова</w:t>
      </w:r>
      <w:proofErr w:type="spellEnd"/>
      <w:r w:rsidR="0013604A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(Львів, Україна)</w:t>
      </w:r>
      <w:r w:rsidR="00F80C25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Еволюція образу «божественного» на монетах римської провінції Азія в ІІ ст. до н. е. – І ст. н.</w:t>
      </w:r>
      <w:r w:rsidR="000F12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е.</w:t>
      </w:r>
    </w:p>
    <w:p w:rsidR="00710CA0" w:rsidRPr="00B70E47" w:rsidRDefault="00B70E47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9</w:t>
      </w:r>
      <w:r w:rsidR="00F80C25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. Віктор </w:t>
      </w:r>
      <w:proofErr w:type="spellStart"/>
      <w:r w:rsidR="00F80C25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Гуменний</w:t>
      </w:r>
      <w:proofErr w:type="spellEnd"/>
      <w:r w:rsidR="0013604A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(Львів, Україна)</w:t>
      </w:r>
      <w:r w:rsidR="00F80C25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.</w:t>
      </w:r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C13299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«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Signis</w:t>
      </w:r>
      <w:proofErr w:type="spellEnd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receptis</w:t>
      </w:r>
      <w:proofErr w:type="spellEnd"/>
      <w:r w:rsidR="00C13299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»</w:t>
      </w:r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: образ Марса-месника </w:t>
      </w:r>
      <w:r w:rsidR="00C13299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та</w:t>
      </w:r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інтерпретація римських символів «помсти», «перемоги» та «миру» за доби Августа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</w:p>
    <w:p w:rsidR="00710CA0" w:rsidRPr="00B70E47" w:rsidRDefault="00B70E47" w:rsidP="00B70E47">
      <w:pPr>
        <w:spacing w:before="170"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10</w:t>
      </w:r>
      <w:r w:rsidR="00F80C25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. Богдан </w:t>
      </w:r>
      <w:proofErr w:type="spellStart"/>
      <w:r w:rsidR="00F80C25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Строцень</w:t>
      </w:r>
      <w:proofErr w:type="spellEnd"/>
      <w:r w:rsidR="00F80C25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, Людмила </w:t>
      </w:r>
      <w:proofErr w:type="spellStart"/>
      <w:r w:rsidR="00F80C25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Строцень</w:t>
      </w:r>
      <w:proofErr w:type="spellEnd"/>
      <w:r w:rsidR="0013604A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(Тернопіль, Україна)</w:t>
      </w:r>
      <w:r w:rsidR="00F80C25" w:rsidRPr="00B70E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.</w:t>
      </w:r>
      <w:r w:rsidR="00F80C25" w:rsidRPr="00B70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Орнаментація посуду із черняхівського могильника в </w:t>
      </w:r>
      <w:proofErr w:type="spellStart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Чернелеві-Руському</w:t>
      </w:r>
      <w:proofErr w:type="spellEnd"/>
      <w:r w:rsidR="00F80C25" w:rsidRPr="00B7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</w:p>
    <w:sectPr w:rsidR="00710CA0" w:rsidRPr="00B70E47" w:rsidSect="00710CA0">
      <w:pgSz w:w="11906" w:h="16838"/>
      <w:pgMar w:top="977" w:right="643" w:bottom="858" w:left="113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8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2CB3"/>
    <w:multiLevelType w:val="hybridMultilevel"/>
    <w:tmpl w:val="D1509918"/>
    <w:lvl w:ilvl="0" w:tplc="36EAFBB4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0CA0"/>
    <w:rsid w:val="000E46BE"/>
    <w:rsid w:val="000F123A"/>
    <w:rsid w:val="0013604A"/>
    <w:rsid w:val="001A4AF3"/>
    <w:rsid w:val="0024180D"/>
    <w:rsid w:val="002F66B6"/>
    <w:rsid w:val="003017E7"/>
    <w:rsid w:val="00487A31"/>
    <w:rsid w:val="004A334A"/>
    <w:rsid w:val="005108D5"/>
    <w:rsid w:val="00567A5D"/>
    <w:rsid w:val="00624B8F"/>
    <w:rsid w:val="006469FF"/>
    <w:rsid w:val="006A4C7E"/>
    <w:rsid w:val="00710CA0"/>
    <w:rsid w:val="00830B89"/>
    <w:rsid w:val="00931D31"/>
    <w:rsid w:val="009A5D05"/>
    <w:rsid w:val="00A1136B"/>
    <w:rsid w:val="00A226A6"/>
    <w:rsid w:val="00A269FE"/>
    <w:rsid w:val="00B70E47"/>
    <w:rsid w:val="00C13299"/>
    <w:rsid w:val="00D22500"/>
    <w:rsid w:val="00DA116B"/>
    <w:rsid w:val="00F760A9"/>
    <w:rsid w:val="00F8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0CA0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rsid w:val="00710CA0"/>
    <w:pPr>
      <w:keepNext/>
      <w:keepLines/>
      <w:spacing w:before="240" w:after="0" w:line="259" w:lineRule="auto"/>
      <w:outlineLvl w:val="0"/>
    </w:pPr>
    <w:rPr>
      <w:rFonts w:ascii="Cambria" w:hAnsi="Cambria"/>
      <w:color w:val="365F91"/>
      <w:sz w:val="32"/>
      <w:szCs w:val="32"/>
    </w:rPr>
  </w:style>
  <w:style w:type="paragraph" w:customStyle="1" w:styleId="Heading2">
    <w:name w:val="Heading 2"/>
    <w:basedOn w:val="Heading"/>
    <w:rsid w:val="00710CA0"/>
  </w:style>
  <w:style w:type="paragraph" w:customStyle="1" w:styleId="Heading3">
    <w:name w:val="Heading 3"/>
    <w:basedOn w:val="Heading"/>
    <w:rsid w:val="00710CA0"/>
  </w:style>
  <w:style w:type="character" w:customStyle="1" w:styleId="a3">
    <w:name w:val="Основной текст с отступом Знак"/>
    <w:basedOn w:val="a0"/>
    <w:rsid w:val="00710CA0"/>
    <w:rPr>
      <w:rFonts w:ascii="Times New Roman" w:eastAsia="Times New Roman" w:hAnsi="Times New Roman" w:cs="Times New Roman"/>
      <w:sz w:val="28"/>
      <w:szCs w:val="20"/>
    </w:rPr>
  </w:style>
  <w:style w:type="character" w:customStyle="1" w:styleId="InternetLink">
    <w:name w:val="Internet Link"/>
    <w:basedOn w:val="a0"/>
    <w:rsid w:val="00710CA0"/>
    <w:rPr>
      <w:color w:val="0000FF"/>
      <w:u w:val="single"/>
    </w:rPr>
  </w:style>
  <w:style w:type="character" w:customStyle="1" w:styleId="HTML">
    <w:name w:val="Стандартный HTML Знак"/>
    <w:basedOn w:val="a0"/>
    <w:rsid w:val="00710CA0"/>
    <w:rPr>
      <w:rFonts w:ascii="Courier New" w:eastAsia="Times New Roman" w:hAnsi="Courier New" w:cs="Courier New"/>
      <w:sz w:val="20"/>
      <w:szCs w:val="20"/>
      <w:lang w:eastAsia="ru-RU" w:bidi="hi-IN"/>
    </w:rPr>
  </w:style>
  <w:style w:type="character" w:customStyle="1" w:styleId="1">
    <w:name w:val="Заголовок 1 Знак"/>
    <w:basedOn w:val="a0"/>
    <w:rsid w:val="00710CA0"/>
    <w:rPr>
      <w:rFonts w:ascii="Cambria" w:hAnsi="Cambria" w:cs="Calibri"/>
      <w:color w:val="365F91"/>
      <w:sz w:val="32"/>
      <w:szCs w:val="32"/>
    </w:rPr>
  </w:style>
  <w:style w:type="character" w:customStyle="1" w:styleId="a4">
    <w:name w:val="Основной текст Знак"/>
    <w:basedOn w:val="a0"/>
    <w:rsid w:val="00710CA0"/>
  </w:style>
  <w:style w:type="character" w:customStyle="1" w:styleId="go">
    <w:name w:val="go"/>
    <w:basedOn w:val="a0"/>
    <w:rsid w:val="00710CA0"/>
  </w:style>
  <w:style w:type="character" w:customStyle="1" w:styleId="messhp">
    <w:name w:val="mess_h_p"/>
    <w:basedOn w:val="a0"/>
    <w:rsid w:val="00710CA0"/>
  </w:style>
  <w:style w:type="character" w:customStyle="1" w:styleId="fontstyle11">
    <w:name w:val="fontstyle11"/>
    <w:rsid w:val="00710CA0"/>
    <w:rPr>
      <w:rFonts w:ascii="ArialMT" w:hAnsi="ArialMT"/>
      <w:b w:val="0"/>
      <w:bCs w:val="0"/>
      <w:i w:val="0"/>
      <w:iCs w:val="0"/>
      <w:color w:val="000000"/>
      <w:sz w:val="28"/>
      <w:szCs w:val="28"/>
    </w:rPr>
  </w:style>
  <w:style w:type="character" w:customStyle="1" w:styleId="xfm71786932">
    <w:name w:val="xfm_71786932"/>
    <w:basedOn w:val="a0"/>
    <w:rsid w:val="00710CA0"/>
  </w:style>
  <w:style w:type="paragraph" w:customStyle="1" w:styleId="Heading">
    <w:name w:val="Heading"/>
    <w:basedOn w:val="a"/>
    <w:next w:val="TextBody"/>
    <w:rsid w:val="00710CA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10CA0"/>
    <w:pPr>
      <w:spacing w:after="120" w:line="288" w:lineRule="auto"/>
    </w:pPr>
  </w:style>
  <w:style w:type="paragraph" w:styleId="a5">
    <w:name w:val="List"/>
    <w:basedOn w:val="TextBody"/>
    <w:rsid w:val="00710CA0"/>
    <w:rPr>
      <w:rFonts w:cs="FreeSans"/>
    </w:rPr>
  </w:style>
  <w:style w:type="paragraph" w:customStyle="1" w:styleId="Caption">
    <w:name w:val="Caption"/>
    <w:basedOn w:val="a"/>
    <w:rsid w:val="00710CA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710CA0"/>
    <w:pPr>
      <w:suppressLineNumbers/>
    </w:pPr>
    <w:rPr>
      <w:rFonts w:cs="FreeSans"/>
    </w:rPr>
  </w:style>
  <w:style w:type="paragraph" w:customStyle="1" w:styleId="TextBodyIndent">
    <w:name w:val="Text Body Indent"/>
    <w:basedOn w:val="a"/>
    <w:rsid w:val="00710C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HTML0">
    <w:name w:val="HTML Preformatted"/>
    <w:basedOn w:val="a"/>
    <w:rsid w:val="00710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styleId="a6">
    <w:name w:val="List Paragraph"/>
    <w:basedOn w:val="a"/>
    <w:rsid w:val="00710CA0"/>
    <w:pPr>
      <w:spacing w:after="160" w:line="259" w:lineRule="auto"/>
      <w:ind w:left="720"/>
      <w:contextualSpacing/>
    </w:pPr>
    <w:rPr>
      <w:rFonts w:eastAsia="Times New Roman" w:cs="Times New Roman"/>
    </w:rPr>
  </w:style>
  <w:style w:type="paragraph" w:customStyle="1" w:styleId="xfmc1">
    <w:name w:val="xfmc1"/>
    <w:rsid w:val="00710CA0"/>
    <w:pPr>
      <w:widowControl w:val="0"/>
      <w:suppressAutoHyphens/>
      <w:spacing w:after="200"/>
    </w:pPr>
    <w:rPr>
      <w:rFonts w:eastAsia="Lucida Sans Unicode" w:cs="font382"/>
      <w:lang w:eastAsia="ar-SA"/>
    </w:rPr>
  </w:style>
  <w:style w:type="paragraph" w:styleId="a7">
    <w:name w:val="No Spacing"/>
    <w:rsid w:val="00710CA0"/>
    <w:pPr>
      <w:suppressAutoHyphens/>
      <w:spacing w:line="240" w:lineRule="auto"/>
    </w:pPr>
    <w:rPr>
      <w:rFonts w:ascii="Liberation Serif" w:eastAsia="SimSun" w:hAnsi="Liberation Serif"/>
      <w:sz w:val="24"/>
      <w:szCs w:val="24"/>
      <w:lang w:eastAsia="zh-CN" w:bidi="hi-IN"/>
    </w:rPr>
  </w:style>
  <w:style w:type="paragraph" w:customStyle="1" w:styleId="Quotations">
    <w:name w:val="Quotations"/>
    <w:basedOn w:val="a"/>
    <w:rsid w:val="00710CA0"/>
  </w:style>
  <w:style w:type="paragraph" w:styleId="a8">
    <w:name w:val="Title"/>
    <w:basedOn w:val="Heading"/>
    <w:rsid w:val="00710CA0"/>
  </w:style>
  <w:style w:type="paragraph" w:styleId="a9">
    <w:name w:val="Subtitle"/>
    <w:basedOn w:val="Heading"/>
    <w:rsid w:val="00710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2019-11-04T08:53:00Z</dcterms:created>
  <dcterms:modified xsi:type="dcterms:W3CDTF">2019-11-04T08:53:00Z</dcterms:modified>
  <dc:language>ru-RU</dc:language>
</cp:coreProperties>
</file>