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3D" w:rsidRDefault="009439E0">
      <w:pPr>
        <w:pStyle w:val="FR2"/>
        <w:spacing w:before="0"/>
        <w:ind w:left="6237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ЗАТВЕРДЖЕНО</w:t>
      </w:r>
    </w:p>
    <w:p w:rsidR="0000243D" w:rsidRDefault="009439E0">
      <w:pPr>
        <w:pStyle w:val="FR2"/>
        <w:spacing w:before="0"/>
        <w:ind w:left="6237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Наказ Міністерства освіти і науки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України</w:t>
      </w:r>
    </w:p>
    <w:p w:rsidR="0000243D" w:rsidRDefault="009439E0">
      <w:pPr>
        <w:pStyle w:val="FR2"/>
        <w:spacing w:before="0"/>
        <w:ind w:left="6237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березня 2012 року № 384</w:t>
      </w:r>
    </w:p>
    <w:p w:rsidR="0000243D" w:rsidRDefault="0000243D">
      <w:pPr>
        <w:ind w:left="6237"/>
        <w:jc w:val="right"/>
        <w:rPr>
          <w:b/>
          <w:bCs/>
          <w:szCs w:val="28"/>
        </w:rPr>
      </w:pPr>
    </w:p>
    <w:p w:rsidR="0000243D" w:rsidRDefault="009439E0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№ Н - 3.04</w:t>
      </w:r>
    </w:p>
    <w:p w:rsidR="0000243D" w:rsidRDefault="009439E0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Львівський національний університет імені Івана Франка</w:t>
      </w:r>
    </w:p>
    <w:p w:rsidR="0000243D" w:rsidRDefault="009439E0">
      <w:pPr>
        <w:jc w:val="center"/>
        <w:rPr>
          <w:lang w:val="uk-UA"/>
        </w:rPr>
      </w:pPr>
      <w:r>
        <w:rPr>
          <w:sz w:val="24"/>
          <w:lang w:val="uk-UA"/>
        </w:rPr>
        <w:t>Кафедра соціології</w:t>
      </w:r>
    </w:p>
    <w:p w:rsidR="0000243D" w:rsidRDefault="0000243D">
      <w:pPr>
        <w:rPr>
          <w:lang w:val="uk-UA"/>
        </w:rPr>
      </w:pPr>
    </w:p>
    <w:p w:rsidR="0000243D" w:rsidRDefault="009439E0">
      <w:pPr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           “</w:t>
      </w:r>
      <w:r>
        <w:rPr>
          <w:b/>
          <w:sz w:val="24"/>
          <w:lang w:val="uk-UA"/>
        </w:rPr>
        <w:t>ЗАТВЕРДЖУЮ</w:t>
      </w:r>
      <w:r>
        <w:rPr>
          <w:sz w:val="24"/>
          <w:lang w:val="uk-UA"/>
        </w:rPr>
        <w:t>”</w:t>
      </w:r>
    </w:p>
    <w:p w:rsidR="0000243D" w:rsidRDefault="009439E0">
      <w:pPr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Декан історичного факультету </w:t>
      </w:r>
    </w:p>
    <w:p w:rsidR="0000243D" w:rsidRDefault="0000243D">
      <w:pPr>
        <w:jc w:val="right"/>
        <w:rPr>
          <w:sz w:val="24"/>
          <w:lang w:val="uk-UA"/>
        </w:rPr>
      </w:pPr>
    </w:p>
    <w:p w:rsidR="0000243D" w:rsidRDefault="009439E0">
      <w:pPr>
        <w:jc w:val="right"/>
      </w:pPr>
      <w:proofErr w:type="spellStart"/>
      <w:r>
        <w:rPr>
          <w:sz w:val="24"/>
          <w:lang w:val="uk-UA"/>
        </w:rPr>
        <w:t>Качараба</w:t>
      </w:r>
      <w:proofErr w:type="spellEnd"/>
      <w:r>
        <w:rPr>
          <w:sz w:val="24"/>
          <w:lang w:val="uk-UA"/>
        </w:rPr>
        <w:t xml:space="preserve"> С.П.  </w:t>
      </w:r>
      <w:r>
        <w:rPr>
          <w:sz w:val="24"/>
          <w:lang w:val="uk-UA"/>
        </w:rPr>
        <w:t>___________________________</w:t>
      </w:r>
    </w:p>
    <w:p w:rsidR="0000243D" w:rsidRDefault="009439E0">
      <w:pPr>
        <w:pStyle w:val="a7"/>
        <w:jc w:val="right"/>
      </w:pPr>
      <w:r>
        <w:rPr>
          <w:sz w:val="24"/>
          <w:lang w:val="uk-UA"/>
        </w:rPr>
        <w:t>«___» ___________ 2020 р.</w:t>
      </w:r>
    </w:p>
    <w:p w:rsidR="0000243D" w:rsidRDefault="0000243D">
      <w:pPr>
        <w:rPr>
          <w:lang w:val="uk-UA"/>
        </w:rPr>
      </w:pPr>
    </w:p>
    <w:p w:rsidR="0000243D" w:rsidRDefault="009439E0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00243D" w:rsidRDefault="0000243D">
      <w:pPr>
        <w:jc w:val="center"/>
        <w:rPr>
          <w:b/>
          <w:sz w:val="36"/>
          <w:lang w:val="uk-UA"/>
        </w:rPr>
      </w:pPr>
    </w:p>
    <w:p w:rsidR="0000243D" w:rsidRDefault="009439E0">
      <w:pPr>
        <w:jc w:val="center"/>
      </w:pPr>
      <w:r>
        <w:rPr>
          <w:b/>
          <w:szCs w:val="28"/>
          <w:lang w:val="uk-UA"/>
        </w:rPr>
        <w:t>ПП1.2.13 “ Кількісні методи соціологічних досліджень ” (4 семестр)</w:t>
      </w:r>
    </w:p>
    <w:p w:rsidR="0000243D" w:rsidRDefault="0000243D">
      <w:pPr>
        <w:jc w:val="center"/>
        <w:rPr>
          <w:lang w:val="uk-UA"/>
        </w:rPr>
      </w:pPr>
    </w:p>
    <w:p w:rsidR="0000243D" w:rsidRDefault="009439E0">
      <w:pPr>
        <w:ind w:firstLine="708"/>
        <w:rPr>
          <w:b/>
          <w:sz w:val="24"/>
          <w:lang w:val="uk-UA"/>
        </w:rPr>
      </w:pPr>
      <w:r>
        <w:rPr>
          <w:sz w:val="24"/>
          <w:lang w:val="uk-UA"/>
        </w:rPr>
        <w:t>галузь знання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b/>
          <w:sz w:val="24"/>
          <w:lang w:val="uk-UA"/>
        </w:rPr>
        <w:t>05 «Соціальні та поведінкові науки»</w:t>
      </w:r>
    </w:p>
    <w:p w:rsidR="0000243D" w:rsidRDefault="009439E0">
      <w:pPr>
        <w:ind w:firstLine="708"/>
        <w:rPr>
          <w:b/>
          <w:sz w:val="24"/>
          <w:lang w:val="uk-UA"/>
        </w:rPr>
      </w:pPr>
      <w:r>
        <w:rPr>
          <w:sz w:val="24"/>
          <w:lang w:val="uk-UA"/>
        </w:rPr>
        <w:t>спеціальність</w:t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>054 «Соціологія»</w:t>
      </w:r>
    </w:p>
    <w:p w:rsidR="0000243D" w:rsidRDefault="009439E0">
      <w:pPr>
        <w:ind w:left="709"/>
        <w:rPr>
          <w:b/>
          <w:sz w:val="24"/>
          <w:lang w:val="uk-UA"/>
        </w:rPr>
      </w:pPr>
      <w:r>
        <w:rPr>
          <w:sz w:val="24"/>
          <w:lang w:val="uk-UA"/>
        </w:rPr>
        <w:t>спеціалізація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b/>
          <w:sz w:val="24"/>
          <w:lang w:val="uk-UA"/>
        </w:rPr>
        <w:t>1) «Прикладна соціологія»</w:t>
      </w:r>
    </w:p>
    <w:p w:rsidR="0000243D" w:rsidRDefault="009439E0">
      <w:pPr>
        <w:ind w:left="2832"/>
        <w:rPr>
          <w:b/>
          <w:sz w:val="24"/>
          <w:lang w:val="uk-UA"/>
        </w:rPr>
      </w:pPr>
      <w:r>
        <w:rPr>
          <w:b/>
          <w:sz w:val="24"/>
          <w:lang w:val="uk-UA"/>
        </w:rPr>
        <w:t>2) «Аналітичні моделі дослідження соціальних проблем»</w:t>
      </w:r>
    </w:p>
    <w:p w:rsidR="0000243D" w:rsidRDefault="009439E0">
      <w:pPr>
        <w:ind w:firstLine="708"/>
        <w:rPr>
          <w:b/>
          <w:sz w:val="24"/>
          <w:lang w:val="uk-UA"/>
        </w:rPr>
      </w:pPr>
      <w:r>
        <w:rPr>
          <w:sz w:val="24"/>
          <w:lang w:val="uk-UA"/>
        </w:rPr>
        <w:t>факультет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b/>
          <w:sz w:val="24"/>
          <w:lang w:val="uk-UA"/>
        </w:rPr>
        <w:t>Історичний</w:t>
      </w:r>
    </w:p>
    <w:p w:rsidR="0000243D" w:rsidRDefault="0000243D">
      <w:pPr>
        <w:jc w:val="both"/>
        <w:rPr>
          <w:lang w:val="uk-UA"/>
        </w:rPr>
      </w:pPr>
    </w:p>
    <w:p w:rsidR="0000243D" w:rsidRDefault="0000243D">
      <w:pPr>
        <w:jc w:val="both"/>
        <w:rPr>
          <w:lang w:val="uk-UA"/>
        </w:rPr>
      </w:pPr>
    </w:p>
    <w:p w:rsidR="0000243D" w:rsidRDefault="0000243D">
      <w:pPr>
        <w:jc w:val="both"/>
        <w:rPr>
          <w:lang w:val="uk-UA"/>
        </w:rPr>
      </w:pPr>
    </w:p>
    <w:p w:rsidR="0000243D" w:rsidRDefault="0000243D">
      <w:pPr>
        <w:jc w:val="both"/>
        <w:rPr>
          <w:lang w:val="uk-UA"/>
        </w:rPr>
      </w:pPr>
    </w:p>
    <w:p w:rsidR="0000243D" w:rsidRDefault="0000243D">
      <w:pPr>
        <w:jc w:val="both"/>
        <w:rPr>
          <w:lang w:val="uk-UA"/>
        </w:rPr>
      </w:pPr>
    </w:p>
    <w:p w:rsidR="0000243D" w:rsidRDefault="0000243D">
      <w:pPr>
        <w:jc w:val="both"/>
        <w:rPr>
          <w:lang w:val="uk-UA"/>
        </w:rPr>
      </w:pPr>
    </w:p>
    <w:p w:rsidR="0000243D" w:rsidRDefault="0000243D">
      <w:pPr>
        <w:jc w:val="both"/>
        <w:rPr>
          <w:lang w:val="uk-UA"/>
        </w:rPr>
      </w:pPr>
    </w:p>
    <w:p w:rsidR="0000243D" w:rsidRDefault="0000243D">
      <w:pPr>
        <w:jc w:val="both"/>
        <w:rPr>
          <w:lang w:val="uk-UA"/>
        </w:rPr>
      </w:pPr>
    </w:p>
    <w:p w:rsidR="0000243D" w:rsidRDefault="0000243D">
      <w:pPr>
        <w:jc w:val="both"/>
        <w:rPr>
          <w:lang w:val="uk-UA"/>
        </w:rPr>
      </w:pPr>
    </w:p>
    <w:p w:rsidR="0000243D" w:rsidRDefault="0000243D">
      <w:pPr>
        <w:jc w:val="both"/>
        <w:rPr>
          <w:lang w:val="uk-UA"/>
        </w:rPr>
      </w:pPr>
    </w:p>
    <w:p w:rsidR="0000243D" w:rsidRDefault="0000243D">
      <w:pPr>
        <w:jc w:val="both"/>
        <w:rPr>
          <w:lang w:val="uk-UA"/>
        </w:rPr>
      </w:pPr>
    </w:p>
    <w:p w:rsidR="0000243D" w:rsidRDefault="0000243D">
      <w:pPr>
        <w:jc w:val="both"/>
        <w:rPr>
          <w:lang w:val="uk-UA"/>
        </w:rPr>
      </w:pPr>
    </w:p>
    <w:p w:rsidR="0000243D" w:rsidRDefault="0000243D">
      <w:pPr>
        <w:jc w:val="both"/>
        <w:rPr>
          <w:lang w:val="uk-UA"/>
        </w:rPr>
      </w:pPr>
    </w:p>
    <w:p w:rsidR="0000243D" w:rsidRDefault="0000243D">
      <w:pPr>
        <w:jc w:val="both"/>
        <w:rPr>
          <w:lang w:val="uk-UA"/>
        </w:rPr>
      </w:pPr>
    </w:p>
    <w:p w:rsidR="0000243D" w:rsidRDefault="0000243D">
      <w:pPr>
        <w:jc w:val="both"/>
        <w:rPr>
          <w:lang w:val="uk-UA"/>
        </w:rPr>
      </w:pPr>
    </w:p>
    <w:p w:rsidR="0000243D" w:rsidRDefault="0000243D">
      <w:pPr>
        <w:jc w:val="both"/>
        <w:rPr>
          <w:lang w:val="uk-UA"/>
        </w:rPr>
      </w:pPr>
    </w:p>
    <w:p w:rsidR="0000243D" w:rsidRDefault="0000243D">
      <w:pPr>
        <w:jc w:val="both"/>
        <w:rPr>
          <w:lang w:val="uk-UA"/>
        </w:rPr>
      </w:pPr>
    </w:p>
    <w:p w:rsidR="0000243D" w:rsidRDefault="0000243D">
      <w:pPr>
        <w:jc w:val="both"/>
        <w:rPr>
          <w:lang w:val="uk-UA"/>
        </w:rPr>
      </w:pPr>
    </w:p>
    <w:p w:rsidR="0000243D" w:rsidRDefault="0000243D">
      <w:pPr>
        <w:jc w:val="both"/>
        <w:rPr>
          <w:lang w:val="uk-UA"/>
        </w:rPr>
      </w:pPr>
    </w:p>
    <w:p w:rsidR="0000243D" w:rsidRDefault="009439E0">
      <w:pPr>
        <w:jc w:val="center"/>
      </w:pPr>
      <w:r>
        <w:rPr>
          <w:lang w:val="uk-UA"/>
        </w:rPr>
        <w:t>Львів 2020 рік</w:t>
      </w:r>
      <w:r>
        <w:br w:type="page"/>
      </w:r>
    </w:p>
    <w:p w:rsidR="0000243D" w:rsidRDefault="009439E0">
      <w:r>
        <w:rPr>
          <w:lang w:val="uk-UA"/>
        </w:rPr>
        <w:lastRenderedPageBreak/>
        <w:t>Робоча програма «Кількісні методи соціологічних досліджень» для студентів за спеціальністю 054 «Соціолог</w:t>
      </w:r>
      <w:r>
        <w:rPr>
          <w:lang w:val="uk-UA"/>
        </w:rPr>
        <w:t>ія». „___” ________, 2020 року. – __ с.</w:t>
      </w:r>
    </w:p>
    <w:p w:rsidR="0000243D" w:rsidRDefault="009439E0">
      <w:pPr>
        <w:tabs>
          <w:tab w:val="left" w:pos="3945"/>
        </w:tabs>
        <w:jc w:val="both"/>
        <w:rPr>
          <w:lang w:val="uk-UA"/>
        </w:rPr>
      </w:pPr>
      <w:r>
        <w:rPr>
          <w:lang w:val="uk-UA"/>
        </w:rPr>
        <w:tab/>
      </w:r>
    </w:p>
    <w:p w:rsidR="0000243D" w:rsidRDefault="0000243D">
      <w:pPr>
        <w:jc w:val="both"/>
        <w:rPr>
          <w:lang w:val="uk-UA"/>
        </w:rPr>
      </w:pPr>
    </w:p>
    <w:p w:rsidR="0000243D" w:rsidRDefault="009439E0">
      <w:pPr>
        <w:spacing w:line="360" w:lineRule="auto"/>
        <w:ind w:firstLine="60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________________________________________________________</w:t>
      </w:r>
    </w:p>
    <w:p w:rsidR="0000243D" w:rsidRDefault="009439E0">
      <w:pPr>
        <w:jc w:val="both"/>
      </w:pPr>
      <w:r>
        <w:rPr>
          <w:bCs/>
          <w:lang w:val="uk-UA"/>
        </w:rPr>
        <w:t>Розробники:</w:t>
      </w:r>
      <w:r>
        <w:rPr>
          <w:b/>
          <w:bCs/>
          <w:lang w:val="uk-UA"/>
        </w:rPr>
        <w:t xml:space="preserve"> </w:t>
      </w:r>
      <w:proofErr w:type="spellStart"/>
      <w:r>
        <w:rPr>
          <w:lang w:val="uk-UA"/>
        </w:rPr>
        <w:t>Химович</w:t>
      </w:r>
      <w:proofErr w:type="spellEnd"/>
      <w:r>
        <w:rPr>
          <w:lang w:val="uk-UA"/>
        </w:rPr>
        <w:t xml:space="preserve"> О.С., асистент кафедри соціології, </w:t>
      </w:r>
      <w:proofErr w:type="spellStart"/>
      <w:r>
        <w:rPr>
          <w:lang w:val="uk-UA"/>
        </w:rPr>
        <w:t>к.с.н</w:t>
      </w:r>
      <w:proofErr w:type="spellEnd"/>
      <w:r>
        <w:rPr>
          <w:lang w:val="uk-UA"/>
        </w:rPr>
        <w:t>.</w:t>
      </w:r>
    </w:p>
    <w:p w:rsidR="0000243D" w:rsidRDefault="0000243D">
      <w:pPr>
        <w:jc w:val="both"/>
        <w:rPr>
          <w:lang w:val="uk-UA"/>
        </w:rPr>
      </w:pPr>
    </w:p>
    <w:p w:rsidR="0000243D" w:rsidRDefault="0000243D">
      <w:pPr>
        <w:jc w:val="both"/>
        <w:rPr>
          <w:lang w:val="uk-UA"/>
        </w:rPr>
      </w:pPr>
    </w:p>
    <w:p w:rsidR="0000243D" w:rsidRDefault="009439E0">
      <w:pPr>
        <w:rPr>
          <w:b/>
          <w:i/>
          <w:sz w:val="24"/>
          <w:lang w:val="uk-UA"/>
        </w:rPr>
      </w:pPr>
      <w:r>
        <w:rPr>
          <w:sz w:val="24"/>
          <w:lang w:val="uk-UA"/>
        </w:rPr>
        <w:t xml:space="preserve">Робоча програма затверджена на засіданні </w:t>
      </w:r>
      <w:r>
        <w:rPr>
          <w:bCs/>
          <w:iCs/>
          <w:sz w:val="24"/>
          <w:lang w:val="uk-UA"/>
        </w:rPr>
        <w:t>кафедри соціології</w:t>
      </w:r>
    </w:p>
    <w:p w:rsidR="0000243D" w:rsidRDefault="0000243D">
      <w:pPr>
        <w:rPr>
          <w:b/>
          <w:i/>
          <w:sz w:val="24"/>
          <w:lang w:val="uk-UA"/>
        </w:rPr>
      </w:pPr>
    </w:p>
    <w:p w:rsidR="009439E0" w:rsidRPr="004E4BBE" w:rsidRDefault="009439E0" w:rsidP="009439E0">
      <w:pPr>
        <w:rPr>
          <w:sz w:val="24"/>
        </w:rPr>
      </w:pPr>
      <w:r w:rsidRPr="004E4BBE">
        <w:rPr>
          <w:sz w:val="24"/>
        </w:rPr>
        <w:t xml:space="preserve">Протокол </w:t>
      </w:r>
      <w:proofErr w:type="spellStart"/>
      <w:r w:rsidRPr="004E4BBE">
        <w:rPr>
          <w:sz w:val="24"/>
        </w:rPr>
        <w:t>від</w:t>
      </w:r>
      <w:proofErr w:type="spellEnd"/>
      <w:r w:rsidRPr="004E4BBE">
        <w:rPr>
          <w:sz w:val="24"/>
        </w:rPr>
        <w:t xml:space="preserve"> </w:t>
      </w:r>
      <w:r w:rsidRPr="005B384E">
        <w:rPr>
          <w:sz w:val="24"/>
        </w:rPr>
        <w:t xml:space="preserve">13 </w:t>
      </w:r>
      <w:proofErr w:type="spellStart"/>
      <w:r w:rsidRPr="005B384E">
        <w:rPr>
          <w:sz w:val="24"/>
        </w:rPr>
        <w:t>січня</w:t>
      </w:r>
      <w:proofErr w:type="spellEnd"/>
      <w:r w:rsidRPr="005B384E">
        <w:rPr>
          <w:sz w:val="24"/>
        </w:rPr>
        <w:t xml:space="preserve"> </w:t>
      </w:r>
      <w:r w:rsidRPr="005B384E">
        <w:rPr>
          <w:bCs/>
          <w:iCs/>
          <w:sz w:val="24"/>
        </w:rPr>
        <w:t>2020 р.</w:t>
      </w:r>
      <w:r w:rsidRPr="005B384E">
        <w:rPr>
          <w:sz w:val="24"/>
        </w:rPr>
        <w:t xml:space="preserve"> № 9.</w:t>
      </w:r>
    </w:p>
    <w:p w:rsidR="0000243D" w:rsidRDefault="0000243D">
      <w:pPr>
        <w:rPr>
          <w:sz w:val="24"/>
          <w:lang w:val="uk-UA"/>
        </w:rPr>
      </w:pPr>
    </w:p>
    <w:p w:rsidR="0000243D" w:rsidRDefault="009439E0">
      <w:pPr>
        <w:rPr>
          <w:sz w:val="24"/>
          <w:lang w:val="uk-UA"/>
        </w:rPr>
      </w:pPr>
      <w:r>
        <w:rPr>
          <w:sz w:val="24"/>
          <w:lang w:val="uk-UA"/>
        </w:rPr>
        <w:t>Завідувач кафедри соціології</w:t>
      </w:r>
    </w:p>
    <w:p w:rsidR="0000243D" w:rsidRDefault="009439E0">
      <w:pPr>
        <w:rPr>
          <w:sz w:val="24"/>
        </w:rPr>
      </w:pPr>
      <w:r>
        <w:rPr>
          <w:sz w:val="24"/>
          <w:lang w:val="uk-UA"/>
        </w:rPr>
        <w:t xml:space="preserve">                                                                _______________________     проф. </w:t>
      </w:r>
      <w:proofErr w:type="spellStart"/>
      <w:r>
        <w:rPr>
          <w:sz w:val="24"/>
          <w:lang w:val="uk-UA"/>
        </w:rPr>
        <w:t>Пачковський</w:t>
      </w:r>
      <w:proofErr w:type="spellEnd"/>
      <w:r>
        <w:rPr>
          <w:sz w:val="24"/>
          <w:lang w:val="uk-UA"/>
        </w:rPr>
        <w:t xml:space="preserve"> Ю.</w:t>
      </w:r>
      <w:r>
        <w:rPr>
          <w:sz w:val="24"/>
        </w:rPr>
        <w:t>Ф.</w:t>
      </w:r>
    </w:p>
    <w:p w:rsidR="009439E0" w:rsidRPr="009439E0" w:rsidRDefault="009439E0" w:rsidP="009439E0">
      <w:pPr>
        <w:rPr>
          <w:sz w:val="24"/>
          <w:lang w:val="uk-UA"/>
        </w:rPr>
      </w:pPr>
      <w:r w:rsidRPr="005B384E">
        <w:rPr>
          <w:sz w:val="24"/>
        </w:rPr>
        <w:t xml:space="preserve">13 </w:t>
      </w:r>
      <w:proofErr w:type="spellStart"/>
      <w:r w:rsidRPr="005B384E">
        <w:rPr>
          <w:sz w:val="24"/>
        </w:rPr>
        <w:t>січня</w:t>
      </w:r>
      <w:proofErr w:type="spellEnd"/>
      <w:r w:rsidRPr="005B384E">
        <w:rPr>
          <w:sz w:val="24"/>
        </w:rPr>
        <w:t xml:space="preserve"> </w:t>
      </w:r>
      <w:r w:rsidRPr="005B384E">
        <w:rPr>
          <w:bCs/>
          <w:iCs/>
          <w:sz w:val="24"/>
        </w:rPr>
        <w:t>2020 р.</w:t>
      </w:r>
    </w:p>
    <w:p w:rsidR="0000243D" w:rsidRDefault="0000243D">
      <w:pPr>
        <w:rPr>
          <w:sz w:val="24"/>
          <w:lang w:val="uk-UA"/>
        </w:rPr>
      </w:pPr>
    </w:p>
    <w:p w:rsidR="0000243D" w:rsidRDefault="009439E0">
      <w:pPr>
        <w:pStyle w:val="30"/>
        <w:jc w:val="both"/>
        <w:rPr>
          <w:lang w:val="uk-UA"/>
        </w:rPr>
      </w:pPr>
      <w:r>
        <w:rPr>
          <w:sz w:val="24"/>
          <w:lang w:val="uk-UA"/>
        </w:rPr>
        <w:t>Схвалено Вченою радою історичного факультету Л</w:t>
      </w:r>
      <w:r>
        <w:rPr>
          <w:sz w:val="24"/>
          <w:lang w:val="uk-UA"/>
        </w:rPr>
        <w:t>ьвівського національного університету ім. Івана Франка</w:t>
      </w:r>
    </w:p>
    <w:p w:rsidR="009439E0" w:rsidRPr="009D1EB6" w:rsidRDefault="009439E0" w:rsidP="009439E0">
      <w:pPr>
        <w:rPr>
          <w:sz w:val="24"/>
        </w:rPr>
      </w:pPr>
      <w:r w:rsidRPr="009D1EB6">
        <w:rPr>
          <w:sz w:val="24"/>
        </w:rPr>
        <w:t xml:space="preserve">Протокол </w:t>
      </w:r>
      <w:proofErr w:type="spellStart"/>
      <w:r w:rsidRPr="009D1EB6">
        <w:rPr>
          <w:sz w:val="24"/>
        </w:rPr>
        <w:t>від</w:t>
      </w:r>
      <w:proofErr w:type="spellEnd"/>
      <w:r w:rsidRPr="009D1EB6">
        <w:rPr>
          <w:sz w:val="24"/>
        </w:rPr>
        <w:t xml:space="preserve"> 11 </w:t>
      </w:r>
      <w:proofErr w:type="gramStart"/>
      <w:r w:rsidRPr="009D1EB6">
        <w:rPr>
          <w:sz w:val="24"/>
        </w:rPr>
        <w:t>лютого</w:t>
      </w:r>
      <w:proofErr w:type="gramEnd"/>
      <w:r w:rsidRPr="009D1EB6">
        <w:rPr>
          <w:sz w:val="24"/>
        </w:rPr>
        <w:t xml:space="preserve"> 2020 року № 1</w:t>
      </w:r>
    </w:p>
    <w:p w:rsidR="0000243D" w:rsidRDefault="0000243D">
      <w:pPr>
        <w:rPr>
          <w:sz w:val="24"/>
          <w:highlight w:val="yellow"/>
          <w:lang w:val="uk-UA"/>
        </w:rPr>
      </w:pPr>
    </w:p>
    <w:p w:rsidR="0000243D" w:rsidRDefault="009439E0">
      <w:r>
        <w:rPr>
          <w:sz w:val="24"/>
          <w:lang w:val="uk-UA"/>
        </w:rPr>
        <w:t>11 лютого 2020 року</w:t>
      </w:r>
      <w:bookmarkStart w:id="0" w:name="_GoBack"/>
      <w:bookmarkEnd w:id="0"/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Голова     _______________        проф. </w:t>
      </w:r>
      <w:proofErr w:type="spellStart"/>
      <w:r>
        <w:rPr>
          <w:sz w:val="24"/>
          <w:lang w:val="uk-UA"/>
        </w:rPr>
        <w:t>Качараба</w:t>
      </w:r>
      <w:proofErr w:type="spellEnd"/>
      <w:r>
        <w:rPr>
          <w:sz w:val="24"/>
          <w:lang w:val="uk-UA"/>
        </w:rPr>
        <w:t xml:space="preserve"> С.П.</w:t>
      </w:r>
    </w:p>
    <w:p w:rsidR="0000243D" w:rsidRDefault="0000243D">
      <w:pPr>
        <w:jc w:val="both"/>
        <w:rPr>
          <w:lang w:val="uk-UA"/>
        </w:rPr>
      </w:pPr>
    </w:p>
    <w:p w:rsidR="0000243D" w:rsidRDefault="0000243D">
      <w:pPr>
        <w:rPr>
          <w:szCs w:val="28"/>
        </w:rPr>
      </w:pPr>
    </w:p>
    <w:p w:rsidR="0000243D" w:rsidRDefault="0000243D">
      <w:pPr>
        <w:jc w:val="both"/>
      </w:pPr>
    </w:p>
    <w:p w:rsidR="0000243D" w:rsidRDefault="0000243D">
      <w:pPr>
        <w:jc w:val="both"/>
        <w:rPr>
          <w:lang w:val="uk-UA"/>
        </w:rPr>
      </w:pPr>
    </w:p>
    <w:p w:rsidR="0000243D" w:rsidRDefault="0000243D">
      <w:pPr>
        <w:jc w:val="both"/>
        <w:rPr>
          <w:lang w:val="uk-UA"/>
        </w:rPr>
      </w:pPr>
    </w:p>
    <w:p w:rsidR="0000243D" w:rsidRDefault="0000243D">
      <w:pPr>
        <w:ind w:left="6720"/>
        <w:rPr>
          <w:lang w:val="uk-UA"/>
        </w:rPr>
      </w:pPr>
    </w:p>
    <w:p w:rsidR="0000243D" w:rsidRDefault="0000243D">
      <w:pPr>
        <w:ind w:left="6720"/>
        <w:rPr>
          <w:lang w:val="uk-UA"/>
        </w:rPr>
      </w:pPr>
    </w:p>
    <w:p w:rsidR="0000243D" w:rsidRDefault="0000243D">
      <w:pPr>
        <w:ind w:left="6720"/>
        <w:rPr>
          <w:lang w:val="uk-UA"/>
        </w:rPr>
      </w:pPr>
    </w:p>
    <w:p w:rsidR="0000243D" w:rsidRDefault="0000243D">
      <w:pPr>
        <w:ind w:left="6720"/>
        <w:rPr>
          <w:lang w:val="uk-UA"/>
        </w:rPr>
      </w:pPr>
    </w:p>
    <w:p w:rsidR="0000243D" w:rsidRDefault="0000243D">
      <w:pPr>
        <w:ind w:left="6720"/>
        <w:rPr>
          <w:lang w:val="uk-UA"/>
        </w:rPr>
      </w:pPr>
    </w:p>
    <w:p w:rsidR="0000243D" w:rsidRDefault="0000243D">
      <w:pPr>
        <w:ind w:left="6720"/>
        <w:rPr>
          <w:lang w:val="uk-UA"/>
        </w:rPr>
      </w:pPr>
    </w:p>
    <w:p w:rsidR="0000243D" w:rsidRDefault="0000243D">
      <w:pPr>
        <w:ind w:left="6720"/>
        <w:rPr>
          <w:lang w:val="uk-UA"/>
        </w:rPr>
      </w:pPr>
    </w:p>
    <w:p w:rsidR="0000243D" w:rsidRDefault="0000243D">
      <w:pPr>
        <w:ind w:left="6720"/>
        <w:rPr>
          <w:lang w:val="uk-UA"/>
        </w:rPr>
      </w:pPr>
    </w:p>
    <w:p w:rsidR="0000243D" w:rsidRDefault="0000243D">
      <w:pPr>
        <w:ind w:left="6720"/>
        <w:rPr>
          <w:lang w:val="uk-UA"/>
        </w:rPr>
      </w:pPr>
    </w:p>
    <w:p w:rsidR="0000243D" w:rsidRDefault="0000243D">
      <w:pPr>
        <w:ind w:left="6720"/>
        <w:rPr>
          <w:lang w:val="uk-UA"/>
        </w:rPr>
      </w:pPr>
    </w:p>
    <w:p w:rsidR="0000243D" w:rsidRDefault="0000243D">
      <w:pPr>
        <w:ind w:left="6720"/>
        <w:rPr>
          <w:lang w:val="uk-UA"/>
        </w:rPr>
      </w:pPr>
    </w:p>
    <w:p w:rsidR="0000243D" w:rsidRDefault="0000243D">
      <w:pPr>
        <w:ind w:left="6720"/>
        <w:rPr>
          <w:lang w:val="uk-UA"/>
        </w:rPr>
      </w:pPr>
    </w:p>
    <w:p w:rsidR="0000243D" w:rsidRDefault="0000243D">
      <w:pPr>
        <w:ind w:left="6720"/>
        <w:rPr>
          <w:lang w:val="uk-UA"/>
        </w:rPr>
      </w:pPr>
    </w:p>
    <w:p w:rsidR="0000243D" w:rsidRDefault="0000243D">
      <w:pPr>
        <w:rPr>
          <w:lang w:val="uk-UA"/>
        </w:rPr>
      </w:pPr>
    </w:p>
    <w:p w:rsidR="0000243D" w:rsidRDefault="0000243D">
      <w:pPr>
        <w:ind w:left="6720"/>
        <w:rPr>
          <w:lang w:val="uk-UA"/>
        </w:rPr>
      </w:pPr>
    </w:p>
    <w:p w:rsidR="0000243D" w:rsidRDefault="0000243D">
      <w:pPr>
        <w:ind w:left="6720"/>
        <w:rPr>
          <w:lang w:val="uk-UA"/>
        </w:rPr>
      </w:pPr>
    </w:p>
    <w:p w:rsidR="0000243D" w:rsidRDefault="0000243D">
      <w:pPr>
        <w:ind w:left="6720"/>
        <w:rPr>
          <w:lang w:val="uk-UA"/>
        </w:rPr>
      </w:pPr>
    </w:p>
    <w:p w:rsidR="0000243D" w:rsidRDefault="009439E0">
      <w:pPr>
        <w:ind w:left="5664"/>
      </w:pPr>
      <w:r>
        <w:rPr>
          <w:rFonts w:ascii="Symbol" w:eastAsia="Symbol" w:hAnsi="Symbol" w:cs="Symbol"/>
          <w:lang w:val="uk-UA"/>
        </w:rPr>
        <w:t>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Химович</w:t>
      </w:r>
      <w:proofErr w:type="spellEnd"/>
      <w:r>
        <w:rPr>
          <w:lang w:val="uk-UA"/>
        </w:rPr>
        <w:t xml:space="preserve"> О.С., 2020 р.</w:t>
      </w:r>
    </w:p>
    <w:p w:rsidR="0000243D" w:rsidRDefault="0000243D">
      <w:pPr>
        <w:jc w:val="center"/>
        <w:rPr>
          <w:lang w:val="uk-UA"/>
        </w:rPr>
      </w:pPr>
    </w:p>
    <w:p w:rsidR="0000243D" w:rsidRDefault="0000243D">
      <w:pPr>
        <w:jc w:val="center"/>
        <w:rPr>
          <w:lang w:val="uk-UA"/>
        </w:rPr>
      </w:pPr>
    </w:p>
    <w:p w:rsidR="0000243D" w:rsidRDefault="0000243D">
      <w:pPr>
        <w:jc w:val="center"/>
        <w:rPr>
          <w:lang w:val="uk-UA"/>
        </w:rPr>
      </w:pPr>
    </w:p>
    <w:p w:rsidR="0000243D" w:rsidRDefault="009439E0">
      <w:pPr>
        <w:ind w:left="7513" w:hanging="425"/>
        <w:rPr>
          <w:lang w:val="uk-UA"/>
        </w:rPr>
      </w:pPr>
      <w:r>
        <w:rPr>
          <w:lang w:val="uk-UA"/>
        </w:rPr>
        <w:lastRenderedPageBreak/>
        <w:t xml:space="preserve">               </w:t>
      </w:r>
    </w:p>
    <w:p w:rsidR="0000243D" w:rsidRDefault="009439E0">
      <w:pPr>
        <w:pStyle w:val="1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 навчальної дисципліни</w:t>
      </w:r>
    </w:p>
    <w:p w:rsidR="0000243D" w:rsidRDefault="0000243D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96"/>
        <w:gridCol w:w="3262"/>
        <w:gridCol w:w="1621"/>
        <w:gridCol w:w="1799"/>
      </w:tblGrid>
      <w:tr w:rsidR="0000243D">
        <w:trPr>
          <w:trHeight w:val="588"/>
        </w:trPr>
        <w:tc>
          <w:tcPr>
            <w:tcW w:w="2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Характеристика навчальної дисципліни</w:t>
            </w:r>
          </w:p>
        </w:tc>
      </w:tr>
      <w:tr w:rsidR="0000243D">
        <w:trPr>
          <w:trHeight w:val="344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денна форма навчання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заочна форма навчання</w:t>
            </w:r>
          </w:p>
        </w:tc>
      </w:tr>
      <w:tr w:rsidR="0000243D">
        <w:trPr>
          <w:trHeight w:val="773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6"/>
                <w:szCs w:val="26"/>
                <w:lang w:val="uk-UA"/>
              </w:rPr>
              <w:t xml:space="preserve">Кількість кредитів </w:t>
            </w: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Галузь знань</w:t>
            </w:r>
          </w:p>
          <w:p w:rsidR="0000243D" w:rsidRDefault="009439E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05 </w:t>
            </w:r>
            <w:r>
              <w:rPr>
                <w:b/>
                <w:sz w:val="26"/>
                <w:szCs w:val="26"/>
                <w:lang w:val="uk-UA"/>
              </w:rPr>
              <w:t>«Соціальні та поведінкові науки»</w:t>
            </w:r>
          </w:p>
        </w:tc>
        <w:tc>
          <w:tcPr>
            <w:tcW w:w="3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Нормативна</w:t>
            </w:r>
          </w:p>
        </w:tc>
      </w:tr>
      <w:tr w:rsidR="0000243D">
        <w:trPr>
          <w:trHeight w:val="170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r>
              <w:rPr>
                <w:sz w:val="26"/>
                <w:szCs w:val="26"/>
                <w:lang w:val="uk-UA"/>
              </w:rPr>
              <w:t>Модулів – 1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Спеціальність</w:t>
            </w:r>
          </w:p>
          <w:p w:rsidR="0000243D" w:rsidRDefault="0000243D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0243D" w:rsidRDefault="009439E0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1) «Прикладна соціологія»</w:t>
            </w:r>
          </w:p>
          <w:p w:rsidR="0000243D" w:rsidRDefault="009439E0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2) «Аналітичні моделі дослідження соціальних проблем»</w:t>
            </w:r>
          </w:p>
          <w:p w:rsidR="0000243D" w:rsidRDefault="0000243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Рік підготовки:</w:t>
            </w:r>
          </w:p>
        </w:tc>
      </w:tr>
      <w:tr w:rsidR="0000243D">
        <w:trPr>
          <w:trHeight w:val="207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Змістових модулів – </w:t>
            </w: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6"/>
                <w:szCs w:val="26"/>
                <w:lang w:val="en-US"/>
              </w:rPr>
              <w:t>2019</w:t>
            </w:r>
            <w:r>
              <w:rPr>
                <w:sz w:val="26"/>
                <w:szCs w:val="26"/>
                <w:lang w:val="uk-UA"/>
              </w:rPr>
              <w:t>-й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6"/>
                <w:szCs w:val="26"/>
                <w:lang w:val="en-US"/>
              </w:rPr>
              <w:t>2020</w:t>
            </w:r>
            <w:r>
              <w:rPr>
                <w:sz w:val="26"/>
                <w:szCs w:val="26"/>
                <w:lang w:val="uk-UA"/>
              </w:rPr>
              <w:t>-й</w:t>
            </w:r>
          </w:p>
        </w:tc>
      </w:tr>
      <w:tr w:rsidR="0000243D">
        <w:trPr>
          <w:trHeight w:val="232"/>
        </w:trPr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Індивідуальне науково-дослідне завдання:</w:t>
            </w:r>
          </w:p>
          <w:p w:rsidR="0000243D" w:rsidRDefault="009439E0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аналітична робота</w:t>
            </w: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Семестр</w:t>
            </w:r>
          </w:p>
        </w:tc>
      </w:tr>
      <w:tr w:rsidR="0000243D">
        <w:trPr>
          <w:trHeight w:val="323"/>
        </w:trPr>
        <w:tc>
          <w:tcPr>
            <w:tcW w:w="2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Загальна кількість годин</w:t>
            </w:r>
          </w:p>
          <w:p w:rsidR="0000243D" w:rsidRDefault="009439E0">
            <w:pPr>
              <w:jc w:val="center"/>
            </w:pPr>
            <w:r>
              <w:rPr>
                <w:b/>
                <w:sz w:val="26"/>
                <w:szCs w:val="26"/>
                <w:lang w:val="uk-UA"/>
              </w:rPr>
              <w:t>120</w:t>
            </w: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</w:tr>
      <w:tr w:rsidR="0000243D">
        <w:trPr>
          <w:trHeight w:val="322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Лекції</w:t>
            </w:r>
          </w:p>
        </w:tc>
      </w:tr>
      <w:tr w:rsidR="0000243D">
        <w:trPr>
          <w:trHeight w:val="320"/>
        </w:trPr>
        <w:tc>
          <w:tcPr>
            <w:tcW w:w="2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r>
              <w:rPr>
                <w:sz w:val="26"/>
                <w:szCs w:val="26"/>
                <w:lang w:val="uk-UA"/>
              </w:rPr>
              <w:t>Тижневих годин для денної форми навчання:</w:t>
            </w:r>
          </w:p>
          <w:p w:rsidR="0000243D" w:rsidRDefault="0000243D">
            <w:pPr>
              <w:rPr>
                <w:sz w:val="26"/>
                <w:szCs w:val="26"/>
                <w:lang w:val="uk-UA"/>
              </w:rPr>
            </w:pPr>
          </w:p>
          <w:p w:rsidR="0000243D" w:rsidRDefault="009439E0">
            <w:r>
              <w:rPr>
                <w:sz w:val="26"/>
                <w:szCs w:val="26"/>
                <w:lang w:val="uk-UA"/>
              </w:rPr>
              <w:t xml:space="preserve">аудиторних – </w:t>
            </w:r>
            <w:r>
              <w:rPr>
                <w:b/>
                <w:sz w:val="26"/>
                <w:szCs w:val="26"/>
                <w:lang w:val="uk-UA"/>
              </w:rPr>
              <w:t>64</w:t>
            </w:r>
          </w:p>
          <w:p w:rsidR="0000243D" w:rsidRDefault="0000243D">
            <w:pPr>
              <w:rPr>
                <w:sz w:val="26"/>
                <w:szCs w:val="26"/>
                <w:lang w:val="uk-UA"/>
              </w:rPr>
            </w:pPr>
          </w:p>
          <w:p w:rsidR="0000243D" w:rsidRDefault="009439E0">
            <w:r>
              <w:rPr>
                <w:sz w:val="26"/>
                <w:szCs w:val="26"/>
                <w:lang w:val="uk-UA"/>
              </w:rPr>
              <w:t xml:space="preserve">самостійної роботи студента – </w:t>
            </w:r>
            <w:r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3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Освітньо-кваліфікаційний рівень:</w:t>
            </w:r>
          </w:p>
          <w:p w:rsidR="0000243D" w:rsidRDefault="0000243D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0243D" w:rsidRDefault="009439E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бакалавр</w:t>
            </w:r>
          </w:p>
          <w:p w:rsidR="0000243D" w:rsidRDefault="0000243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6"/>
                <w:szCs w:val="26"/>
                <w:lang w:val="uk-UA"/>
              </w:rPr>
              <w:t>32 год.</w:t>
            </w:r>
          </w:p>
        </w:tc>
      </w:tr>
      <w:tr w:rsidR="0000243D">
        <w:trPr>
          <w:trHeight w:val="320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Практичні, семінарські</w:t>
            </w:r>
          </w:p>
        </w:tc>
      </w:tr>
      <w:tr w:rsidR="0000243D">
        <w:trPr>
          <w:trHeight w:val="320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00243D">
        <w:trPr>
          <w:trHeight w:val="402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Лабораторні</w:t>
            </w:r>
          </w:p>
        </w:tc>
      </w:tr>
      <w:tr w:rsidR="0000243D">
        <w:trPr>
          <w:trHeight w:val="656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6"/>
                <w:szCs w:val="26"/>
                <w:lang w:val="uk-UA"/>
              </w:rPr>
              <w:t>32 год.</w:t>
            </w:r>
          </w:p>
        </w:tc>
      </w:tr>
      <w:tr w:rsidR="0000243D">
        <w:trPr>
          <w:trHeight w:val="138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Самостійна робота</w:t>
            </w:r>
          </w:p>
        </w:tc>
      </w:tr>
      <w:tr w:rsidR="0000243D">
        <w:trPr>
          <w:trHeight w:val="138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</w:tr>
      <w:tr w:rsidR="0000243D">
        <w:trPr>
          <w:trHeight w:val="138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Індивідуальні завдання:</w:t>
            </w:r>
          </w:p>
          <w:p w:rsidR="0000243D" w:rsidRDefault="009439E0">
            <w:r>
              <w:rPr>
                <w:sz w:val="26"/>
                <w:szCs w:val="26"/>
                <w:lang w:val="uk-UA"/>
              </w:rPr>
              <w:t>лабораторна робота/програма кількісного соціологічного дослідження</w:t>
            </w:r>
          </w:p>
        </w:tc>
      </w:tr>
      <w:tr w:rsidR="0000243D">
        <w:trPr>
          <w:trHeight w:val="138"/>
        </w:trPr>
        <w:tc>
          <w:tcPr>
            <w:tcW w:w="2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Вид контролю:</w:t>
            </w:r>
          </w:p>
          <w:p w:rsidR="0000243D" w:rsidRDefault="009439E0">
            <w:pPr>
              <w:jc w:val="center"/>
            </w:pPr>
            <w:r>
              <w:rPr>
                <w:sz w:val="26"/>
                <w:szCs w:val="26"/>
                <w:lang w:val="uk-UA"/>
              </w:rPr>
              <w:t>залік</w:t>
            </w:r>
          </w:p>
        </w:tc>
      </w:tr>
    </w:tbl>
    <w:p w:rsidR="0000243D" w:rsidRDefault="009439E0">
      <w:pPr>
        <w:rPr>
          <w:sz w:val="26"/>
          <w:szCs w:val="26"/>
          <w:lang w:val="uk-UA"/>
        </w:rPr>
      </w:pPr>
      <w:r>
        <w:br w:type="page"/>
      </w:r>
    </w:p>
    <w:p w:rsidR="0000243D" w:rsidRDefault="009439E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2. Мета та завдання навчальної дисципліни</w:t>
      </w:r>
    </w:p>
    <w:p w:rsidR="0000243D" w:rsidRDefault="0000243D">
      <w:pPr>
        <w:spacing w:after="160" w:line="259" w:lineRule="auto"/>
        <w:rPr>
          <w:b/>
          <w:i/>
          <w:szCs w:val="28"/>
          <w:lang w:val="uk-UA"/>
        </w:rPr>
      </w:pPr>
    </w:p>
    <w:p w:rsidR="0000243D" w:rsidRDefault="009439E0">
      <w:pPr>
        <w:spacing w:after="160" w:line="259" w:lineRule="auto"/>
        <w:jc w:val="both"/>
      </w:pPr>
      <w:r>
        <w:rPr>
          <w:b/>
          <w:i/>
          <w:szCs w:val="28"/>
          <w:lang w:val="uk-UA"/>
        </w:rPr>
        <w:t>Мета</w:t>
      </w:r>
      <w:r>
        <w:rPr>
          <w:szCs w:val="28"/>
          <w:lang w:val="uk-UA"/>
        </w:rPr>
        <w:t xml:space="preserve"> навчальної дисципліни</w:t>
      </w:r>
      <w:r>
        <w:rPr>
          <w:szCs w:val="28"/>
          <w:lang w:val="uk-UA"/>
        </w:rPr>
        <w:t xml:space="preserve"> </w:t>
      </w:r>
      <w:r>
        <w:rPr>
          <w:rFonts w:eastAsia="Symbol" w:cs="Symbol"/>
          <w:szCs w:val="28"/>
          <w:lang w:val="uk-UA"/>
        </w:rPr>
        <w:t xml:space="preserve"> полягає у формуванні у майбутніх соціологів необхідної бази знань з теорії та загальної методології проведення “кількісних” соціологічних досліджень, що включає також знання про кількісні методи збору соціологічної інформації та вміння їх застосовувати у </w:t>
      </w:r>
      <w:r>
        <w:rPr>
          <w:rFonts w:eastAsia="Symbol" w:cs="Symbol"/>
          <w:szCs w:val="28"/>
          <w:lang w:val="uk-UA"/>
        </w:rPr>
        <w:t>майбутній професійній діяльності.  Розглянути суть і зміст кожного методу, виділити основні тенденції їх з  використання у сучасній соціології, простежити генезис теорій, в яких відображається розуміючий потенціал кількісного дослідження. Допомогти студент</w:t>
      </w:r>
      <w:r>
        <w:rPr>
          <w:rFonts w:eastAsia="Symbol" w:cs="Symbol"/>
          <w:szCs w:val="28"/>
          <w:lang w:val="uk-UA"/>
        </w:rPr>
        <w:t>ам засвоїти методологічний інструментарій самостійного дослідження соціальних процесів.</w:t>
      </w:r>
    </w:p>
    <w:p w:rsidR="0000243D" w:rsidRDefault="009439E0">
      <w:pPr>
        <w:tabs>
          <w:tab w:val="left" w:pos="284"/>
          <w:tab w:val="left" w:pos="567"/>
        </w:tabs>
        <w:jc w:val="both"/>
      </w:pPr>
      <w:r>
        <w:rPr>
          <w:b/>
          <w:i/>
          <w:szCs w:val="28"/>
          <w:lang w:val="uk-UA"/>
        </w:rPr>
        <w:t>Завдання</w:t>
      </w:r>
      <w:r>
        <w:rPr>
          <w:szCs w:val="28"/>
          <w:lang w:val="uk-UA"/>
        </w:rPr>
        <w:t xml:space="preserve"> навчальної дисципліни полягають в наступному:</w:t>
      </w:r>
    </w:p>
    <w:p w:rsidR="0000243D" w:rsidRDefault="009439E0">
      <w:pPr>
        <w:numPr>
          <w:ilvl w:val="0"/>
          <w:numId w:val="2"/>
        </w:numPr>
        <w:ind w:left="714" w:hanging="357"/>
        <w:jc w:val="both"/>
      </w:pPr>
      <w:r>
        <w:rPr>
          <w:szCs w:val="28"/>
          <w:lang w:val="uk-UA"/>
        </w:rPr>
        <w:t>розглянути особливості кількісної методології та соціологічних теорій;</w:t>
      </w:r>
    </w:p>
    <w:p w:rsidR="0000243D" w:rsidRDefault="009439E0">
      <w:pPr>
        <w:numPr>
          <w:ilvl w:val="0"/>
          <w:numId w:val="2"/>
        </w:numPr>
        <w:ind w:left="714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розглянути основні поняття, місце та роль </w:t>
      </w:r>
      <w:r>
        <w:rPr>
          <w:szCs w:val="28"/>
          <w:lang w:val="uk-UA"/>
        </w:rPr>
        <w:t>кількісних методів в системі збору соціологічної інформації, специфіку їх використання та особливості отримуваної інформації;</w:t>
      </w:r>
    </w:p>
    <w:p w:rsidR="0000243D" w:rsidRDefault="009439E0">
      <w:pPr>
        <w:numPr>
          <w:ilvl w:val="0"/>
          <w:numId w:val="2"/>
        </w:numPr>
        <w:ind w:left="714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розглянути засади методології кількісних емпіричних соціологічних досліджень;</w:t>
      </w:r>
    </w:p>
    <w:p w:rsidR="0000243D" w:rsidRDefault="009439E0">
      <w:pPr>
        <w:numPr>
          <w:ilvl w:val="0"/>
          <w:numId w:val="2"/>
        </w:numPr>
        <w:ind w:left="714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розглянути засади вимірювання в емпіричних соціологі</w:t>
      </w:r>
      <w:r>
        <w:rPr>
          <w:szCs w:val="28"/>
          <w:lang w:val="uk-UA"/>
        </w:rPr>
        <w:t>чних дослідженнях;</w:t>
      </w:r>
    </w:p>
    <w:p w:rsidR="0000243D" w:rsidRDefault="009439E0">
      <w:pPr>
        <w:numPr>
          <w:ilvl w:val="0"/>
          <w:numId w:val="2"/>
        </w:numPr>
        <w:ind w:left="714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з’ясувати основні поняття та теоретичні основи проведення вибіркового дослідження в соціології;</w:t>
      </w:r>
    </w:p>
    <w:p w:rsidR="0000243D" w:rsidRDefault="009439E0">
      <w:pPr>
        <w:numPr>
          <w:ilvl w:val="0"/>
          <w:numId w:val="2"/>
        </w:numPr>
        <w:ind w:left="714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розглянути основні методологічні та методичні аспекти організації вибіркового дослідження;</w:t>
      </w:r>
    </w:p>
    <w:p w:rsidR="0000243D" w:rsidRDefault="009439E0">
      <w:pPr>
        <w:numPr>
          <w:ilvl w:val="0"/>
          <w:numId w:val="2"/>
        </w:numPr>
        <w:ind w:left="714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розкрити зміст основних типів вибіркового </w:t>
      </w:r>
      <w:r>
        <w:rPr>
          <w:szCs w:val="28"/>
          <w:lang w:val="uk-UA"/>
        </w:rPr>
        <w:t>дослідження;</w:t>
      </w:r>
    </w:p>
    <w:p w:rsidR="0000243D" w:rsidRDefault="009439E0">
      <w:pPr>
        <w:numPr>
          <w:ilvl w:val="0"/>
          <w:numId w:val="2"/>
        </w:numPr>
        <w:ind w:left="714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розкрити зміст основних методів і технік проектування та реалізації вибіркового дослідження;</w:t>
      </w:r>
    </w:p>
    <w:p w:rsidR="0000243D" w:rsidRDefault="009439E0">
      <w:pPr>
        <w:pStyle w:val="ab"/>
        <w:numPr>
          <w:ilvl w:val="0"/>
          <w:numId w:val="2"/>
        </w:numPr>
        <w:spacing w:line="259" w:lineRule="auto"/>
        <w:ind w:left="714" w:hanging="357"/>
        <w:rPr>
          <w:b/>
          <w:bCs/>
          <w:szCs w:val="28"/>
          <w:lang w:val="uk-UA"/>
        </w:rPr>
      </w:pPr>
      <w:r>
        <w:rPr>
          <w:szCs w:val="28"/>
          <w:lang w:val="uk-UA"/>
        </w:rPr>
        <w:t>навчити студентів організації та проведення вибіркового дослідження;</w:t>
      </w:r>
    </w:p>
    <w:p w:rsidR="0000243D" w:rsidRDefault="009439E0">
      <w:pPr>
        <w:numPr>
          <w:ilvl w:val="0"/>
          <w:numId w:val="2"/>
        </w:numPr>
        <w:ind w:left="714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навчити студентів застосовувати кількісні методи збору соціологічної інформації п</w:t>
      </w:r>
      <w:r>
        <w:rPr>
          <w:szCs w:val="28"/>
          <w:lang w:val="uk-UA"/>
        </w:rPr>
        <w:t>ри проведенні соціологічних досліджень;</w:t>
      </w:r>
    </w:p>
    <w:p w:rsidR="0000243D" w:rsidRDefault="009439E0">
      <w:pPr>
        <w:numPr>
          <w:ilvl w:val="0"/>
          <w:numId w:val="2"/>
        </w:numPr>
        <w:ind w:left="714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навчити студентів конструювати інструментарій для збору інформації кількісними методами соціологічних досліджень;</w:t>
      </w:r>
    </w:p>
    <w:p w:rsidR="0000243D" w:rsidRDefault="009439E0">
      <w:pPr>
        <w:numPr>
          <w:ilvl w:val="0"/>
          <w:numId w:val="2"/>
        </w:numPr>
        <w:ind w:left="714" w:hanging="357"/>
        <w:jc w:val="both"/>
        <w:rPr>
          <w:szCs w:val="28"/>
          <w:lang w:val="uk-UA"/>
        </w:rPr>
      </w:pPr>
      <w:r>
        <w:rPr>
          <w:szCs w:val="28"/>
          <w:lang w:val="uk-UA"/>
        </w:rPr>
        <w:t>навчити студентів базовим технікам та процедурам, що притаманні кожному з методів збору кількісної соц</w:t>
      </w:r>
      <w:r>
        <w:rPr>
          <w:szCs w:val="28"/>
          <w:lang w:val="uk-UA"/>
        </w:rPr>
        <w:t>іологічної інформації;</w:t>
      </w:r>
    </w:p>
    <w:p w:rsidR="0000243D" w:rsidRDefault="009439E0">
      <w:pPr>
        <w:numPr>
          <w:ilvl w:val="0"/>
          <w:numId w:val="2"/>
        </w:numPr>
        <w:tabs>
          <w:tab w:val="left" w:pos="993"/>
        </w:tabs>
        <w:jc w:val="both"/>
        <w:rPr>
          <w:rFonts w:eastAsia="Symbol" w:cs="Symbol"/>
          <w:szCs w:val="28"/>
        </w:rPr>
      </w:pPr>
      <w:r>
        <w:rPr>
          <w:rFonts w:eastAsia="Symbol" w:cs="Symbol"/>
          <w:szCs w:val="28"/>
          <w:lang w:val="uk-UA"/>
        </w:rPr>
        <w:t>розширити їх навички самостійних практично-соціологічних досліджень.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9439E0">
      <w:pPr>
        <w:tabs>
          <w:tab w:val="left" w:pos="284"/>
          <w:tab w:val="left" w:pos="567"/>
        </w:tabs>
        <w:ind w:firstLine="567"/>
        <w:jc w:val="both"/>
      </w:pPr>
      <w:r>
        <w:rPr>
          <w:szCs w:val="28"/>
          <w:lang w:val="uk-UA"/>
        </w:rPr>
        <w:t>У результаті вивчення навчальної дисципліни студент повинен:</w:t>
      </w:r>
    </w:p>
    <w:p w:rsidR="0000243D" w:rsidRDefault="0000243D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00243D" w:rsidRDefault="009439E0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знати:</w:t>
      </w:r>
    </w:p>
    <w:p w:rsidR="0000243D" w:rsidRDefault="009439E0">
      <w:pPr>
        <w:pStyle w:val="ab"/>
        <w:numPr>
          <w:ilvl w:val="0"/>
          <w:numId w:val="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місце, роль, сферу використання кількісних методів збору соціологічної інформації;</w:t>
      </w:r>
    </w:p>
    <w:p w:rsidR="0000243D" w:rsidRDefault="009439E0">
      <w:pPr>
        <w:pStyle w:val="ab"/>
        <w:numPr>
          <w:ilvl w:val="0"/>
          <w:numId w:val="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методологі</w:t>
      </w:r>
      <w:r>
        <w:rPr>
          <w:szCs w:val="28"/>
          <w:lang w:val="uk-UA"/>
        </w:rPr>
        <w:t>ю, методику та техніку кількісних методів соціологічних досліджень;</w:t>
      </w:r>
    </w:p>
    <w:p w:rsidR="0000243D" w:rsidRDefault="009439E0">
      <w:pPr>
        <w:pStyle w:val="ab"/>
        <w:numPr>
          <w:ilvl w:val="0"/>
          <w:numId w:val="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техніку та процедури збору та контролю якості кількісної соціологічної інформації;</w:t>
      </w:r>
    </w:p>
    <w:p w:rsidR="0000243D" w:rsidRPr="009439E0" w:rsidRDefault="009439E0">
      <w:pPr>
        <w:pStyle w:val="ab"/>
        <w:numPr>
          <w:ilvl w:val="0"/>
          <w:numId w:val="3"/>
        </w:numPr>
        <w:jc w:val="both"/>
        <w:rPr>
          <w:lang w:val="uk-UA"/>
        </w:rPr>
      </w:pPr>
      <w:r>
        <w:rPr>
          <w:szCs w:val="28"/>
          <w:lang w:val="uk-UA"/>
        </w:rPr>
        <w:t>основні поняття вибіркового методу, основні принципи організації вибіркового дослідження, основні типи ви</w:t>
      </w:r>
      <w:r>
        <w:rPr>
          <w:szCs w:val="28"/>
          <w:lang w:val="uk-UA"/>
        </w:rPr>
        <w:t>бірок, їхні переваги та недоліки.</w:t>
      </w:r>
    </w:p>
    <w:p w:rsidR="0000243D" w:rsidRDefault="0000243D">
      <w:pPr>
        <w:jc w:val="both"/>
        <w:rPr>
          <w:b/>
          <w:szCs w:val="28"/>
          <w:lang w:val="uk-UA"/>
        </w:rPr>
      </w:pPr>
    </w:p>
    <w:p w:rsidR="0000243D" w:rsidRDefault="009439E0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вміти:</w:t>
      </w:r>
    </w:p>
    <w:p w:rsidR="0000243D" w:rsidRDefault="009439E0">
      <w:pPr>
        <w:pStyle w:val="ab"/>
        <w:numPr>
          <w:ilvl w:val="0"/>
          <w:numId w:val="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розробити методологію кількісного соціологічного дослідження;</w:t>
      </w:r>
    </w:p>
    <w:p w:rsidR="0000243D" w:rsidRDefault="009439E0">
      <w:pPr>
        <w:pStyle w:val="ab"/>
        <w:numPr>
          <w:ilvl w:val="0"/>
          <w:numId w:val="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розробити інструментарій та конструювати вимірювальні шкали для основних методів збору кількісної соціологічної інформації;</w:t>
      </w:r>
    </w:p>
    <w:p w:rsidR="0000243D" w:rsidRDefault="009439E0">
      <w:pPr>
        <w:pStyle w:val="ab"/>
        <w:numPr>
          <w:ilvl w:val="0"/>
          <w:numId w:val="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розраховувати необхідний </w:t>
      </w:r>
      <w:r>
        <w:rPr>
          <w:szCs w:val="28"/>
          <w:lang w:val="uk-UA"/>
        </w:rPr>
        <w:t>обсяг вибіркової сукупності та розробити її дизайн, визначати параметри якості вибірки та її точності;</w:t>
      </w:r>
    </w:p>
    <w:p w:rsidR="0000243D" w:rsidRPr="009439E0" w:rsidRDefault="009439E0">
      <w:pPr>
        <w:pStyle w:val="ab"/>
        <w:numPr>
          <w:ilvl w:val="0"/>
          <w:numId w:val="4"/>
        </w:numPr>
        <w:jc w:val="both"/>
        <w:rPr>
          <w:lang w:val="uk-UA"/>
        </w:rPr>
      </w:pPr>
      <w:r>
        <w:rPr>
          <w:szCs w:val="28"/>
          <w:lang w:val="uk-UA"/>
        </w:rPr>
        <w:t>організувати та здійснювати збір кількісної соціологічної інформації з використанням різних емпіричних методів.</w:t>
      </w:r>
      <w:r w:rsidRPr="009439E0">
        <w:rPr>
          <w:lang w:val="uk-UA"/>
        </w:rPr>
        <w:br w:type="page"/>
      </w:r>
    </w:p>
    <w:p w:rsidR="0000243D" w:rsidRDefault="009439E0">
      <w:pPr>
        <w:jc w:val="center"/>
      </w:pPr>
      <w:r>
        <w:rPr>
          <w:b/>
          <w:szCs w:val="28"/>
          <w:lang w:val="uk-UA"/>
        </w:rPr>
        <w:lastRenderedPageBreak/>
        <w:t>3. Програма навчальної дисципліни (4 сем</w:t>
      </w:r>
      <w:r>
        <w:rPr>
          <w:b/>
          <w:szCs w:val="28"/>
          <w:lang w:val="uk-UA"/>
        </w:rPr>
        <w:t>естр)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9439E0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Модуль 1. Вступ до кількісних соціологічних досліджень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9439E0">
      <w:pPr>
        <w:jc w:val="both"/>
      </w:pPr>
      <w:r>
        <w:rPr>
          <w:i/>
          <w:szCs w:val="28"/>
          <w:u w:val="single"/>
          <w:lang w:val="uk-UA"/>
        </w:rPr>
        <w:t>Тема 1. Місце кількісних методів в структурі соціологічного знання.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Pr="009439E0" w:rsidRDefault="009439E0">
      <w:pPr>
        <w:jc w:val="both"/>
        <w:rPr>
          <w:lang w:val="uk-UA"/>
        </w:rPr>
      </w:pPr>
      <w:r>
        <w:rPr>
          <w:szCs w:val="28"/>
          <w:lang w:val="uk-UA"/>
        </w:rPr>
        <w:t>Теоретичне підґрунтя та історія становлення кількісної методології у соціології. Базові теоретичні положення та гносеологічн</w:t>
      </w:r>
      <w:r>
        <w:rPr>
          <w:szCs w:val="28"/>
          <w:lang w:val="uk-UA"/>
        </w:rPr>
        <w:t xml:space="preserve">і схеми  рівнів соціологічного аналізу. Дедуктивні та індуктивні стратегії наукового дослідження та місце кількісних методів в структурі соціологічного пізнання. </w:t>
      </w:r>
      <w:r>
        <w:rPr>
          <w:rFonts w:eastAsia="Symbol" w:cs="Arial;sans-serif"/>
          <w:color w:val="000000"/>
          <w:szCs w:val="28"/>
          <w:lang w:val="uk-UA"/>
        </w:rPr>
        <w:t>Кількісна та якісна парадигми в соціології. Історична взаємодія кількісних та якісних підходів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9439E0">
      <w:pPr>
        <w:jc w:val="both"/>
        <w:rPr>
          <w:i/>
          <w:szCs w:val="28"/>
          <w:u w:val="single"/>
          <w:lang w:val="uk-UA"/>
        </w:rPr>
      </w:pPr>
      <w:r>
        <w:rPr>
          <w:i/>
          <w:szCs w:val="28"/>
          <w:u w:val="single"/>
          <w:lang w:val="uk-UA"/>
        </w:rPr>
        <w:t>Тема 2. Історія становлення кількісних соціологічних досліджень та сучасний стан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9439E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Соціальні обстеження у </w:t>
      </w:r>
      <w:proofErr w:type="spellStart"/>
      <w:r>
        <w:rPr>
          <w:szCs w:val="28"/>
          <w:lang w:val="uk-UA"/>
        </w:rPr>
        <w:t>протосоціологічний</w:t>
      </w:r>
      <w:proofErr w:type="spellEnd"/>
      <w:r>
        <w:rPr>
          <w:szCs w:val="28"/>
          <w:lang w:val="uk-UA"/>
        </w:rPr>
        <w:t xml:space="preserve"> період та в період класичної соціології. «</w:t>
      </w:r>
      <w:proofErr w:type="spellStart"/>
      <w:r>
        <w:rPr>
          <w:szCs w:val="28"/>
          <w:lang w:val="uk-UA"/>
        </w:rPr>
        <w:t>Солом</w:t>
      </w:r>
      <w:proofErr w:type="spellEnd"/>
      <w:r>
        <w:rPr>
          <w:szCs w:val="28"/>
        </w:rPr>
        <w:t>’</w:t>
      </w:r>
      <w:proofErr w:type="spellStart"/>
      <w:r>
        <w:rPr>
          <w:szCs w:val="28"/>
          <w:lang w:val="uk-UA"/>
        </w:rPr>
        <w:t>яні</w:t>
      </w:r>
      <w:proofErr w:type="spellEnd"/>
      <w:r>
        <w:rPr>
          <w:szCs w:val="28"/>
          <w:lang w:val="uk-UA"/>
        </w:rPr>
        <w:t xml:space="preserve"> опитування» на початку 20 ст. в США. «Поворот </w:t>
      </w:r>
      <w:proofErr w:type="spellStart"/>
      <w:r>
        <w:rPr>
          <w:szCs w:val="28"/>
          <w:lang w:val="uk-UA"/>
        </w:rPr>
        <w:t>Геллапа</w:t>
      </w:r>
      <w:proofErr w:type="spellEnd"/>
      <w:r>
        <w:rPr>
          <w:szCs w:val="28"/>
          <w:lang w:val="uk-UA"/>
        </w:rPr>
        <w:t>» та його вплив на подаль</w:t>
      </w:r>
      <w:r>
        <w:rPr>
          <w:szCs w:val="28"/>
          <w:lang w:val="uk-UA"/>
        </w:rPr>
        <w:t xml:space="preserve">шу </w:t>
      </w:r>
      <w:proofErr w:type="spellStart"/>
      <w:r>
        <w:rPr>
          <w:szCs w:val="28"/>
          <w:lang w:val="uk-UA"/>
        </w:rPr>
        <w:t>інституціоналізацію</w:t>
      </w:r>
      <w:proofErr w:type="spellEnd"/>
      <w:r>
        <w:rPr>
          <w:szCs w:val="28"/>
          <w:lang w:val="uk-UA"/>
        </w:rPr>
        <w:t xml:space="preserve"> кількісних соціологічних досліджень. Динаміка розвитку сфери соціологічних досліджень у 20 ст. Сучасний стан кількісних соціологічних досліджень.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9439E0">
      <w:pPr>
        <w:jc w:val="both"/>
        <w:rPr>
          <w:i/>
          <w:szCs w:val="28"/>
          <w:u w:val="single"/>
          <w:lang w:val="uk-UA"/>
        </w:rPr>
      </w:pPr>
      <w:r>
        <w:rPr>
          <w:i/>
          <w:szCs w:val="28"/>
          <w:u w:val="single"/>
          <w:lang w:val="uk-UA"/>
        </w:rPr>
        <w:t>Тема 3. Категорійний апарат методології та методики кількісних соціологічних досліджен</w:t>
      </w:r>
      <w:r>
        <w:rPr>
          <w:i/>
          <w:szCs w:val="28"/>
          <w:u w:val="single"/>
          <w:lang w:val="uk-UA"/>
        </w:rPr>
        <w:t>ь. Типовий цикл кількісного соціологічного дослідження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9439E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Поняття методології, методу, техніки та процедури.  Взаємозв’язок теорії та методології. Типовий цикл кількісного дослідження та його складові компоненти. </w:t>
      </w:r>
      <w:proofErr w:type="spellStart"/>
      <w:r>
        <w:rPr>
          <w:szCs w:val="28"/>
          <w:lang w:val="uk-UA"/>
        </w:rPr>
        <w:t>Монодослідження</w:t>
      </w:r>
      <w:proofErr w:type="spellEnd"/>
      <w:r>
        <w:rPr>
          <w:szCs w:val="28"/>
          <w:lang w:val="uk-UA"/>
        </w:rPr>
        <w:t xml:space="preserve"> та дослідницькі проекти.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9439E0">
      <w:pPr>
        <w:jc w:val="both"/>
        <w:rPr>
          <w:i/>
          <w:szCs w:val="28"/>
          <w:u w:val="single"/>
          <w:lang w:val="uk-UA"/>
        </w:rPr>
      </w:pPr>
      <w:r>
        <w:rPr>
          <w:i/>
          <w:szCs w:val="28"/>
          <w:u w:val="single"/>
          <w:lang w:val="uk-UA"/>
        </w:rPr>
        <w:t>Тем</w:t>
      </w:r>
      <w:r>
        <w:rPr>
          <w:i/>
          <w:szCs w:val="28"/>
          <w:u w:val="single"/>
          <w:lang w:val="uk-UA"/>
        </w:rPr>
        <w:t>а 4. Практика та типологія кількісних соціологічних досліджень. Структура кількісних методів соціологічних досліджень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9439E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Дослідницькі ситуації застосування кількісних методів соціологічних досліджень. </w:t>
      </w:r>
      <w:proofErr w:type="spellStart"/>
      <w:r>
        <w:rPr>
          <w:szCs w:val="28"/>
          <w:lang w:val="uk-UA"/>
        </w:rPr>
        <w:t>Фундаменальні</w:t>
      </w:r>
      <w:proofErr w:type="spellEnd"/>
      <w:r>
        <w:rPr>
          <w:szCs w:val="28"/>
          <w:lang w:val="uk-UA"/>
        </w:rPr>
        <w:t xml:space="preserve"> дослідження. Прикладні дослідження. Дослідж</w:t>
      </w:r>
      <w:r>
        <w:rPr>
          <w:szCs w:val="28"/>
          <w:lang w:val="uk-UA"/>
        </w:rPr>
        <w:t>ення громадської думки. Структура та рівні методів кількісних соціологічних досліджень.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9439E0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Модуль 2. Методологічні та методичні засади кількісних соціологічних досліджень</w:t>
      </w:r>
    </w:p>
    <w:p w:rsidR="0000243D" w:rsidRDefault="0000243D">
      <w:pPr>
        <w:jc w:val="both"/>
        <w:rPr>
          <w:b/>
          <w:szCs w:val="28"/>
          <w:lang w:val="uk-UA"/>
        </w:rPr>
      </w:pPr>
    </w:p>
    <w:p w:rsidR="0000243D" w:rsidRDefault="009439E0">
      <w:pPr>
        <w:jc w:val="both"/>
        <w:rPr>
          <w:i/>
          <w:szCs w:val="28"/>
          <w:u w:val="single"/>
          <w:lang w:val="uk-UA"/>
        </w:rPr>
      </w:pPr>
      <w:r>
        <w:rPr>
          <w:i/>
          <w:szCs w:val="28"/>
          <w:u w:val="single"/>
          <w:lang w:val="uk-UA"/>
        </w:rPr>
        <w:t>Тема 5. Методологічні та методичні компоненти кількісного соціологічного дослідження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9439E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Програма соціологічного дослідження. Проблемна ситуація, мета, завдання, предмет та об’єкт кількісного соціологічного дослідження.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9439E0">
      <w:pPr>
        <w:jc w:val="both"/>
        <w:rPr>
          <w:i/>
          <w:szCs w:val="28"/>
          <w:u w:val="single"/>
          <w:lang w:val="uk-UA"/>
        </w:rPr>
      </w:pPr>
      <w:r>
        <w:rPr>
          <w:i/>
          <w:szCs w:val="28"/>
          <w:u w:val="single"/>
          <w:lang w:val="uk-UA"/>
        </w:rPr>
        <w:t>Тема 6. Процедура концептуалізації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9439E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Проблема переходу від абстрактно-теоретичних моделей до емпіричних. Поняття концепції</w:t>
      </w:r>
      <w:r>
        <w:rPr>
          <w:szCs w:val="28"/>
          <w:lang w:val="uk-UA"/>
        </w:rPr>
        <w:t>. Процедура теоретичної концептуалізації в емпіричному досліджені. Поняття концепту, конструкту, вимірів (рівнів) концептуалізації. Основні способи концептуалізації понять.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9439E0">
      <w:pPr>
        <w:jc w:val="both"/>
        <w:rPr>
          <w:i/>
          <w:szCs w:val="28"/>
          <w:u w:val="single"/>
          <w:lang w:val="uk-UA"/>
        </w:rPr>
      </w:pPr>
      <w:r>
        <w:rPr>
          <w:i/>
          <w:szCs w:val="28"/>
          <w:u w:val="single"/>
          <w:lang w:val="uk-UA"/>
        </w:rPr>
        <w:t xml:space="preserve">Тема 7. Процедура </w:t>
      </w:r>
      <w:proofErr w:type="spellStart"/>
      <w:r>
        <w:rPr>
          <w:i/>
          <w:szCs w:val="28"/>
          <w:u w:val="single"/>
          <w:lang w:val="uk-UA"/>
        </w:rPr>
        <w:t>операціоналізації</w:t>
      </w:r>
      <w:proofErr w:type="spellEnd"/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9439E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Поняття індикатору. Процедура </w:t>
      </w:r>
      <w:proofErr w:type="spellStart"/>
      <w:r>
        <w:rPr>
          <w:szCs w:val="28"/>
          <w:lang w:val="uk-UA"/>
        </w:rPr>
        <w:t>операціоналізац</w:t>
      </w:r>
      <w:r>
        <w:rPr>
          <w:szCs w:val="28"/>
          <w:lang w:val="uk-UA"/>
        </w:rPr>
        <w:t>ії</w:t>
      </w:r>
      <w:proofErr w:type="spellEnd"/>
      <w:r>
        <w:rPr>
          <w:szCs w:val="28"/>
          <w:lang w:val="uk-UA"/>
        </w:rPr>
        <w:t xml:space="preserve"> та конструювання емпіричних індикаторів. Проблема множинності та </w:t>
      </w:r>
      <w:proofErr w:type="spellStart"/>
      <w:r>
        <w:rPr>
          <w:szCs w:val="28"/>
          <w:lang w:val="uk-UA"/>
        </w:rPr>
        <w:t>валідності</w:t>
      </w:r>
      <w:proofErr w:type="spellEnd"/>
      <w:r>
        <w:rPr>
          <w:szCs w:val="28"/>
          <w:lang w:val="uk-UA"/>
        </w:rPr>
        <w:t xml:space="preserve"> індикаторів.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9439E0">
      <w:pPr>
        <w:jc w:val="both"/>
        <w:rPr>
          <w:i/>
          <w:szCs w:val="28"/>
          <w:u w:val="single"/>
          <w:lang w:val="uk-UA"/>
        </w:rPr>
      </w:pPr>
      <w:r>
        <w:rPr>
          <w:i/>
          <w:szCs w:val="28"/>
          <w:u w:val="single"/>
          <w:lang w:val="uk-UA"/>
        </w:rPr>
        <w:t>Тема 8. Теорія вимірювання у соціології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9439E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Поняття вимірювання. Рівні вимірювання: номінальна, порядкова та метрична шкали. Особливості вимірювання у соціології та е</w:t>
      </w:r>
      <w:r>
        <w:rPr>
          <w:szCs w:val="28"/>
          <w:lang w:val="uk-UA"/>
        </w:rPr>
        <w:t>мпіричні можливості різних видів шкал.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9439E0">
      <w:pPr>
        <w:jc w:val="both"/>
      </w:pPr>
      <w:r>
        <w:rPr>
          <w:i/>
          <w:iCs/>
          <w:szCs w:val="28"/>
          <w:lang w:val="uk-UA"/>
        </w:rPr>
        <w:t xml:space="preserve">Тема 9. </w:t>
      </w:r>
      <w:r>
        <w:rPr>
          <w:i/>
          <w:iCs/>
          <w:szCs w:val="28"/>
          <w:u w:val="single"/>
          <w:lang w:val="uk-UA"/>
        </w:rPr>
        <w:t xml:space="preserve">Методи </w:t>
      </w:r>
      <w:proofErr w:type="spellStart"/>
      <w:r>
        <w:rPr>
          <w:i/>
          <w:iCs/>
          <w:szCs w:val="28"/>
          <w:u w:val="single"/>
          <w:lang w:val="uk-UA"/>
        </w:rPr>
        <w:t>шкалювання</w:t>
      </w:r>
      <w:proofErr w:type="spellEnd"/>
      <w:r>
        <w:rPr>
          <w:i/>
          <w:iCs/>
          <w:szCs w:val="28"/>
          <w:u w:val="single"/>
          <w:lang w:val="uk-UA"/>
        </w:rPr>
        <w:t>. Ко</w:t>
      </w:r>
      <w:r>
        <w:rPr>
          <w:i/>
          <w:szCs w:val="28"/>
          <w:u w:val="single"/>
          <w:lang w:val="uk-UA"/>
        </w:rPr>
        <w:t>нструювання та якість соціологічних шкал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9439E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Порівняльні та </w:t>
      </w:r>
      <w:proofErr w:type="spellStart"/>
      <w:r>
        <w:rPr>
          <w:szCs w:val="28"/>
          <w:lang w:val="uk-UA"/>
        </w:rPr>
        <w:t>непорівняльні</w:t>
      </w:r>
      <w:proofErr w:type="spellEnd"/>
      <w:r>
        <w:rPr>
          <w:szCs w:val="28"/>
          <w:lang w:val="uk-UA"/>
        </w:rPr>
        <w:t xml:space="preserve"> методи </w:t>
      </w:r>
      <w:proofErr w:type="spellStart"/>
      <w:r>
        <w:rPr>
          <w:szCs w:val="28"/>
          <w:lang w:val="uk-UA"/>
        </w:rPr>
        <w:t>шкалювання</w:t>
      </w:r>
      <w:proofErr w:type="spellEnd"/>
      <w:r>
        <w:rPr>
          <w:szCs w:val="28"/>
          <w:lang w:val="uk-UA"/>
        </w:rPr>
        <w:t xml:space="preserve">. Шкала </w:t>
      </w:r>
      <w:proofErr w:type="spellStart"/>
      <w:r>
        <w:rPr>
          <w:szCs w:val="28"/>
          <w:lang w:val="uk-UA"/>
        </w:rPr>
        <w:t>Лікерта</w:t>
      </w:r>
      <w:proofErr w:type="spellEnd"/>
      <w:r>
        <w:rPr>
          <w:szCs w:val="28"/>
          <w:lang w:val="uk-UA"/>
        </w:rPr>
        <w:t xml:space="preserve">. Шкала </w:t>
      </w:r>
      <w:proofErr w:type="spellStart"/>
      <w:r>
        <w:rPr>
          <w:szCs w:val="28"/>
          <w:lang w:val="uk-UA"/>
        </w:rPr>
        <w:t>Степела</w:t>
      </w:r>
      <w:proofErr w:type="spellEnd"/>
      <w:r>
        <w:rPr>
          <w:szCs w:val="28"/>
          <w:lang w:val="uk-UA"/>
        </w:rPr>
        <w:t xml:space="preserve">. Шкала </w:t>
      </w:r>
      <w:proofErr w:type="spellStart"/>
      <w:r>
        <w:rPr>
          <w:szCs w:val="28"/>
          <w:lang w:val="uk-UA"/>
        </w:rPr>
        <w:t>Осгуда</w:t>
      </w:r>
      <w:proofErr w:type="spellEnd"/>
      <w:r>
        <w:rPr>
          <w:szCs w:val="28"/>
          <w:lang w:val="uk-UA"/>
        </w:rPr>
        <w:t xml:space="preserve">. Метод </w:t>
      </w:r>
      <w:proofErr w:type="spellStart"/>
      <w:r>
        <w:rPr>
          <w:szCs w:val="28"/>
          <w:lang w:val="uk-UA"/>
        </w:rPr>
        <w:t>ранжування</w:t>
      </w:r>
      <w:proofErr w:type="spellEnd"/>
      <w:r>
        <w:rPr>
          <w:szCs w:val="28"/>
          <w:lang w:val="uk-UA"/>
        </w:rPr>
        <w:t xml:space="preserve">. Метод розподілення суми. Методика </w:t>
      </w:r>
      <w:r>
        <w:rPr>
          <w:szCs w:val="28"/>
          <w:lang w:val="en-US"/>
        </w:rPr>
        <w:t>Q</w:t>
      </w:r>
      <w:r w:rsidRPr="009439E0">
        <w:rPr>
          <w:szCs w:val="28"/>
        </w:rPr>
        <w:t>-</w:t>
      </w:r>
      <w:r>
        <w:rPr>
          <w:szCs w:val="28"/>
          <w:lang w:val="uk-UA"/>
        </w:rPr>
        <w:t>сортування.</w:t>
      </w:r>
    </w:p>
    <w:p w:rsidR="0000243D" w:rsidRDefault="009439E0">
      <w:pPr>
        <w:jc w:val="both"/>
      </w:pPr>
      <w:r>
        <w:rPr>
          <w:szCs w:val="28"/>
          <w:lang w:val="uk-UA"/>
        </w:rPr>
        <w:t xml:space="preserve">Основні вимоги до конструювання соціологічних шкал. Параметри якості шкали: надійність та </w:t>
      </w:r>
      <w:proofErr w:type="spellStart"/>
      <w:r>
        <w:rPr>
          <w:szCs w:val="28"/>
          <w:lang w:val="uk-UA"/>
        </w:rPr>
        <w:t>валідність</w:t>
      </w:r>
      <w:proofErr w:type="spellEnd"/>
      <w:r>
        <w:rPr>
          <w:szCs w:val="28"/>
          <w:lang w:val="uk-UA"/>
        </w:rPr>
        <w:t xml:space="preserve">. Методи перевірки шкал на надійність та </w:t>
      </w:r>
      <w:proofErr w:type="spellStart"/>
      <w:r>
        <w:rPr>
          <w:szCs w:val="28"/>
          <w:lang w:val="uk-UA"/>
        </w:rPr>
        <w:t>валідність</w:t>
      </w:r>
      <w:proofErr w:type="spellEnd"/>
      <w:r>
        <w:rPr>
          <w:szCs w:val="28"/>
          <w:lang w:val="uk-UA"/>
        </w:rPr>
        <w:t>.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9439E0">
      <w:pPr>
        <w:jc w:val="both"/>
      </w:pPr>
      <w:r>
        <w:rPr>
          <w:i/>
          <w:szCs w:val="28"/>
          <w:u w:val="single"/>
          <w:lang w:val="uk-UA"/>
        </w:rPr>
        <w:t>Тема 10.  Типи кількісних емпіричних досліджень.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9439E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Види анкетних опитувань. Концептуаліза</w:t>
      </w:r>
      <w:r>
        <w:rPr>
          <w:szCs w:val="28"/>
          <w:lang w:val="uk-UA"/>
        </w:rPr>
        <w:t xml:space="preserve">ція — </w:t>
      </w:r>
      <w:proofErr w:type="spellStart"/>
      <w:r>
        <w:rPr>
          <w:szCs w:val="28"/>
          <w:lang w:val="uk-UA"/>
        </w:rPr>
        <w:t>операціоналізація</w:t>
      </w:r>
      <w:proofErr w:type="spellEnd"/>
      <w:r>
        <w:rPr>
          <w:szCs w:val="28"/>
          <w:lang w:val="uk-UA"/>
        </w:rPr>
        <w:t xml:space="preserve"> — вимірювання: три основних стадії кількісного соціологічного дослідження. Типологічна структуру проекту статистичного соціологічного дослідження. Концепція, ескізний проект статистичного соціологічного дослідження. Робочі гіпотези </w:t>
      </w:r>
      <w:r>
        <w:rPr>
          <w:szCs w:val="28"/>
          <w:lang w:val="uk-UA"/>
        </w:rPr>
        <w:t xml:space="preserve">досліджень: їхня роль при проведенні кількісного соціологічного дослідження, принципи та приклади формування. </w:t>
      </w:r>
      <w:proofErr w:type="spellStart"/>
      <w:r>
        <w:rPr>
          <w:szCs w:val="28"/>
          <w:lang w:val="uk-UA"/>
        </w:rPr>
        <w:t>Операціолоналізація</w:t>
      </w:r>
      <w:proofErr w:type="spellEnd"/>
      <w:r>
        <w:rPr>
          <w:szCs w:val="28"/>
          <w:lang w:val="uk-UA"/>
        </w:rPr>
        <w:t>.</w:t>
      </w:r>
    </w:p>
    <w:p w:rsidR="0000243D" w:rsidRPr="009439E0" w:rsidRDefault="0000243D">
      <w:pPr>
        <w:jc w:val="both"/>
        <w:rPr>
          <w:i/>
          <w:u w:val="single"/>
          <w:lang w:val="uk-UA"/>
        </w:rPr>
      </w:pPr>
    </w:p>
    <w:p w:rsidR="0000243D" w:rsidRDefault="009439E0">
      <w:pPr>
        <w:jc w:val="both"/>
        <w:rPr>
          <w:szCs w:val="28"/>
          <w:lang w:val="uk-UA"/>
        </w:rPr>
      </w:pPr>
      <w:r>
        <w:rPr>
          <w:i/>
          <w:szCs w:val="28"/>
          <w:u w:val="single"/>
          <w:lang w:val="uk-UA"/>
        </w:rPr>
        <w:t>Тема 11.Загальні засади вибіркового методу. Методи формування вибіркової сукупності. Розрахунок обсягу вибіркової сукупності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9439E0">
      <w:pPr>
        <w:jc w:val="both"/>
      </w:pPr>
      <w:r>
        <w:rPr>
          <w:szCs w:val="28"/>
          <w:lang w:val="uk-UA"/>
        </w:rPr>
        <w:t>Поняття вибіркових соціологічних досліджень. Поняття генеральної та вибіркової сукупності, одиниць відбору та одиниць спостереження. Загальний алгоритм переходу від генеральної сукупності до одиниць спостереження.</w:t>
      </w:r>
    </w:p>
    <w:p w:rsidR="0000243D" w:rsidRPr="009439E0" w:rsidRDefault="009439E0">
      <w:pPr>
        <w:jc w:val="both"/>
        <w:rPr>
          <w:lang w:val="uk-UA"/>
        </w:rPr>
      </w:pPr>
      <w:r>
        <w:rPr>
          <w:szCs w:val="28"/>
          <w:lang w:val="uk-UA"/>
        </w:rPr>
        <w:t xml:space="preserve">Процедури відбору: повторна та </w:t>
      </w:r>
      <w:proofErr w:type="spellStart"/>
      <w:r>
        <w:rPr>
          <w:szCs w:val="28"/>
          <w:lang w:val="uk-UA"/>
        </w:rPr>
        <w:t>безповторна</w:t>
      </w:r>
      <w:proofErr w:type="spellEnd"/>
      <w:r>
        <w:rPr>
          <w:szCs w:val="28"/>
          <w:lang w:val="uk-UA"/>
        </w:rPr>
        <w:t xml:space="preserve"> вибірка; </w:t>
      </w:r>
      <w:proofErr w:type="spellStart"/>
      <w:r>
        <w:rPr>
          <w:szCs w:val="28"/>
          <w:lang w:val="uk-UA"/>
        </w:rPr>
        <w:t>однощаблева</w:t>
      </w:r>
      <w:proofErr w:type="spellEnd"/>
      <w:r>
        <w:rPr>
          <w:szCs w:val="28"/>
          <w:lang w:val="uk-UA"/>
        </w:rPr>
        <w:t xml:space="preserve"> та </w:t>
      </w:r>
      <w:proofErr w:type="spellStart"/>
      <w:r>
        <w:rPr>
          <w:szCs w:val="28"/>
          <w:lang w:val="uk-UA"/>
        </w:rPr>
        <w:t>багатощаблева</w:t>
      </w:r>
      <w:proofErr w:type="spellEnd"/>
      <w:r>
        <w:rPr>
          <w:szCs w:val="28"/>
          <w:lang w:val="uk-UA"/>
        </w:rPr>
        <w:t xml:space="preserve"> вибірка. Ймовірнісні методи формування вибірки: проста випадкова, систематична (механічна), стратифікаційна, </w:t>
      </w:r>
      <w:proofErr w:type="spellStart"/>
      <w:r>
        <w:rPr>
          <w:szCs w:val="28"/>
          <w:lang w:val="uk-UA"/>
        </w:rPr>
        <w:t>кластерна</w:t>
      </w:r>
      <w:proofErr w:type="spellEnd"/>
      <w:r>
        <w:rPr>
          <w:szCs w:val="28"/>
          <w:lang w:val="uk-UA"/>
        </w:rPr>
        <w:t xml:space="preserve"> (гніздова). </w:t>
      </w:r>
      <w:r>
        <w:rPr>
          <w:szCs w:val="28"/>
          <w:lang w:val="uk-UA"/>
        </w:rPr>
        <w:lastRenderedPageBreak/>
        <w:t>Детерміновані методи формування вибіркової сукупності: доступна (стихійна),</w:t>
      </w:r>
      <w:r>
        <w:rPr>
          <w:szCs w:val="28"/>
          <w:lang w:val="uk-UA"/>
        </w:rPr>
        <w:t xml:space="preserve"> теоретична (типологічна), квотна, вибірка методом “сніжного клубка”.</w:t>
      </w:r>
    </w:p>
    <w:p w:rsidR="0000243D" w:rsidRPr="009439E0" w:rsidRDefault="009439E0">
      <w:pPr>
        <w:jc w:val="both"/>
        <w:rPr>
          <w:lang w:val="uk-UA"/>
        </w:rPr>
      </w:pPr>
      <w:r>
        <w:rPr>
          <w:szCs w:val="28"/>
          <w:lang w:val="uk-UA"/>
        </w:rPr>
        <w:t>Закон великих чисел. Центральна гранична теорема. Закон нормального розподілу. Вибіркова сукупність як ймовірна подія. Розрахунок обсягу вибірки для вимірювання категорійних та метричних</w:t>
      </w:r>
      <w:r>
        <w:rPr>
          <w:szCs w:val="28"/>
          <w:lang w:val="uk-UA"/>
        </w:rPr>
        <w:t xml:space="preserve"> ознак, при повторному та </w:t>
      </w:r>
      <w:proofErr w:type="spellStart"/>
      <w:r>
        <w:rPr>
          <w:szCs w:val="28"/>
          <w:lang w:val="uk-UA"/>
        </w:rPr>
        <w:t>безповторному</w:t>
      </w:r>
      <w:proofErr w:type="spellEnd"/>
      <w:r>
        <w:rPr>
          <w:szCs w:val="28"/>
          <w:lang w:val="uk-UA"/>
        </w:rPr>
        <w:t xml:space="preserve"> відборі. Встановлення кінцевого обсягу вибірки з врахуванням стратегії подальшого аналізу.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Pr="009439E0" w:rsidRDefault="009439E0">
      <w:pPr>
        <w:jc w:val="both"/>
        <w:rPr>
          <w:lang w:val="uk-UA"/>
        </w:rPr>
      </w:pPr>
      <w:proofErr w:type="spellStart"/>
      <w:r>
        <w:rPr>
          <w:i/>
          <w:szCs w:val="28"/>
          <w:u w:val="single"/>
          <w:lang w:val="uk-UA"/>
        </w:rPr>
        <w:t>Дизайнування</w:t>
      </w:r>
      <w:proofErr w:type="spellEnd"/>
      <w:r>
        <w:rPr>
          <w:i/>
          <w:szCs w:val="28"/>
          <w:u w:val="single"/>
          <w:lang w:val="uk-UA"/>
        </w:rPr>
        <w:t xml:space="preserve"> </w:t>
      </w:r>
      <w:proofErr w:type="spellStart"/>
      <w:r>
        <w:rPr>
          <w:i/>
          <w:szCs w:val="28"/>
          <w:u w:val="single"/>
          <w:lang w:val="uk-UA"/>
        </w:rPr>
        <w:t>багатощаблевої</w:t>
      </w:r>
      <w:proofErr w:type="spellEnd"/>
      <w:r>
        <w:rPr>
          <w:i/>
          <w:szCs w:val="28"/>
          <w:u w:val="single"/>
          <w:lang w:val="uk-UA"/>
        </w:rPr>
        <w:t xml:space="preserve"> вибірки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Pr="009439E0" w:rsidRDefault="009439E0">
      <w:pPr>
        <w:jc w:val="both"/>
        <w:rPr>
          <w:lang w:val="uk-UA"/>
        </w:rPr>
      </w:pPr>
      <w:r>
        <w:rPr>
          <w:szCs w:val="28"/>
          <w:lang w:val="uk-UA"/>
        </w:rPr>
        <w:t xml:space="preserve">Основа вибірки при </w:t>
      </w:r>
      <w:proofErr w:type="spellStart"/>
      <w:r>
        <w:rPr>
          <w:szCs w:val="28"/>
          <w:lang w:val="uk-UA"/>
        </w:rPr>
        <w:t>багатощаблевому</w:t>
      </w:r>
      <w:proofErr w:type="spellEnd"/>
      <w:r>
        <w:rPr>
          <w:szCs w:val="28"/>
          <w:lang w:val="uk-UA"/>
        </w:rPr>
        <w:t xml:space="preserve"> відборі. Стратегія </w:t>
      </w:r>
      <w:proofErr w:type="spellStart"/>
      <w:r>
        <w:rPr>
          <w:szCs w:val="28"/>
          <w:lang w:val="uk-UA"/>
        </w:rPr>
        <w:t>кластеризації</w:t>
      </w:r>
      <w:proofErr w:type="spellEnd"/>
      <w:r>
        <w:rPr>
          <w:szCs w:val="28"/>
          <w:lang w:val="uk-UA"/>
        </w:rPr>
        <w:t>. Стратегія стратифі</w:t>
      </w:r>
      <w:r>
        <w:rPr>
          <w:szCs w:val="28"/>
          <w:lang w:val="uk-UA"/>
        </w:rPr>
        <w:t xml:space="preserve">кації. Пропорційний та непропорційний відбір. Метод </w:t>
      </w:r>
      <w:proofErr w:type="spellStart"/>
      <w:r>
        <w:rPr>
          <w:szCs w:val="28"/>
          <w:lang w:val="uk-UA"/>
        </w:rPr>
        <w:t>Кіша</w:t>
      </w:r>
      <w:proofErr w:type="spellEnd"/>
      <w:r>
        <w:rPr>
          <w:szCs w:val="28"/>
          <w:lang w:val="uk-UA"/>
        </w:rPr>
        <w:t xml:space="preserve">. Дизайн-ефект вибіркової сукупності. Поняття </w:t>
      </w:r>
      <w:r>
        <w:rPr>
          <w:szCs w:val="28"/>
          <w:lang w:val="en-US"/>
        </w:rPr>
        <w:t>response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rate</w:t>
      </w:r>
      <w:r>
        <w:rPr>
          <w:szCs w:val="28"/>
          <w:lang w:val="uk-UA"/>
        </w:rPr>
        <w:t xml:space="preserve">. Встановлення кінцевого обсягу вибірки з врахуванням дизайн-ефекту та </w:t>
      </w:r>
      <w:r>
        <w:rPr>
          <w:szCs w:val="28"/>
          <w:lang w:val="en-US"/>
        </w:rPr>
        <w:t>response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>rate</w:t>
      </w:r>
      <w:r>
        <w:rPr>
          <w:szCs w:val="28"/>
          <w:lang w:val="uk-UA"/>
        </w:rPr>
        <w:t>.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Pr="009439E0" w:rsidRDefault="009439E0">
      <w:pPr>
        <w:jc w:val="both"/>
        <w:rPr>
          <w:lang w:val="uk-UA"/>
        </w:rPr>
      </w:pPr>
      <w:r>
        <w:rPr>
          <w:i/>
          <w:szCs w:val="28"/>
          <w:u w:val="single"/>
          <w:lang w:val="uk-UA"/>
        </w:rPr>
        <w:t xml:space="preserve"> Параметри якості вибіркового дослідження. </w:t>
      </w:r>
      <w:r>
        <w:rPr>
          <w:szCs w:val="28"/>
          <w:lang w:val="uk-UA"/>
        </w:rPr>
        <w:t>Поняття реп</w:t>
      </w:r>
      <w:r>
        <w:rPr>
          <w:szCs w:val="28"/>
          <w:lang w:val="uk-UA"/>
        </w:rPr>
        <w:t xml:space="preserve">резентативності вибіркової сукупності. Ймовірнісні та систематичні помилки. Помилка репрезентативності та реєстрації. </w:t>
      </w:r>
      <w:proofErr w:type="spellStart"/>
      <w:r>
        <w:rPr>
          <w:szCs w:val="28"/>
          <w:lang w:val="uk-UA"/>
        </w:rPr>
        <w:t>Валідність</w:t>
      </w:r>
      <w:proofErr w:type="spellEnd"/>
      <w:r>
        <w:rPr>
          <w:szCs w:val="28"/>
          <w:lang w:val="uk-UA"/>
        </w:rPr>
        <w:t xml:space="preserve"> та надійність вибірки.</w:t>
      </w:r>
    </w:p>
    <w:p w:rsidR="0000243D" w:rsidRDefault="009439E0">
      <w:pPr>
        <w:jc w:val="both"/>
      </w:pPr>
      <w:r>
        <w:rPr>
          <w:i/>
          <w:szCs w:val="28"/>
          <w:u w:val="single"/>
          <w:lang w:val="uk-UA"/>
        </w:rPr>
        <w:t xml:space="preserve"> Вибіркові оцінки. </w:t>
      </w:r>
      <w:r>
        <w:rPr>
          <w:szCs w:val="28"/>
          <w:lang w:val="uk-UA"/>
        </w:rPr>
        <w:t xml:space="preserve">Вибірковий розподіл. Поняття параметру та статистичної оцінки. Точкова та </w:t>
      </w:r>
      <w:proofErr w:type="spellStart"/>
      <w:r>
        <w:rPr>
          <w:szCs w:val="28"/>
          <w:lang w:val="uk-UA"/>
        </w:rPr>
        <w:t>інтервальна</w:t>
      </w:r>
      <w:proofErr w:type="spellEnd"/>
      <w:r>
        <w:rPr>
          <w:szCs w:val="28"/>
          <w:lang w:val="uk-UA"/>
        </w:rPr>
        <w:t xml:space="preserve"> оцінка параметру. Властивості вибіркових оцінок. Стандартна та гранична помилки вибірки.</w:t>
      </w:r>
    </w:p>
    <w:p w:rsidR="0000243D" w:rsidRDefault="0000243D">
      <w:pPr>
        <w:jc w:val="both"/>
      </w:pPr>
    </w:p>
    <w:p w:rsidR="0000243D" w:rsidRDefault="0000243D">
      <w:pPr>
        <w:jc w:val="both"/>
      </w:pPr>
    </w:p>
    <w:p w:rsidR="0000243D" w:rsidRDefault="009439E0">
      <w:pPr>
        <w:jc w:val="both"/>
      </w:pPr>
      <w:r>
        <w:rPr>
          <w:i/>
          <w:szCs w:val="28"/>
          <w:u w:val="single"/>
          <w:lang w:val="uk-UA"/>
        </w:rPr>
        <w:t>Тема 12. Готування анкети статистичного опитування.</w:t>
      </w:r>
    </w:p>
    <w:p w:rsidR="0000243D" w:rsidRDefault="0000243D">
      <w:pPr>
        <w:jc w:val="both"/>
        <w:rPr>
          <w:i/>
          <w:u w:val="single"/>
        </w:rPr>
      </w:pPr>
    </w:p>
    <w:p w:rsidR="0000243D" w:rsidRDefault="009439E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Основні вимоги до інструментарію (анкети). Приклади помилок у формуванні запитань та при складанні віял відпові</w:t>
      </w:r>
      <w:r>
        <w:rPr>
          <w:szCs w:val="28"/>
          <w:lang w:val="uk-UA"/>
        </w:rPr>
        <w:t>дей (шкал вимірювання). Додаткові запитання. Вимоги до оформлення анкети та до процесу її підготовки.</w:t>
      </w:r>
    </w:p>
    <w:p w:rsidR="0000243D" w:rsidRDefault="0000243D">
      <w:pPr>
        <w:jc w:val="both"/>
        <w:rPr>
          <w:i/>
          <w:u w:val="single"/>
        </w:rPr>
      </w:pPr>
    </w:p>
    <w:p w:rsidR="0000243D" w:rsidRDefault="009439E0">
      <w:pPr>
        <w:jc w:val="both"/>
        <w:rPr>
          <w:szCs w:val="28"/>
          <w:lang w:val="uk-UA"/>
        </w:rPr>
      </w:pPr>
      <w:r>
        <w:rPr>
          <w:i/>
          <w:szCs w:val="28"/>
          <w:u w:val="single"/>
          <w:lang w:val="uk-UA"/>
        </w:rPr>
        <w:t>Тема 13. Метод експертних оцінок.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9439E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Зміст поняття “експерт” та структурні елементи. Метод відбору експертів. </w:t>
      </w:r>
      <w:proofErr w:type="spellStart"/>
      <w:r>
        <w:rPr>
          <w:szCs w:val="28"/>
          <w:lang w:val="uk-UA"/>
        </w:rPr>
        <w:t>Експетрне</w:t>
      </w:r>
      <w:proofErr w:type="spellEnd"/>
      <w:r>
        <w:rPr>
          <w:szCs w:val="28"/>
          <w:lang w:val="uk-UA"/>
        </w:rPr>
        <w:t xml:space="preserve"> опитування (анкетування, експертне </w:t>
      </w:r>
      <w:r>
        <w:rPr>
          <w:szCs w:val="28"/>
          <w:lang w:val="uk-UA"/>
        </w:rPr>
        <w:t>інтерв'ю). метод індивідуального “мозкового штурму”.  Помилки в роботі експерта. Методи: “круглого столу”, “комісій”, “</w:t>
      </w:r>
      <w:proofErr w:type="spellStart"/>
      <w:r>
        <w:rPr>
          <w:szCs w:val="28"/>
          <w:lang w:val="uk-UA"/>
        </w:rPr>
        <w:t>Дельфі</w:t>
      </w:r>
      <w:proofErr w:type="spellEnd"/>
      <w:r>
        <w:rPr>
          <w:szCs w:val="28"/>
          <w:lang w:val="uk-UA"/>
        </w:rPr>
        <w:t xml:space="preserve">”, “Прогнозування за аналогією”, “Контрольних запитань”, “Номінальних груп” та ін. </w:t>
      </w:r>
    </w:p>
    <w:p w:rsidR="0000243D" w:rsidRDefault="009439E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00243D" w:rsidRDefault="009439E0">
      <w:pPr>
        <w:jc w:val="both"/>
        <w:rPr>
          <w:szCs w:val="28"/>
          <w:lang w:val="uk-UA"/>
        </w:rPr>
      </w:pPr>
      <w:r>
        <w:rPr>
          <w:i/>
          <w:szCs w:val="28"/>
          <w:u w:val="single"/>
          <w:lang w:val="uk-UA"/>
        </w:rPr>
        <w:t xml:space="preserve">Тема 14. Спостереження. </w:t>
      </w:r>
      <w:proofErr w:type="spellStart"/>
      <w:r>
        <w:rPr>
          <w:i/>
          <w:szCs w:val="28"/>
          <w:u w:val="single"/>
          <w:lang w:val="uk-UA"/>
        </w:rPr>
        <w:t>Експеремент</w:t>
      </w:r>
      <w:proofErr w:type="spellEnd"/>
      <w:r>
        <w:rPr>
          <w:i/>
          <w:szCs w:val="28"/>
          <w:u w:val="single"/>
          <w:lang w:val="uk-UA"/>
        </w:rPr>
        <w:t xml:space="preserve">. 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9439E0">
      <w:pPr>
        <w:jc w:val="both"/>
      </w:pPr>
      <w:r>
        <w:rPr>
          <w:szCs w:val="28"/>
          <w:lang w:val="uk-UA"/>
        </w:rPr>
        <w:t>Особли</w:t>
      </w:r>
      <w:r>
        <w:rPr>
          <w:szCs w:val="28"/>
          <w:lang w:val="uk-UA"/>
        </w:rPr>
        <w:t xml:space="preserve">вості проведення статистичного спостереження. Наукове спостереження. За ступенем </w:t>
      </w:r>
      <w:proofErr w:type="spellStart"/>
      <w:r>
        <w:rPr>
          <w:szCs w:val="28"/>
          <w:lang w:val="uk-UA"/>
        </w:rPr>
        <w:t>формалізованості</w:t>
      </w:r>
      <w:proofErr w:type="spellEnd"/>
      <w:r>
        <w:rPr>
          <w:szCs w:val="28"/>
          <w:lang w:val="uk-UA"/>
        </w:rPr>
        <w:t xml:space="preserve"> розрізняють: </w:t>
      </w:r>
      <w:proofErr w:type="spellStart"/>
      <w:r>
        <w:rPr>
          <w:szCs w:val="28"/>
          <w:lang w:val="uk-UA"/>
        </w:rPr>
        <w:t>нестандартизоване</w:t>
      </w:r>
      <w:proofErr w:type="spellEnd"/>
      <w:r>
        <w:rPr>
          <w:szCs w:val="28"/>
          <w:lang w:val="uk-UA"/>
        </w:rPr>
        <w:t>/неструктуроване спостереження: стандартизоване/структуроване спостереження. Самоспостереження. Особливості проведення соціологі</w:t>
      </w:r>
      <w:r>
        <w:rPr>
          <w:szCs w:val="28"/>
          <w:lang w:val="uk-UA"/>
        </w:rPr>
        <w:t>чних експериментів.</w:t>
      </w:r>
      <w:r>
        <w:rPr>
          <w:szCs w:val="28"/>
          <w:lang w:val="uk-UA"/>
        </w:rPr>
        <w:t xml:space="preserve"> </w:t>
      </w:r>
      <w:r>
        <w:rPr>
          <w:color w:val="222222"/>
          <w:szCs w:val="28"/>
          <w:lang w:val="uk-UA"/>
        </w:rPr>
        <w:t xml:space="preserve">Специфіка експерименту в конкретному соціологічному дослідженні як методу одержання соціальної інформації полягає в особливостях об'єкта дослідження, яким є люди, що можуть усвідомлювати себе, свої відносини із зовнішнім світом, </w:t>
      </w:r>
      <w:r>
        <w:rPr>
          <w:color w:val="222222"/>
          <w:szCs w:val="28"/>
          <w:lang w:val="uk-UA"/>
        </w:rPr>
        <w:lastRenderedPageBreak/>
        <w:t>пізнава</w:t>
      </w:r>
      <w:r>
        <w:rPr>
          <w:color w:val="222222"/>
          <w:szCs w:val="28"/>
          <w:lang w:val="uk-UA"/>
        </w:rPr>
        <w:t>ти його, будувати теорії і плани. Ще однією особливістю експерименту у соціології є якісно вищий рівень причинної залежності </w:t>
      </w:r>
      <w:hyperlink r:id="rId7">
        <w:r>
          <w:rPr>
            <w:rStyle w:val="a5"/>
            <w:color w:val="000000"/>
            <w:szCs w:val="28"/>
            <w:highlight w:val="white"/>
            <w:u w:val="none"/>
            <w:lang w:val="uk-UA"/>
          </w:rPr>
          <w:t>соціальних явищ</w:t>
        </w:r>
      </w:hyperlink>
      <w:r>
        <w:rPr>
          <w:color w:val="000000"/>
          <w:szCs w:val="28"/>
          <w:lang w:val="uk-UA"/>
        </w:rPr>
        <w:t xml:space="preserve">. Це виявляється в значно більшій, ніж у </w:t>
      </w:r>
      <w:r>
        <w:rPr>
          <w:color w:val="000000"/>
          <w:szCs w:val="28"/>
          <w:lang w:val="uk-UA"/>
        </w:rPr>
        <w:t>природно-науковому експерименті, кількості змінних, що детермінують дане </w:t>
      </w:r>
      <w:hyperlink r:id="rId8">
        <w:r>
          <w:rPr>
            <w:rStyle w:val="a5"/>
            <w:color w:val="000000"/>
            <w:szCs w:val="28"/>
            <w:highlight w:val="white"/>
            <w:u w:val="none"/>
            <w:lang w:val="uk-UA"/>
          </w:rPr>
          <w:t>соціальне явище</w:t>
        </w:r>
      </w:hyperlink>
      <w:r>
        <w:rPr>
          <w:color w:val="000000"/>
          <w:szCs w:val="28"/>
          <w:lang w:val="uk-UA"/>
        </w:rPr>
        <w:t>.</w:t>
      </w:r>
      <w:r>
        <w:rPr>
          <w:color w:val="000000"/>
          <w:szCs w:val="28"/>
          <w:lang w:val="uk-UA"/>
        </w:rPr>
        <w:t xml:space="preserve"> 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9439E0">
      <w:pPr>
        <w:jc w:val="both"/>
        <w:rPr>
          <w:szCs w:val="28"/>
          <w:lang w:val="uk-UA"/>
        </w:rPr>
      </w:pPr>
      <w:r>
        <w:rPr>
          <w:i/>
          <w:szCs w:val="28"/>
          <w:u w:val="single"/>
          <w:lang w:val="uk-UA"/>
        </w:rPr>
        <w:t xml:space="preserve">Тема 15. Політичні дослідження. </w:t>
      </w:r>
      <w:proofErr w:type="spellStart"/>
      <w:r>
        <w:rPr>
          <w:i/>
          <w:szCs w:val="28"/>
          <w:u w:val="single"/>
          <w:lang w:val="uk-UA"/>
        </w:rPr>
        <w:t>Екзит-поли</w:t>
      </w:r>
      <w:proofErr w:type="spellEnd"/>
      <w:r>
        <w:rPr>
          <w:i/>
          <w:szCs w:val="28"/>
          <w:u w:val="single"/>
          <w:lang w:val="uk-UA"/>
        </w:rPr>
        <w:t xml:space="preserve">. Телефонні та поштові опитування. </w:t>
      </w:r>
    </w:p>
    <w:p w:rsidR="0000243D" w:rsidRDefault="0000243D">
      <w:pPr>
        <w:jc w:val="both"/>
        <w:rPr>
          <w:i/>
          <w:u w:val="single"/>
        </w:rPr>
      </w:pPr>
    </w:p>
    <w:p w:rsidR="0000243D" w:rsidRDefault="009439E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Опитування громадськ</w:t>
      </w:r>
      <w:r>
        <w:rPr>
          <w:szCs w:val="28"/>
          <w:lang w:val="uk-UA"/>
        </w:rPr>
        <w:t xml:space="preserve">ої думки. Омнібус. Моніторинг. </w:t>
      </w:r>
    </w:p>
    <w:p w:rsidR="0000243D" w:rsidRDefault="009439E0">
      <w:pPr>
        <w:jc w:val="both"/>
        <w:rPr>
          <w:szCs w:val="28"/>
          <w:lang w:val="uk-UA"/>
        </w:rPr>
      </w:pPr>
      <w:r>
        <w:rPr>
          <w:i/>
          <w:iCs/>
          <w:szCs w:val="28"/>
          <w:lang w:val="uk-UA"/>
        </w:rPr>
        <w:t xml:space="preserve">Омнібуси </w:t>
      </w:r>
      <w:r>
        <w:rPr>
          <w:szCs w:val="28"/>
          <w:lang w:val="uk-UA"/>
        </w:rPr>
        <w:t>за методикою проведення не є якимись особливими опитуваннями, вони особливі лише за організацією проведення дослідження. Омнібус складається з різних запитань, що їх подають різні замовники. Це дає змогу багатьом кл</w:t>
      </w:r>
      <w:r>
        <w:rPr>
          <w:szCs w:val="28"/>
          <w:lang w:val="uk-UA"/>
        </w:rPr>
        <w:t xml:space="preserve">ієнтам не замовляти повне дослідження (що може бути для них дорого), а дістати інформацію лише з кількох конкретних запитань, які їм потрібні. До цих запитань соціологічні фірми додають ще основні соціально-демографічні дані респондентів, на підставі чого </w:t>
      </w:r>
      <w:r>
        <w:rPr>
          <w:szCs w:val="28"/>
          <w:lang w:val="uk-UA"/>
        </w:rPr>
        <w:t xml:space="preserve">можна зробити різнобічний аналіз отриманих результатів. Великі соціологічні компанії зазвичай проводять омнібуси регулярно (чи раз на місяць, чи раз на два місяці), широко анонсуючи інформацію про проведення та розцінки. </w:t>
      </w:r>
    </w:p>
    <w:p w:rsidR="0000243D" w:rsidRDefault="009439E0">
      <w:pPr>
        <w:jc w:val="both"/>
        <w:rPr>
          <w:szCs w:val="28"/>
          <w:lang w:val="uk-UA"/>
        </w:rPr>
      </w:pPr>
      <w:r>
        <w:rPr>
          <w:i/>
          <w:iCs/>
          <w:szCs w:val="28"/>
          <w:lang w:val="uk-UA"/>
        </w:rPr>
        <w:t>Моніторингові</w:t>
      </w:r>
      <w:r>
        <w:rPr>
          <w:szCs w:val="28"/>
          <w:lang w:val="uk-UA"/>
        </w:rPr>
        <w:t xml:space="preserve"> соціологічні опитува</w:t>
      </w:r>
      <w:r>
        <w:rPr>
          <w:szCs w:val="28"/>
          <w:lang w:val="uk-UA"/>
        </w:rPr>
        <w:t>ння мають на меті з’ясування динаміки громадської думки, простежування змін, які відбуваються. Надзвичайно важливим для моніторингових опитувань є однаковість формулювання поставлених запитань та набору відповідей. Інакше ми не можемо робити висновок, чи с</w:t>
      </w:r>
      <w:r>
        <w:rPr>
          <w:szCs w:val="28"/>
          <w:lang w:val="uk-UA"/>
        </w:rPr>
        <w:t>правді відбулися зміни у громадській думці, чи вони є наслідком інакше поставленого запитання або збільшення (зменшення) набору відповідей. В Україні найбільш ґрунтовний моніторинг громадської думки населення України «Українське суспільство» ось уже впродо</w:t>
      </w:r>
      <w:r>
        <w:rPr>
          <w:szCs w:val="28"/>
          <w:lang w:val="uk-UA"/>
        </w:rPr>
        <w:t>вж 11 років здійснює Інститут соціології Національної академії наук. Цей моніторинг включає понад 300 питань із різних сфер – економіки, політики, соціального самопочуття, стану здоров’я, рівня матеріального добробуту тощо. Результати цього багаторічного д</w:t>
      </w:r>
      <w:r>
        <w:rPr>
          <w:szCs w:val="28"/>
          <w:lang w:val="uk-UA"/>
        </w:rPr>
        <w:t xml:space="preserve">ослідження опубліковано у книжці «Українське суспільство: соціологічний моніторинг'1994-2005» (ред. – Н. </w:t>
      </w:r>
      <w:proofErr w:type="spellStart"/>
      <w:r>
        <w:rPr>
          <w:szCs w:val="28"/>
          <w:lang w:val="uk-UA"/>
        </w:rPr>
        <w:t>Паніна</w:t>
      </w:r>
      <w:proofErr w:type="spellEnd"/>
      <w:r>
        <w:rPr>
          <w:szCs w:val="28"/>
          <w:lang w:val="uk-UA"/>
        </w:rPr>
        <w:t>), яку видав Фонд «Демократичні ініціативи». Окрім цього, соціологічні фірми зазвичай включають моніторингові запитання у свої омнібуси – зокрема</w:t>
      </w:r>
      <w:r>
        <w:rPr>
          <w:szCs w:val="28"/>
          <w:lang w:val="uk-UA"/>
        </w:rPr>
        <w:t xml:space="preserve">, щодо довіри до керівників держави та державних інституцій, провідних політиків країни тощо. </w:t>
      </w:r>
    </w:p>
    <w:p w:rsidR="0000243D" w:rsidRDefault="009439E0">
      <w:pPr>
        <w:jc w:val="both"/>
        <w:rPr>
          <w:szCs w:val="28"/>
          <w:lang w:val="uk-UA"/>
        </w:rPr>
      </w:pPr>
      <w:r>
        <w:rPr>
          <w:i/>
          <w:iCs/>
          <w:szCs w:val="28"/>
          <w:lang w:val="uk-UA"/>
        </w:rPr>
        <w:t>Поштове</w:t>
      </w:r>
      <w:r>
        <w:rPr>
          <w:szCs w:val="28"/>
          <w:lang w:val="uk-UA"/>
        </w:rPr>
        <w:t xml:space="preserve"> опитування полягає у розсилці анкет поштою й отриманні на них відповідей. Це – найдешевший спосіб анкетування, оскільки не потребує залучення значного чи</w:t>
      </w:r>
      <w:r>
        <w:rPr>
          <w:szCs w:val="28"/>
          <w:lang w:val="uk-UA"/>
        </w:rPr>
        <w:t xml:space="preserve">сла </w:t>
      </w:r>
      <w:proofErr w:type="spellStart"/>
      <w:r>
        <w:rPr>
          <w:szCs w:val="28"/>
          <w:lang w:val="uk-UA"/>
        </w:rPr>
        <w:t>інтерв’юєрів</w:t>
      </w:r>
      <w:proofErr w:type="spellEnd"/>
      <w:r>
        <w:rPr>
          <w:szCs w:val="28"/>
          <w:lang w:val="uk-UA"/>
        </w:rPr>
        <w:t xml:space="preserve">. Тому він видається найпривабливішим. Проте ця простота отримання інформації дуже небезпечна. Слід пам’ятати, що за поштового опитування в принципі неможливо досягти репрезентативності. Сьогодні цей метод майже не застосовується. Він може </w:t>
      </w:r>
      <w:r>
        <w:rPr>
          <w:szCs w:val="28"/>
          <w:lang w:val="uk-UA"/>
        </w:rPr>
        <w:t>використовуватися лише як допоміжний засіб – скажімо, щоб виявити найгостріші проблеми певного міста чи села. Втім, слід заздалегідь змиритися, що ця інформація надійде лише від найактивніших громадян, які не полінуються заповнити і надіслати анкету (навіт</w:t>
      </w:r>
      <w:r>
        <w:rPr>
          <w:szCs w:val="28"/>
          <w:lang w:val="uk-UA"/>
        </w:rPr>
        <w:t xml:space="preserve">ь якщо до неї додається конверт із адресою). Ця інформація може надалі бути використана під час укладання опитувальника для звичайного опитування </w:t>
      </w:r>
      <w:proofErr w:type="spellStart"/>
      <w:r>
        <w:rPr>
          <w:szCs w:val="28"/>
          <w:lang w:val="uk-UA"/>
        </w:rPr>
        <w:t>інтерв’юєрами</w:t>
      </w:r>
      <w:proofErr w:type="spellEnd"/>
      <w:r>
        <w:rPr>
          <w:szCs w:val="28"/>
          <w:lang w:val="uk-UA"/>
        </w:rPr>
        <w:t xml:space="preserve">. </w:t>
      </w:r>
    </w:p>
    <w:p w:rsidR="0000243D" w:rsidRDefault="009439E0">
      <w:pPr>
        <w:jc w:val="both"/>
        <w:rPr>
          <w:szCs w:val="28"/>
          <w:lang w:val="uk-UA"/>
        </w:rPr>
      </w:pPr>
      <w:r>
        <w:rPr>
          <w:i/>
          <w:iCs/>
          <w:szCs w:val="28"/>
          <w:lang w:val="uk-UA"/>
        </w:rPr>
        <w:lastRenderedPageBreak/>
        <w:t>Телефонне</w:t>
      </w:r>
      <w:r>
        <w:rPr>
          <w:szCs w:val="28"/>
          <w:lang w:val="uk-UA"/>
        </w:rPr>
        <w:t xml:space="preserve"> опитування теж приваблює своєю уявною простотою та невеликими витратами. Телефонні опитування нині широко використовуються західними соціологічними службами, особливо під час виборчих кампаній для щоденного моніторингу рейтингів кандидатів та партій. Плюс</w:t>
      </w:r>
      <w:r>
        <w:rPr>
          <w:szCs w:val="28"/>
          <w:lang w:val="uk-UA"/>
        </w:rPr>
        <w:t>ом телефонного опитування є, окрім відносної дешевизни, ще й оперативність отримання інформації. За наших умов використання цього типу опитувань обмежене, оскільки досягнення потрібної репрезентативності передбачає суцільну телефонізацію. Цим може похвалит</w:t>
      </w:r>
      <w:r>
        <w:rPr>
          <w:szCs w:val="28"/>
          <w:lang w:val="uk-UA"/>
        </w:rPr>
        <w:t>ися хіба що столиця та певною мірою великі міста. Обмеженість цього виду опитувань полягає й у тому, що телефоном можна поставити небагато запитань. Проте телефонні опитування мають сенс тоді, коли треба швидко з’ясувати реакцію людей на певні події чи мед</w:t>
      </w:r>
      <w:r>
        <w:rPr>
          <w:szCs w:val="28"/>
          <w:lang w:val="uk-UA"/>
        </w:rPr>
        <w:t>ійну інформацію. Великі соціологічні фірми мають спеціальну апаратуру для телефонних опитувань, коли комп’ютер із бази даних телефонних номерів здійснює випадковий відбір, а потім дзвінок на конкретний номер. Це робить телефонні опитування значно оперативн</w:t>
      </w:r>
      <w:r>
        <w:rPr>
          <w:szCs w:val="28"/>
          <w:lang w:val="uk-UA"/>
        </w:rPr>
        <w:t xml:space="preserve">ішими. 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9439E0">
      <w:pPr>
        <w:jc w:val="both"/>
        <w:rPr>
          <w:szCs w:val="28"/>
          <w:lang w:val="uk-UA"/>
        </w:rPr>
      </w:pPr>
      <w:r>
        <w:rPr>
          <w:i/>
          <w:szCs w:val="28"/>
          <w:u w:val="single"/>
          <w:lang w:val="uk-UA"/>
        </w:rPr>
        <w:t>Тема 16. Тестування. Тріангуляція.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9439E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Розробка соціологічних тестів. Методологія та практика їх застосування. Соціологічний тест як вимірювальний інструмент у соціологічних науках. Процес розробки соціологічних тестів. </w:t>
      </w:r>
      <w:proofErr w:type="spellStart"/>
      <w:r>
        <w:rPr>
          <w:szCs w:val="28"/>
          <w:lang w:val="uk-UA"/>
        </w:rPr>
        <w:t>Тіангуляція</w:t>
      </w:r>
      <w:proofErr w:type="spellEnd"/>
      <w:r>
        <w:rPr>
          <w:szCs w:val="28"/>
          <w:lang w:val="uk-UA"/>
        </w:rPr>
        <w:t xml:space="preserve"> в </w:t>
      </w:r>
      <w:proofErr w:type="spellStart"/>
      <w:r>
        <w:rPr>
          <w:szCs w:val="28"/>
          <w:lang w:val="uk-UA"/>
        </w:rPr>
        <w:t>соцілогії</w:t>
      </w:r>
      <w:proofErr w:type="spellEnd"/>
      <w:r>
        <w:rPr>
          <w:szCs w:val="28"/>
          <w:lang w:val="uk-UA"/>
        </w:rPr>
        <w:t>.</w:t>
      </w: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00243D">
      <w:pPr>
        <w:jc w:val="both"/>
        <w:rPr>
          <w:szCs w:val="28"/>
          <w:lang w:val="uk-UA"/>
        </w:rPr>
      </w:pPr>
    </w:p>
    <w:p w:rsidR="0000243D" w:rsidRDefault="009439E0">
      <w:pPr>
        <w:ind w:firstLine="708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4.</w:t>
      </w:r>
      <w:r>
        <w:rPr>
          <w:b/>
          <w:bCs/>
          <w:szCs w:val="28"/>
          <w:lang w:val="uk-UA"/>
        </w:rPr>
        <w:t xml:space="preserve"> Структура навчальної дисципліни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46"/>
        <w:gridCol w:w="1027"/>
        <w:gridCol w:w="466"/>
        <w:gridCol w:w="466"/>
        <w:gridCol w:w="639"/>
        <w:gridCol w:w="600"/>
        <w:gridCol w:w="637"/>
        <w:gridCol w:w="1026"/>
        <w:gridCol w:w="365"/>
        <w:gridCol w:w="508"/>
        <w:gridCol w:w="639"/>
        <w:gridCol w:w="600"/>
        <w:gridCol w:w="636"/>
      </w:tblGrid>
      <w:tr w:rsidR="0000243D">
        <w:trPr>
          <w:cantSplit/>
        </w:trPr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744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00243D">
        <w:trPr>
          <w:cantSplit/>
        </w:trPr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00243D">
            <w:pPr>
              <w:jc w:val="center"/>
              <w:rPr>
                <w:lang w:val="uk-UA"/>
              </w:rPr>
            </w:pPr>
          </w:p>
        </w:tc>
        <w:tc>
          <w:tcPr>
            <w:tcW w:w="37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  <w:tc>
          <w:tcPr>
            <w:tcW w:w="369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Заочна форма</w:t>
            </w:r>
          </w:p>
        </w:tc>
      </w:tr>
      <w:tr w:rsidR="0000243D">
        <w:trPr>
          <w:cantSplit/>
        </w:trPr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00243D">
            <w:pPr>
              <w:jc w:val="center"/>
              <w:rPr>
                <w:lang w:val="uk-UA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27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10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268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00243D">
        <w:trPr>
          <w:cantSplit/>
        </w:trPr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00243D">
            <w:pPr>
              <w:jc w:val="center"/>
              <w:rPr>
                <w:lang w:val="uk-UA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00243D">
            <w:pPr>
              <w:jc w:val="center"/>
              <w:rPr>
                <w:lang w:val="uk-UA"/>
              </w:rPr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0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00243D">
            <w:pPr>
              <w:jc w:val="center"/>
              <w:rPr>
                <w:lang w:val="uk-UA"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00243D"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</w:tr>
      <w:tr w:rsidR="0000243D">
        <w:trPr>
          <w:cantSplit/>
        </w:trPr>
        <w:tc>
          <w:tcPr>
            <w:tcW w:w="963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 xml:space="preserve">Змістовний модуль 1. </w:t>
            </w:r>
            <w:r>
              <w:rPr>
                <w:b/>
                <w:sz w:val="26"/>
                <w:szCs w:val="26"/>
                <w:lang w:val="uk-UA"/>
              </w:rPr>
              <w:t xml:space="preserve">Вступ до </w:t>
            </w:r>
            <w:r>
              <w:rPr>
                <w:b/>
                <w:sz w:val="26"/>
                <w:szCs w:val="26"/>
                <w:lang w:val="uk-UA"/>
              </w:rPr>
              <w:t>кількісних соціологічних досліджень</w:t>
            </w:r>
          </w:p>
        </w:tc>
      </w:tr>
      <w:tr w:rsidR="0000243D"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</w:pPr>
            <w:r>
              <w:rPr>
                <w:sz w:val="22"/>
                <w:szCs w:val="22"/>
                <w:lang w:val="uk-UA"/>
              </w:rPr>
              <w:t xml:space="preserve">Тема 1. </w:t>
            </w:r>
            <w:r>
              <w:rPr>
                <w:sz w:val="22"/>
                <w:szCs w:val="28"/>
                <w:lang w:val="uk-UA"/>
              </w:rPr>
              <w:t>Місце кількісних методів в структурі соціологічного знання.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0243D"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</w:pPr>
            <w:r>
              <w:rPr>
                <w:sz w:val="22"/>
                <w:szCs w:val="22"/>
                <w:lang w:val="uk-UA"/>
              </w:rPr>
              <w:t xml:space="preserve">Тема 2. </w:t>
            </w:r>
            <w:r>
              <w:rPr>
                <w:sz w:val="22"/>
                <w:szCs w:val="28"/>
                <w:lang w:val="uk-UA"/>
              </w:rPr>
              <w:t>Історія становлення кількісних соціологічних досліджень та сучасний стан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0243D"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</w:pPr>
            <w:r>
              <w:rPr>
                <w:sz w:val="22"/>
                <w:szCs w:val="22"/>
                <w:lang w:val="uk-UA"/>
              </w:rPr>
              <w:t>Тема 3.</w:t>
            </w:r>
            <w:r>
              <w:rPr>
                <w:sz w:val="22"/>
                <w:szCs w:val="28"/>
                <w:lang w:val="uk-UA"/>
              </w:rPr>
              <w:t xml:space="preserve">Категорійний </w:t>
            </w:r>
            <w:r>
              <w:rPr>
                <w:sz w:val="22"/>
                <w:szCs w:val="28"/>
                <w:lang w:val="uk-UA"/>
              </w:rPr>
              <w:t>апарат методології та методики кількісних соціологічних досліджень.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0243D"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Тема 4. Практика та типологія кількісних соціологічних </w:t>
            </w:r>
            <w:r>
              <w:rPr>
                <w:sz w:val="22"/>
                <w:szCs w:val="22"/>
                <w:lang w:val="uk-UA"/>
              </w:rPr>
              <w:lastRenderedPageBreak/>
              <w:t>досліджень. Структура кількісних методів соціологічних досліджень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0243D"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lastRenderedPageBreak/>
              <w:t xml:space="preserve">Разом за </w:t>
            </w:r>
            <w:r>
              <w:rPr>
                <w:bCs/>
                <w:sz w:val="24"/>
                <w:lang w:val="uk-UA"/>
              </w:rPr>
              <w:t>змістовим модулем 1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0243D">
        <w:trPr>
          <w:cantSplit/>
        </w:trPr>
        <w:tc>
          <w:tcPr>
            <w:tcW w:w="963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Змістовний модуль 2. </w:t>
            </w:r>
            <w:r>
              <w:rPr>
                <w:b/>
                <w:sz w:val="26"/>
                <w:szCs w:val="26"/>
                <w:lang w:val="uk-UA"/>
              </w:rPr>
              <w:t>Методологічні та методичні засади кількісних соціологічних досліджень</w:t>
            </w:r>
          </w:p>
        </w:tc>
      </w:tr>
      <w:tr w:rsidR="0000243D">
        <w:trPr>
          <w:trHeight w:val="351"/>
        </w:trPr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</w:pPr>
            <w:r>
              <w:rPr>
                <w:sz w:val="22"/>
                <w:szCs w:val="22"/>
                <w:lang w:val="uk-UA"/>
              </w:rPr>
              <w:t xml:space="preserve">Тема 5. </w:t>
            </w:r>
            <w:r>
              <w:rPr>
                <w:sz w:val="22"/>
                <w:szCs w:val="28"/>
                <w:lang w:val="uk-UA"/>
              </w:rPr>
              <w:t>Методологічні та методичні компоненти кількісного соціологічного дослідження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0243D"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</w:pPr>
            <w:r>
              <w:rPr>
                <w:sz w:val="22"/>
                <w:szCs w:val="22"/>
                <w:lang w:val="uk-UA"/>
              </w:rPr>
              <w:t xml:space="preserve">Тема 6. </w:t>
            </w:r>
            <w:r>
              <w:rPr>
                <w:sz w:val="22"/>
                <w:szCs w:val="28"/>
                <w:lang w:val="uk-UA"/>
              </w:rPr>
              <w:t>Процедура концептуалізації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0243D"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</w:pPr>
            <w:r>
              <w:rPr>
                <w:sz w:val="22"/>
                <w:szCs w:val="22"/>
                <w:lang w:val="uk-UA"/>
              </w:rPr>
              <w:t xml:space="preserve">Тема 7. </w:t>
            </w:r>
            <w:r>
              <w:rPr>
                <w:sz w:val="22"/>
                <w:szCs w:val="28"/>
                <w:lang w:val="uk-UA"/>
              </w:rPr>
              <w:t xml:space="preserve">Процедура </w:t>
            </w:r>
            <w:proofErr w:type="spellStart"/>
            <w:r>
              <w:rPr>
                <w:sz w:val="22"/>
                <w:szCs w:val="28"/>
                <w:lang w:val="uk-UA"/>
              </w:rPr>
              <w:t>операціоналізації</w:t>
            </w:r>
            <w:proofErr w:type="spellEnd"/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0243D"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</w:pPr>
            <w:r>
              <w:rPr>
                <w:sz w:val="22"/>
                <w:szCs w:val="22"/>
                <w:lang w:val="uk-UA"/>
              </w:rPr>
              <w:t xml:space="preserve">Тема 8. </w:t>
            </w:r>
            <w:r>
              <w:rPr>
                <w:sz w:val="22"/>
                <w:szCs w:val="28"/>
                <w:lang w:val="uk-UA"/>
              </w:rPr>
              <w:t>Теорія вимірювання у соціології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0243D"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</w:pPr>
            <w:r>
              <w:rPr>
                <w:sz w:val="22"/>
                <w:szCs w:val="22"/>
                <w:lang w:val="uk-UA"/>
              </w:rPr>
              <w:t xml:space="preserve">Тема 9. </w:t>
            </w:r>
            <w:r>
              <w:rPr>
                <w:sz w:val="22"/>
                <w:szCs w:val="28"/>
                <w:lang w:val="uk-UA"/>
              </w:rPr>
              <w:t xml:space="preserve">Методи </w:t>
            </w:r>
            <w:proofErr w:type="spellStart"/>
            <w:r>
              <w:rPr>
                <w:sz w:val="22"/>
                <w:szCs w:val="28"/>
                <w:lang w:val="uk-UA"/>
              </w:rPr>
              <w:t>шкалювання</w:t>
            </w:r>
            <w:proofErr w:type="spellEnd"/>
            <w:r>
              <w:rPr>
                <w:sz w:val="22"/>
                <w:szCs w:val="28"/>
                <w:lang w:val="uk-UA"/>
              </w:rPr>
              <w:t>. Конструювання та якість соціологічних шкал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0243D"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</w:pPr>
            <w:proofErr w:type="spellStart"/>
            <w:r>
              <w:rPr>
                <w:sz w:val="22"/>
                <w:szCs w:val="22"/>
                <w:lang w:val="uk-UA"/>
              </w:rPr>
              <w:t>Те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ма 10. </w:t>
            </w:r>
            <w:r>
              <w:rPr>
                <w:sz w:val="22"/>
                <w:szCs w:val="28"/>
                <w:lang w:val="uk-UA"/>
              </w:rPr>
              <w:t>Типи кількісних емпіричних досліджень.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0243D"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Pr="009439E0" w:rsidRDefault="009439E0">
            <w:pPr>
              <w:jc w:val="both"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ма 11. </w:t>
            </w:r>
            <w:r>
              <w:rPr>
                <w:sz w:val="22"/>
                <w:szCs w:val="28"/>
                <w:lang w:val="uk-UA"/>
              </w:rPr>
              <w:t>Загальні засади вибіркового методу. Методи формування вибіркової сукупності. Розрахунок обсягу вибіркової сукупності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0243D"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</w:pPr>
            <w:proofErr w:type="spellStart"/>
            <w:r>
              <w:rPr>
                <w:sz w:val="22"/>
                <w:szCs w:val="22"/>
                <w:lang w:val="uk-UA"/>
              </w:rPr>
              <w:t>Те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ма 12. </w:t>
            </w:r>
            <w:r>
              <w:rPr>
                <w:sz w:val="22"/>
                <w:szCs w:val="28"/>
                <w:lang w:val="uk-UA"/>
              </w:rPr>
              <w:t>Готування анкети статистичного опитування.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0243D"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</w:pPr>
            <w:proofErr w:type="spellStart"/>
            <w:r>
              <w:rPr>
                <w:sz w:val="22"/>
                <w:szCs w:val="22"/>
                <w:lang w:val="uk-UA"/>
              </w:rPr>
              <w:t>Те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ма 13. </w:t>
            </w:r>
            <w:r>
              <w:rPr>
                <w:sz w:val="22"/>
                <w:szCs w:val="28"/>
                <w:lang w:val="uk-UA"/>
              </w:rPr>
              <w:t>Метод експертних оцінок.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0243D"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</w:pPr>
            <w:proofErr w:type="spellStart"/>
            <w:r>
              <w:rPr>
                <w:sz w:val="22"/>
                <w:szCs w:val="22"/>
                <w:lang w:val="uk-UA"/>
              </w:rPr>
              <w:t>Те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ма 14. </w:t>
            </w:r>
            <w:r>
              <w:rPr>
                <w:sz w:val="22"/>
                <w:szCs w:val="28"/>
                <w:lang w:val="uk-UA"/>
              </w:rPr>
              <w:t xml:space="preserve">Спостереження. </w:t>
            </w:r>
            <w:proofErr w:type="spellStart"/>
            <w:r>
              <w:rPr>
                <w:sz w:val="22"/>
                <w:szCs w:val="28"/>
                <w:lang w:val="uk-UA"/>
              </w:rPr>
              <w:t>Експеремент</w:t>
            </w:r>
            <w:proofErr w:type="spellEnd"/>
            <w:r>
              <w:rPr>
                <w:sz w:val="22"/>
                <w:szCs w:val="28"/>
                <w:lang w:val="uk-UA"/>
              </w:rPr>
              <w:t xml:space="preserve">.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0243D"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</w:pPr>
            <w:proofErr w:type="spellStart"/>
            <w:r>
              <w:rPr>
                <w:sz w:val="22"/>
                <w:szCs w:val="22"/>
                <w:lang w:val="uk-UA"/>
              </w:rPr>
              <w:t>Те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ма 15. </w:t>
            </w:r>
            <w:r>
              <w:rPr>
                <w:sz w:val="22"/>
                <w:szCs w:val="28"/>
                <w:lang w:val="uk-UA"/>
              </w:rPr>
              <w:t xml:space="preserve">Політичні дослідження. </w:t>
            </w:r>
            <w:proofErr w:type="spellStart"/>
            <w:r>
              <w:rPr>
                <w:sz w:val="22"/>
                <w:szCs w:val="28"/>
                <w:lang w:val="uk-UA"/>
              </w:rPr>
              <w:t>Екзит-поли</w:t>
            </w:r>
            <w:proofErr w:type="spellEnd"/>
            <w:r>
              <w:rPr>
                <w:sz w:val="22"/>
                <w:szCs w:val="28"/>
                <w:lang w:val="uk-UA"/>
              </w:rPr>
              <w:t xml:space="preserve">. Телефонні та поштові опитування.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0243D"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</w:pPr>
            <w:proofErr w:type="spellStart"/>
            <w:r>
              <w:rPr>
                <w:sz w:val="22"/>
                <w:szCs w:val="22"/>
                <w:lang w:val="uk-UA"/>
              </w:rPr>
              <w:t>Те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ма 16. </w:t>
            </w:r>
            <w:r>
              <w:rPr>
                <w:sz w:val="22"/>
                <w:szCs w:val="28"/>
                <w:lang w:val="uk-UA"/>
              </w:rPr>
              <w:t>Тестування. Тріангуляція.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0243D"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Разом за змістовим модулем 2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48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00243D"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Усього</w:t>
            </w:r>
            <w:proofErr w:type="spellEnd"/>
            <w:r>
              <w:rPr>
                <w:b/>
              </w:rPr>
              <w:t xml:space="preserve"> годин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b/>
                <w:sz w:val="24"/>
                <w:lang w:val="uk-UA"/>
              </w:rPr>
              <w:t>64</w:t>
            </w: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32</w:t>
            </w:r>
          </w:p>
        </w:tc>
        <w:tc>
          <w:tcPr>
            <w:tcW w:w="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32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b/>
              </w:rPr>
            </w:pPr>
          </w:p>
        </w:tc>
        <w:tc>
          <w:tcPr>
            <w:tcW w:w="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b/>
              </w:rPr>
            </w:pPr>
          </w:p>
        </w:tc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b/>
              </w:rPr>
            </w:pP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b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b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b/>
              </w:rPr>
            </w:pPr>
          </w:p>
        </w:tc>
      </w:tr>
    </w:tbl>
    <w:p w:rsidR="0000243D" w:rsidRDefault="0000243D">
      <w:pPr>
        <w:jc w:val="both"/>
        <w:rPr>
          <w:szCs w:val="28"/>
          <w:lang w:val="uk-UA"/>
        </w:rPr>
      </w:pPr>
    </w:p>
    <w:p w:rsidR="0000243D" w:rsidRDefault="009439E0">
      <w:pPr>
        <w:ind w:right="279"/>
        <w:jc w:val="center"/>
        <w:rPr>
          <w:szCs w:val="28"/>
        </w:rPr>
      </w:pPr>
      <w:r>
        <w:rPr>
          <w:b/>
          <w:szCs w:val="28"/>
          <w:lang w:val="uk-UA"/>
        </w:rPr>
        <w:t xml:space="preserve">5. Теми </w:t>
      </w:r>
      <w:r>
        <w:rPr>
          <w:b/>
          <w:szCs w:val="28"/>
          <w:lang w:val="uk-UA"/>
        </w:rPr>
        <w:t>лабораторних занять</w:t>
      </w:r>
    </w:p>
    <w:tbl>
      <w:tblPr>
        <w:tblW w:w="96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169"/>
        <w:gridCol w:w="7043"/>
        <w:gridCol w:w="1451"/>
      </w:tblGrid>
      <w:tr w:rsidR="0000243D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№ п/</w:t>
            </w:r>
            <w:proofErr w:type="spellStart"/>
            <w:r>
              <w:rPr>
                <w:b/>
                <w:bCs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Назва теми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Кількість годин</w:t>
            </w:r>
          </w:p>
        </w:tc>
      </w:tr>
      <w:tr w:rsidR="0000243D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Змістовний модуль 1. </w:t>
            </w:r>
            <w:r>
              <w:rPr>
                <w:b/>
                <w:sz w:val="26"/>
                <w:szCs w:val="26"/>
                <w:lang w:val="uk-UA"/>
              </w:rPr>
              <w:t>Вступ до кількісних соціологічних досліджень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0243D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ind w:left="36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Лабороторна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1.</w:t>
            </w:r>
          </w:p>
          <w:p w:rsidR="0000243D" w:rsidRDefault="009439E0">
            <w:pPr>
              <w:pStyle w:val="ab"/>
              <w:numPr>
                <w:ilvl w:val="0"/>
                <w:numId w:val="5"/>
              </w:numPr>
              <w:ind w:left="31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Презентації студентів по основних структурних парадигмах, як мовах описання.</w:t>
            </w:r>
          </w:p>
          <w:p w:rsidR="0000243D" w:rsidRDefault="009439E0">
            <w:pPr>
              <w:pStyle w:val="ab"/>
              <w:numPr>
                <w:ilvl w:val="0"/>
                <w:numId w:val="5"/>
              </w:numPr>
              <w:ind w:left="31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Вправи на описання соціальних феноменів</w:t>
            </w:r>
            <w:r>
              <w:rPr>
                <w:sz w:val="26"/>
                <w:szCs w:val="26"/>
                <w:lang w:val="uk-UA"/>
              </w:rPr>
              <w:t xml:space="preserve"> використовуючи презентовані структурні парадигми.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0243D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Лабороторна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2.</w:t>
            </w:r>
          </w:p>
          <w:p w:rsidR="0000243D" w:rsidRDefault="009439E0">
            <w:pPr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Презентації студентів з кейсами </w:t>
            </w:r>
            <w:proofErr w:type="spellStart"/>
            <w:r>
              <w:rPr>
                <w:sz w:val="26"/>
                <w:szCs w:val="26"/>
                <w:lang w:val="uk-UA"/>
              </w:rPr>
              <w:t>пов</w:t>
            </w:r>
            <w:proofErr w:type="spellEnd"/>
            <w:r>
              <w:rPr>
                <w:sz w:val="26"/>
                <w:szCs w:val="26"/>
              </w:rPr>
              <w:t>’</w:t>
            </w:r>
            <w:proofErr w:type="spellStart"/>
            <w:r>
              <w:rPr>
                <w:sz w:val="26"/>
                <w:szCs w:val="26"/>
                <w:lang w:val="uk-UA"/>
              </w:rPr>
              <w:t>язаними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з становленням, розвитком та сучасним станом кількісних соціологічних досліджень.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0243D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Лабороторна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3.</w:t>
            </w:r>
          </w:p>
          <w:p w:rsidR="0000243D" w:rsidRDefault="009439E0">
            <w:r>
              <w:rPr>
                <w:sz w:val="26"/>
                <w:szCs w:val="26"/>
                <w:lang w:val="uk-UA"/>
              </w:rPr>
              <w:t xml:space="preserve">Презентація робочими групами студентів </w:t>
            </w:r>
            <w:r>
              <w:rPr>
                <w:sz w:val="26"/>
                <w:szCs w:val="26"/>
                <w:lang w:val="uk-UA"/>
              </w:rPr>
              <w:t>ідей дослідження для наскрізного навчального завдання. Огляд існуючих досліджень по обраній ідеї.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0243D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Лабороторна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4.</w:t>
            </w:r>
          </w:p>
          <w:p w:rsidR="0000243D" w:rsidRDefault="009439E0">
            <w:r>
              <w:rPr>
                <w:sz w:val="26"/>
                <w:szCs w:val="26"/>
                <w:lang w:val="uk-UA"/>
              </w:rPr>
              <w:t>Презентація робочими групами студентів ідей дослідження для наскрізного навчального завдання. Огляд існуючих досліджень по обраній ідеї.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0243D" w:rsidRPr="009439E0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Змістовний модуль 2. </w:t>
            </w:r>
            <w:r>
              <w:rPr>
                <w:b/>
                <w:sz w:val="26"/>
                <w:szCs w:val="26"/>
                <w:lang w:val="uk-UA"/>
              </w:rPr>
              <w:t>Методологічні та методичні засади кількісних соціологічних досліджень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0243D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Лабороторна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5.</w:t>
            </w:r>
          </w:p>
          <w:p w:rsidR="0000243D" w:rsidRDefault="009439E0">
            <w:r>
              <w:rPr>
                <w:sz w:val="26"/>
                <w:szCs w:val="26"/>
                <w:lang w:val="uk-UA"/>
              </w:rPr>
              <w:t>Презентація робочими групами студентів обґрунтування проблемної ситуації, об</w:t>
            </w:r>
            <w:r>
              <w:rPr>
                <w:sz w:val="26"/>
                <w:szCs w:val="26"/>
              </w:rPr>
              <w:t>’</w:t>
            </w:r>
            <w:proofErr w:type="spellStart"/>
            <w:r>
              <w:rPr>
                <w:sz w:val="26"/>
                <w:szCs w:val="26"/>
                <w:lang w:val="uk-UA"/>
              </w:rPr>
              <w:t>єкту</w:t>
            </w:r>
            <w:proofErr w:type="spellEnd"/>
            <w:r>
              <w:rPr>
                <w:sz w:val="26"/>
                <w:szCs w:val="26"/>
                <w:lang w:val="uk-UA"/>
              </w:rPr>
              <w:t>, предмету та завдань дослідження по темі наскрізного завдання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0243D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Лабороторна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6-9</w:t>
            </w:r>
          </w:p>
          <w:p w:rsidR="0000243D" w:rsidRDefault="009439E0">
            <w:r>
              <w:rPr>
                <w:sz w:val="26"/>
                <w:szCs w:val="26"/>
                <w:lang w:val="uk-UA"/>
              </w:rPr>
              <w:t>Робота над схемою концептуалізації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00243D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Лабороторна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10-11</w:t>
            </w:r>
          </w:p>
          <w:p w:rsidR="0000243D" w:rsidRDefault="009439E0">
            <w:pPr>
              <w:rPr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Презентація схем концептуалізації та </w:t>
            </w:r>
            <w:proofErr w:type="spellStart"/>
            <w:r>
              <w:rPr>
                <w:sz w:val="26"/>
                <w:szCs w:val="26"/>
                <w:lang w:val="uk-UA"/>
              </w:rPr>
              <w:t>операціоналізації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00243D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Лабороторна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12.</w:t>
            </w:r>
          </w:p>
          <w:p w:rsidR="0000243D" w:rsidRDefault="009439E0">
            <w:r>
              <w:rPr>
                <w:sz w:val="26"/>
                <w:szCs w:val="26"/>
                <w:lang w:val="uk-UA"/>
              </w:rPr>
              <w:t>Визначення основи вибірки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0243D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Лабороторна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13.</w:t>
            </w:r>
          </w:p>
          <w:p w:rsidR="0000243D" w:rsidRDefault="009439E0">
            <w:r>
              <w:rPr>
                <w:sz w:val="26"/>
                <w:szCs w:val="26"/>
                <w:lang w:val="uk-UA"/>
              </w:rPr>
              <w:t>Розрахунок кінцевого обсягу вибірки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0243D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Лабороторна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14-15</w:t>
            </w:r>
          </w:p>
          <w:p w:rsidR="0000243D" w:rsidRDefault="009439E0">
            <w:proofErr w:type="spellStart"/>
            <w:r>
              <w:rPr>
                <w:sz w:val="26"/>
                <w:szCs w:val="26"/>
                <w:lang w:val="uk-UA"/>
              </w:rPr>
              <w:t>Дизайнування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програми кількісного соціологічного дослідження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00243D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Лабороторна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16.</w:t>
            </w:r>
          </w:p>
          <w:p w:rsidR="0000243D" w:rsidRDefault="009439E0">
            <w:r>
              <w:rPr>
                <w:sz w:val="26"/>
                <w:szCs w:val="26"/>
                <w:lang w:val="uk-UA"/>
              </w:rPr>
              <w:t xml:space="preserve">Презентація розроблених стратегій </w:t>
            </w:r>
            <w:r>
              <w:rPr>
                <w:sz w:val="26"/>
                <w:szCs w:val="28"/>
                <w:lang w:val="uk-UA"/>
              </w:rPr>
              <w:t xml:space="preserve">опитування 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00243D"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Разом годин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32</w:t>
            </w:r>
          </w:p>
        </w:tc>
      </w:tr>
    </w:tbl>
    <w:p w:rsidR="0000243D" w:rsidRDefault="0000243D">
      <w:pPr>
        <w:jc w:val="both"/>
        <w:rPr>
          <w:b/>
          <w:bCs/>
          <w:szCs w:val="28"/>
          <w:lang w:val="uk-UA"/>
        </w:rPr>
      </w:pPr>
    </w:p>
    <w:p w:rsidR="0000243D" w:rsidRDefault="0000243D">
      <w:pPr>
        <w:jc w:val="both"/>
        <w:rPr>
          <w:b/>
          <w:bCs/>
          <w:szCs w:val="28"/>
          <w:lang w:val="uk-UA"/>
        </w:rPr>
      </w:pPr>
    </w:p>
    <w:p w:rsidR="0000243D" w:rsidRDefault="0000243D">
      <w:pPr>
        <w:jc w:val="both"/>
        <w:rPr>
          <w:b/>
          <w:bCs/>
          <w:szCs w:val="28"/>
          <w:lang w:val="uk-UA"/>
        </w:rPr>
      </w:pPr>
    </w:p>
    <w:p w:rsidR="0000243D" w:rsidRDefault="0000243D">
      <w:pPr>
        <w:jc w:val="both"/>
        <w:rPr>
          <w:b/>
          <w:bCs/>
          <w:szCs w:val="28"/>
          <w:lang w:val="uk-UA"/>
        </w:rPr>
      </w:pPr>
    </w:p>
    <w:p w:rsidR="0000243D" w:rsidRDefault="0000243D">
      <w:pPr>
        <w:jc w:val="both"/>
        <w:rPr>
          <w:b/>
          <w:bCs/>
          <w:szCs w:val="28"/>
          <w:lang w:val="uk-UA"/>
        </w:rPr>
      </w:pPr>
    </w:p>
    <w:p w:rsidR="0000243D" w:rsidRDefault="0000243D">
      <w:pPr>
        <w:jc w:val="both"/>
        <w:rPr>
          <w:b/>
          <w:bCs/>
          <w:szCs w:val="28"/>
          <w:lang w:val="uk-UA"/>
        </w:rPr>
      </w:pPr>
    </w:p>
    <w:p w:rsidR="0000243D" w:rsidRDefault="009439E0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uk-UA"/>
        </w:rPr>
        <w:t>6</w:t>
      </w:r>
      <w:r>
        <w:rPr>
          <w:b/>
          <w:bCs/>
          <w:szCs w:val="28"/>
        </w:rPr>
        <w:t xml:space="preserve">. </w:t>
      </w:r>
      <w:proofErr w:type="spellStart"/>
      <w:r>
        <w:rPr>
          <w:b/>
          <w:bCs/>
          <w:szCs w:val="28"/>
        </w:rPr>
        <w:t>Самостійна</w:t>
      </w:r>
      <w:proofErr w:type="spellEnd"/>
      <w:r>
        <w:rPr>
          <w:b/>
          <w:bCs/>
          <w:szCs w:val="28"/>
        </w:rPr>
        <w:t xml:space="preserve"> робота</w:t>
      </w:r>
    </w:p>
    <w:p w:rsidR="0000243D" w:rsidRDefault="0000243D">
      <w:pPr>
        <w:ind w:right="279"/>
        <w:rPr>
          <w:szCs w:val="28"/>
        </w:rPr>
      </w:pPr>
    </w:p>
    <w:tbl>
      <w:tblPr>
        <w:tblW w:w="96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169"/>
        <w:gridCol w:w="7043"/>
        <w:gridCol w:w="1451"/>
      </w:tblGrid>
      <w:tr w:rsidR="0000243D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№ п/</w:t>
            </w:r>
            <w:proofErr w:type="spellStart"/>
            <w:r>
              <w:rPr>
                <w:b/>
                <w:bCs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Назва теми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Кількість годин</w:t>
            </w:r>
          </w:p>
        </w:tc>
      </w:tr>
      <w:tr w:rsidR="0000243D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Змістовний модуль 1. </w:t>
            </w:r>
            <w:r>
              <w:rPr>
                <w:b/>
                <w:sz w:val="26"/>
                <w:szCs w:val="26"/>
                <w:lang w:val="uk-UA"/>
              </w:rPr>
              <w:t xml:space="preserve">Вступ </w:t>
            </w:r>
            <w:r>
              <w:rPr>
                <w:b/>
                <w:sz w:val="26"/>
                <w:szCs w:val="26"/>
                <w:lang w:val="uk-UA"/>
              </w:rPr>
              <w:t>до кількісних соціологічних досліджень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0243D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Тема 1. Місце кількісних методів в структурі соціологічного знання.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Cs w:val="28"/>
                <w:lang w:val="uk-UA"/>
              </w:rPr>
            </w:pPr>
          </w:p>
        </w:tc>
      </w:tr>
      <w:tr w:rsidR="0000243D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Тема 2.  Історія становлення кількісних соціологічних досліджень та сучасний стан.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Cs w:val="28"/>
                <w:lang w:val="uk-UA"/>
              </w:rPr>
            </w:pPr>
          </w:p>
        </w:tc>
      </w:tr>
      <w:tr w:rsidR="0000243D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Тема 3. Категорійний апарат методології та методики </w:t>
            </w:r>
            <w:r>
              <w:rPr>
                <w:sz w:val="26"/>
                <w:szCs w:val="26"/>
                <w:lang w:val="uk-UA"/>
              </w:rPr>
              <w:t>кількісних соціологічних досліджень. Типовий цикл кількісного соціологічного дослідження.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Cs w:val="28"/>
                <w:lang w:val="uk-UA"/>
              </w:rPr>
            </w:pPr>
          </w:p>
        </w:tc>
      </w:tr>
      <w:tr w:rsidR="0000243D">
        <w:trPr>
          <w:trHeight w:val="951"/>
        </w:trPr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Тема 4. Практика та типологія кількісних соціологічних досліджень. Структура кількісних методів соціологічних досліджень.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Cs w:val="28"/>
                <w:lang w:val="uk-UA"/>
              </w:rPr>
            </w:pPr>
          </w:p>
        </w:tc>
      </w:tr>
      <w:tr w:rsidR="0000243D" w:rsidRPr="009439E0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Змістовний модуль 2. </w:t>
            </w:r>
            <w:r>
              <w:rPr>
                <w:b/>
                <w:sz w:val="26"/>
                <w:szCs w:val="26"/>
                <w:lang w:val="uk-UA"/>
              </w:rPr>
              <w:t>Методологічні та</w:t>
            </w:r>
            <w:r>
              <w:rPr>
                <w:b/>
                <w:sz w:val="26"/>
                <w:szCs w:val="26"/>
                <w:lang w:val="uk-UA"/>
              </w:rPr>
              <w:t xml:space="preserve"> методичні засади кількісних соціологічних досліджень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0243D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Тема 5. Методологічні та методичні компоненти кількісного соціологічного дослідження.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Cs w:val="28"/>
                <w:lang w:val="uk-UA"/>
              </w:rPr>
            </w:pPr>
          </w:p>
        </w:tc>
      </w:tr>
      <w:tr w:rsidR="0000243D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Тема 6. Процедура концептуалізації.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Cs w:val="28"/>
                <w:lang w:val="uk-UA"/>
              </w:rPr>
            </w:pPr>
          </w:p>
        </w:tc>
      </w:tr>
      <w:tr w:rsidR="0000243D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Тема 7.Процедура </w:t>
            </w:r>
            <w:proofErr w:type="spellStart"/>
            <w:r>
              <w:rPr>
                <w:sz w:val="26"/>
                <w:szCs w:val="26"/>
                <w:lang w:val="uk-UA"/>
              </w:rPr>
              <w:t>операціоналізації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Cs w:val="28"/>
                <w:lang w:val="uk-UA"/>
              </w:rPr>
            </w:pPr>
          </w:p>
        </w:tc>
      </w:tr>
      <w:tr w:rsidR="0000243D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Тема 8. Теорія вимірювання у</w:t>
            </w:r>
            <w:r>
              <w:rPr>
                <w:sz w:val="26"/>
                <w:szCs w:val="26"/>
                <w:lang w:val="uk-UA"/>
              </w:rPr>
              <w:t xml:space="preserve"> соціології.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Cs w:val="28"/>
                <w:lang w:val="uk-UA"/>
              </w:rPr>
            </w:pPr>
          </w:p>
        </w:tc>
      </w:tr>
      <w:tr w:rsidR="0000243D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Тема 9. Методи </w:t>
            </w:r>
            <w:proofErr w:type="spellStart"/>
            <w:r>
              <w:rPr>
                <w:sz w:val="26"/>
                <w:szCs w:val="26"/>
                <w:lang w:val="uk-UA"/>
              </w:rPr>
              <w:t>шкалювання</w:t>
            </w:r>
            <w:proofErr w:type="spellEnd"/>
            <w:r>
              <w:rPr>
                <w:sz w:val="26"/>
                <w:szCs w:val="26"/>
                <w:lang w:val="uk-UA"/>
              </w:rPr>
              <w:t>. Конструювання та якість соціологічних шкал.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Cs w:val="28"/>
                <w:lang w:val="uk-UA"/>
              </w:rPr>
            </w:pPr>
          </w:p>
        </w:tc>
      </w:tr>
      <w:tr w:rsidR="0000243D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Те</w:t>
            </w:r>
            <w:proofErr w:type="spellEnd"/>
            <w:r>
              <w:rPr>
                <w:sz w:val="26"/>
                <w:szCs w:val="26"/>
                <w:lang w:val="uk-UA"/>
              </w:rPr>
              <w:t>ма 10. Типи кількісних емпіричних досліджень.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Cs w:val="28"/>
                <w:lang w:val="uk-UA"/>
              </w:rPr>
            </w:pPr>
          </w:p>
        </w:tc>
      </w:tr>
      <w:tr w:rsidR="0000243D" w:rsidRPr="009439E0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Pr="009439E0" w:rsidRDefault="009439E0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Те</w:t>
            </w:r>
            <w:proofErr w:type="spellEnd"/>
            <w:r>
              <w:rPr>
                <w:sz w:val="26"/>
                <w:szCs w:val="26"/>
                <w:lang w:val="uk-UA"/>
              </w:rPr>
              <w:t>ма 11. Загальні засади вибіркового методу. Методи формування вибіркової сукупності. Розрахунок обсягу вибірк</w:t>
            </w:r>
            <w:r>
              <w:rPr>
                <w:sz w:val="26"/>
                <w:szCs w:val="26"/>
                <w:lang w:val="uk-UA"/>
              </w:rPr>
              <w:t>ової сукупності.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Cs w:val="28"/>
                <w:lang w:val="uk-UA"/>
              </w:rPr>
            </w:pPr>
          </w:p>
        </w:tc>
      </w:tr>
      <w:tr w:rsidR="0000243D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Те</w:t>
            </w:r>
            <w:proofErr w:type="spellEnd"/>
            <w:r>
              <w:rPr>
                <w:sz w:val="26"/>
                <w:szCs w:val="26"/>
                <w:lang w:val="uk-UA"/>
              </w:rPr>
              <w:t>ма 12. Готування анкети статистичного опитування.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Cs w:val="28"/>
                <w:lang w:val="uk-UA"/>
              </w:rPr>
            </w:pPr>
          </w:p>
        </w:tc>
      </w:tr>
      <w:tr w:rsidR="0000243D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Те</w:t>
            </w:r>
            <w:proofErr w:type="spellEnd"/>
            <w:r>
              <w:rPr>
                <w:sz w:val="26"/>
                <w:szCs w:val="26"/>
                <w:lang w:val="uk-UA"/>
              </w:rPr>
              <w:t>ма 13. Метод експертних оцінок.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Cs w:val="28"/>
                <w:lang w:val="uk-UA"/>
              </w:rPr>
            </w:pPr>
          </w:p>
        </w:tc>
      </w:tr>
      <w:tr w:rsidR="0000243D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Те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ма 14.  Спостереження. </w:t>
            </w:r>
            <w:proofErr w:type="spellStart"/>
            <w:r>
              <w:rPr>
                <w:sz w:val="26"/>
                <w:szCs w:val="26"/>
                <w:lang w:val="uk-UA"/>
              </w:rPr>
              <w:t>Експеремент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Cs w:val="28"/>
                <w:lang w:val="uk-UA"/>
              </w:rPr>
            </w:pPr>
          </w:p>
        </w:tc>
      </w:tr>
      <w:tr w:rsidR="0000243D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Те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ма 15. Політичні дослідження. </w:t>
            </w:r>
            <w:proofErr w:type="spellStart"/>
            <w:r>
              <w:rPr>
                <w:sz w:val="26"/>
                <w:szCs w:val="26"/>
                <w:lang w:val="uk-UA"/>
              </w:rPr>
              <w:t>Екзит-поли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. Телефонні та поштові опитування. 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Cs w:val="28"/>
                <w:lang w:val="uk-UA"/>
              </w:rPr>
            </w:pPr>
          </w:p>
        </w:tc>
      </w:tr>
      <w:tr w:rsidR="0000243D"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7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Те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ма 16. </w:t>
            </w:r>
            <w:r>
              <w:rPr>
                <w:sz w:val="26"/>
                <w:szCs w:val="26"/>
                <w:lang w:val="uk-UA"/>
              </w:rPr>
              <w:t xml:space="preserve"> Тестування. Тріангуляція.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>
            <w:pPr>
              <w:jc w:val="center"/>
              <w:rPr>
                <w:szCs w:val="28"/>
                <w:lang w:val="uk-UA"/>
              </w:rPr>
            </w:pPr>
          </w:p>
        </w:tc>
      </w:tr>
      <w:tr w:rsidR="0000243D">
        <w:tc>
          <w:tcPr>
            <w:tcW w:w="8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Разом годин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rPr>
                <w:b/>
                <w:szCs w:val="28"/>
                <w:lang w:val="uk-UA"/>
              </w:rPr>
              <w:t>0</w:t>
            </w:r>
          </w:p>
        </w:tc>
      </w:tr>
    </w:tbl>
    <w:p w:rsidR="0000243D" w:rsidRDefault="0000243D">
      <w:pPr>
        <w:shd w:val="clear" w:color="auto" w:fill="FFFFFF"/>
        <w:rPr>
          <w:b/>
          <w:szCs w:val="28"/>
        </w:rPr>
      </w:pPr>
    </w:p>
    <w:p w:rsidR="0000243D" w:rsidRDefault="0000243D">
      <w:pPr>
        <w:ind w:left="7513" w:hanging="425"/>
        <w:rPr>
          <w:lang w:val="uk-UA"/>
        </w:rPr>
      </w:pPr>
    </w:p>
    <w:p w:rsidR="0000243D" w:rsidRDefault="009439E0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7. Індивідуальні завдання </w:t>
      </w:r>
    </w:p>
    <w:p w:rsidR="0000243D" w:rsidRDefault="009439E0">
      <w:pPr>
        <w:jc w:val="both"/>
        <w:rPr>
          <w:szCs w:val="28"/>
          <w:lang w:val="uk-UA" w:eastAsia="uk-UA"/>
        </w:rPr>
      </w:pPr>
      <w:r>
        <w:rPr>
          <w:b/>
          <w:i/>
          <w:lang w:val="uk-UA"/>
        </w:rPr>
        <w:tab/>
      </w:r>
      <w:r>
        <w:rPr>
          <w:szCs w:val="28"/>
          <w:lang w:val="uk-UA" w:eastAsia="uk-UA"/>
        </w:rPr>
        <w:t xml:space="preserve">Кожен студент протягом семестру виконує індивідуальне завдання, яке полягає в розробці схеми концептуалізації та </w:t>
      </w:r>
      <w:proofErr w:type="spellStart"/>
      <w:r>
        <w:rPr>
          <w:szCs w:val="28"/>
          <w:lang w:val="uk-UA" w:eastAsia="uk-UA"/>
        </w:rPr>
        <w:t>операціоналізації</w:t>
      </w:r>
      <w:proofErr w:type="spellEnd"/>
      <w:r>
        <w:rPr>
          <w:szCs w:val="28"/>
          <w:lang w:val="uk-UA" w:eastAsia="uk-UA"/>
        </w:rPr>
        <w:t xml:space="preserve"> та дизайн-проекту формування вибіркової сукупності,</w:t>
      </w:r>
      <w:r>
        <w:rPr>
          <w:szCs w:val="28"/>
          <w:lang w:val="uk-UA" w:eastAsia="uk-UA"/>
        </w:rPr>
        <w:t xml:space="preserve"> на обрану студентом та затверджену в лектора тематику емпіричного соціологічного дослідження.</w:t>
      </w:r>
    </w:p>
    <w:p w:rsidR="0000243D" w:rsidRDefault="0000243D">
      <w:pPr>
        <w:rPr>
          <w:b/>
          <w:szCs w:val="28"/>
          <w:lang w:val="uk-UA"/>
        </w:rPr>
      </w:pPr>
    </w:p>
    <w:p w:rsidR="0000243D" w:rsidRDefault="009439E0">
      <w:pPr>
        <w:ind w:left="142" w:firstLine="567"/>
        <w:jc w:val="center"/>
        <w:rPr>
          <w:b/>
          <w:szCs w:val="28"/>
        </w:rPr>
      </w:pPr>
      <w:r>
        <w:rPr>
          <w:b/>
          <w:szCs w:val="28"/>
          <w:lang w:val="uk-UA"/>
        </w:rPr>
        <w:t>8. Методи навчання</w:t>
      </w:r>
    </w:p>
    <w:p w:rsidR="0000243D" w:rsidRDefault="009439E0">
      <w:pPr>
        <w:ind w:firstLine="708"/>
        <w:jc w:val="both"/>
        <w:rPr>
          <w:lang w:val="uk-UA"/>
        </w:rPr>
      </w:pPr>
      <w:proofErr w:type="spellStart"/>
      <w:r>
        <w:rPr>
          <w:u w:val="single"/>
        </w:rPr>
        <w:lastRenderedPageBreak/>
        <w:t>Лекції</w:t>
      </w:r>
      <w:proofErr w:type="spellEnd"/>
      <w:r>
        <w:rPr>
          <w:u w:val="single"/>
          <w:lang w:val="uk-UA"/>
        </w:rPr>
        <w:t>.</w:t>
      </w:r>
      <w:r>
        <w:t xml:space="preserve"> </w:t>
      </w:r>
      <w:proofErr w:type="spellStart"/>
      <w:r>
        <w:t>Передбачають</w:t>
      </w:r>
      <w:proofErr w:type="spellEnd"/>
      <w:r>
        <w:t xml:space="preserve"> </w:t>
      </w:r>
      <w:proofErr w:type="spellStart"/>
      <w:r>
        <w:t>систематичний</w:t>
      </w:r>
      <w:proofErr w:type="spellEnd"/>
      <w:r>
        <w:t xml:space="preserve"> і </w:t>
      </w:r>
      <w:proofErr w:type="spellStart"/>
      <w:r>
        <w:t>послідовний</w:t>
      </w:r>
      <w:proofErr w:type="spellEnd"/>
      <w:r>
        <w:t xml:space="preserve"> </w:t>
      </w:r>
      <w:proofErr w:type="spellStart"/>
      <w:r>
        <w:t>виклад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</w:t>
      </w:r>
      <w:proofErr w:type="spellStart"/>
      <w:r>
        <w:t>матеріалу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інтерактивні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участі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обговоренні</w:t>
      </w:r>
      <w:proofErr w:type="spellEnd"/>
      <w:r>
        <w:t xml:space="preserve"> </w:t>
      </w:r>
      <w:proofErr w:type="spellStart"/>
      <w:r>
        <w:t>диск</w:t>
      </w:r>
      <w:r>
        <w:t>усійних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. </w:t>
      </w:r>
      <w:r>
        <w:rPr>
          <w:lang w:val="uk-UA"/>
        </w:rPr>
        <w:t xml:space="preserve">Виклад навчального матеріалу здійснюється </w:t>
      </w:r>
      <w:proofErr w:type="spellStart"/>
      <w:r>
        <w:rPr>
          <w:lang w:val="uk-UA"/>
        </w:rPr>
        <w:t>проблемно</w:t>
      </w:r>
      <w:proofErr w:type="spellEnd"/>
      <w:r>
        <w:rPr>
          <w:lang w:val="uk-UA"/>
        </w:rPr>
        <w:t xml:space="preserve">, з насиченням його прикладами майбутньої фахової діяльності випускників </w:t>
      </w:r>
      <w:proofErr w:type="spellStart"/>
      <w:r>
        <w:rPr>
          <w:lang w:val="uk-UA"/>
        </w:rPr>
        <w:t>бакалаврату</w:t>
      </w:r>
      <w:proofErr w:type="spellEnd"/>
      <w:r>
        <w:rPr>
          <w:lang w:val="uk-UA"/>
        </w:rPr>
        <w:t xml:space="preserve">, максимально наближеними до реальних умов роботи соціолога. </w:t>
      </w:r>
    </w:p>
    <w:p w:rsidR="0000243D" w:rsidRDefault="009439E0">
      <w:pPr>
        <w:ind w:firstLine="708"/>
        <w:jc w:val="both"/>
        <w:rPr>
          <w:lang w:val="uk-UA"/>
        </w:rPr>
      </w:pPr>
      <w:r>
        <w:rPr>
          <w:u w:val="single"/>
          <w:lang w:val="uk-UA"/>
        </w:rPr>
        <w:t>Лабораторні заняття.</w:t>
      </w:r>
      <w:r>
        <w:rPr>
          <w:lang w:val="uk-UA"/>
        </w:rPr>
        <w:t xml:space="preserve"> Відвідування та активн</w:t>
      </w:r>
      <w:r>
        <w:rPr>
          <w:lang w:val="uk-UA"/>
        </w:rPr>
        <w:t>а участь студентів у роботі лабораторних занять є обов’язковою умовою успішного засвоєння навчальної дисципліни. На лабораторних заняттях студенти працюють в малих робочих групах (до 5 осіб) та протягом курсу виконують наскрізне навчальне завдання пов’язан</w:t>
      </w:r>
      <w:r>
        <w:rPr>
          <w:lang w:val="uk-UA"/>
        </w:rPr>
        <w:t>е яке передбачає відпрацювання практичних навичок на кожному етапі кількісного соціологічного дослідження, а саме: розробка методології та методики дослідження.</w:t>
      </w:r>
    </w:p>
    <w:p w:rsidR="0000243D" w:rsidRDefault="0000243D">
      <w:pPr>
        <w:rPr>
          <w:b/>
          <w:szCs w:val="28"/>
          <w:lang w:val="uk-UA"/>
        </w:rPr>
      </w:pPr>
    </w:p>
    <w:p w:rsidR="0000243D" w:rsidRDefault="009439E0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>9</w:t>
      </w:r>
      <w:r>
        <w:rPr>
          <w:b/>
          <w:szCs w:val="28"/>
        </w:rPr>
        <w:t xml:space="preserve">. </w:t>
      </w:r>
      <w:proofErr w:type="spellStart"/>
      <w:r>
        <w:rPr>
          <w:b/>
          <w:szCs w:val="28"/>
        </w:rPr>
        <w:t>Методи</w:t>
      </w:r>
      <w:proofErr w:type="spellEnd"/>
      <w:r>
        <w:rPr>
          <w:b/>
          <w:szCs w:val="28"/>
        </w:rPr>
        <w:t xml:space="preserve"> контролю</w:t>
      </w:r>
    </w:p>
    <w:p w:rsidR="0000243D" w:rsidRDefault="0000243D">
      <w:pPr>
        <w:ind w:left="360"/>
        <w:rPr>
          <w:szCs w:val="28"/>
        </w:rPr>
      </w:pPr>
    </w:p>
    <w:p w:rsidR="0000243D" w:rsidRDefault="009439E0">
      <w:pPr>
        <w:ind w:firstLine="708"/>
        <w:jc w:val="both"/>
        <w:rPr>
          <w:lang w:val="uk-UA"/>
        </w:rPr>
      </w:pPr>
      <w:proofErr w:type="spellStart"/>
      <w:r>
        <w:t>Оцінювання</w:t>
      </w:r>
      <w:proofErr w:type="spellEnd"/>
      <w:r>
        <w:t xml:space="preserve">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за шкалою </w:t>
      </w:r>
      <w:proofErr w:type="spellStart"/>
      <w:r>
        <w:t>від</w:t>
      </w:r>
      <w:proofErr w:type="spellEnd"/>
      <w:r>
        <w:t xml:space="preserve"> 0 до 100 </w:t>
      </w:r>
      <w:proofErr w:type="spellStart"/>
      <w:r>
        <w:t>балів</w:t>
      </w:r>
      <w:proofErr w:type="spellEnd"/>
      <w:r>
        <w:t xml:space="preserve">. </w:t>
      </w:r>
      <w:proofErr w:type="spellStart"/>
      <w:r>
        <w:t>Остаточний</w:t>
      </w:r>
      <w:proofErr w:type="spellEnd"/>
      <w:r>
        <w:t xml:space="preserve"> рейтинг </w:t>
      </w:r>
      <w:proofErr w:type="spellStart"/>
      <w:r>
        <w:t>складається</w:t>
      </w:r>
      <w:proofErr w:type="spellEnd"/>
      <w:r>
        <w:t xml:space="preserve"> з рейтингу </w:t>
      </w:r>
      <w:proofErr w:type="spellStart"/>
      <w:r>
        <w:t>роботи</w:t>
      </w:r>
      <w:proofErr w:type="spellEnd"/>
      <w:r>
        <w:t xml:space="preserve"> студента </w:t>
      </w:r>
      <w:proofErr w:type="spellStart"/>
      <w:r>
        <w:t>впродовж</w:t>
      </w:r>
      <w:proofErr w:type="spellEnd"/>
      <w:r>
        <w:t xml:space="preserve"> семестру</w:t>
      </w:r>
      <w:r>
        <w:rPr>
          <w:lang w:val="uk-UA"/>
        </w:rPr>
        <w:t xml:space="preserve"> на лабораторних </w:t>
      </w:r>
      <w:proofErr w:type="spellStart"/>
      <w:r>
        <w:rPr>
          <w:lang w:val="uk-UA"/>
        </w:rPr>
        <w:t>заннятях</w:t>
      </w:r>
      <w:proofErr w:type="spellEnd"/>
      <w:r>
        <w:rPr>
          <w:lang w:val="uk-UA"/>
        </w:rPr>
        <w:t xml:space="preserve">, рейтингу </w:t>
      </w:r>
      <w:proofErr w:type="gramStart"/>
      <w:r>
        <w:rPr>
          <w:lang w:val="uk-UA"/>
        </w:rPr>
        <w:t>на</w:t>
      </w:r>
      <w:proofErr w:type="gramEnd"/>
      <w:r>
        <w:rPr>
          <w:lang w:val="uk-UA"/>
        </w:rPr>
        <w:t xml:space="preserve"> основі виконаного індивідуального завдання,</w:t>
      </w:r>
      <w:r>
        <w:t xml:space="preserve"> та рейтингу тестового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теоретичних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20 </w:t>
      </w:r>
      <w:proofErr w:type="spellStart"/>
      <w:r>
        <w:t>балів</w:t>
      </w:r>
      <w:proofErr w:type="spellEnd"/>
      <w:r>
        <w:t xml:space="preserve"> за роботу </w:t>
      </w:r>
      <w:r>
        <w:rPr>
          <w:lang w:val="uk-UA"/>
        </w:rPr>
        <w:t>на лабораторних заняття</w:t>
      </w:r>
      <w:r>
        <w:rPr>
          <w:lang w:val="uk-UA"/>
        </w:rPr>
        <w:t>х, 30 балів за виконане індивідуальне завдання</w:t>
      </w:r>
      <w:r>
        <w:t xml:space="preserve"> та 50 </w:t>
      </w:r>
      <w:proofErr w:type="spellStart"/>
      <w:r>
        <w:t>балів</w:t>
      </w:r>
      <w:proofErr w:type="spellEnd"/>
      <w:r>
        <w:t xml:space="preserve"> за </w:t>
      </w:r>
      <w:proofErr w:type="spellStart"/>
      <w:proofErr w:type="gramStart"/>
      <w:r>
        <w:t>п</w:t>
      </w:r>
      <w:proofErr w:type="gramEnd"/>
      <w:r>
        <w:t>ідсумкове</w:t>
      </w:r>
      <w:proofErr w:type="spellEnd"/>
      <w:r>
        <w:t xml:space="preserve"> </w:t>
      </w:r>
      <w:proofErr w:type="spellStart"/>
      <w:r>
        <w:t>тестування</w:t>
      </w:r>
      <w:proofErr w:type="spellEnd"/>
      <w:r>
        <w:t>.</w:t>
      </w:r>
    </w:p>
    <w:p w:rsidR="0000243D" w:rsidRDefault="0000243D">
      <w:pPr>
        <w:ind w:firstLine="708"/>
        <w:jc w:val="both"/>
        <w:rPr>
          <w:b/>
          <w:color w:val="0000FF"/>
          <w:lang w:val="uk-UA"/>
        </w:rPr>
      </w:pPr>
    </w:p>
    <w:p w:rsidR="0000243D" w:rsidRDefault="009439E0">
      <w:pPr>
        <w:jc w:val="center"/>
        <w:rPr>
          <w:b/>
          <w:lang w:val="uk-UA"/>
        </w:rPr>
      </w:pPr>
      <w:r>
        <w:rPr>
          <w:b/>
          <w:lang w:val="uk-UA"/>
        </w:rPr>
        <w:t>10. Розподіл балів, які отримують студенти</w:t>
      </w:r>
    </w:p>
    <w:p w:rsidR="0000243D" w:rsidRDefault="0000243D">
      <w:pPr>
        <w:rPr>
          <w:lang w:val="uk-UA"/>
        </w:rPr>
      </w:pPr>
    </w:p>
    <w:p w:rsidR="0000243D" w:rsidRDefault="009439E0">
      <w:pPr>
        <w:pStyle w:val="ac"/>
        <w:ind w:firstLine="425"/>
        <w:jc w:val="both"/>
        <w:rPr>
          <w:rFonts w:eastAsia="Symbol"/>
          <w:szCs w:val="28"/>
          <w:lang w:val="uk-UA"/>
        </w:rPr>
      </w:pPr>
      <w:r>
        <w:rPr>
          <w:rFonts w:eastAsia="Symbol"/>
          <w:szCs w:val="28"/>
          <w:lang w:val="uk-UA"/>
        </w:rPr>
        <w:t>Оцінювання повинно стимулювати студентів до систематичної праці над курсом. Тому пропонується оцінювати студентів не за старою</w:t>
      </w:r>
      <w:r>
        <w:rPr>
          <w:rFonts w:eastAsia="Symbol"/>
          <w:szCs w:val="28"/>
          <w:lang w:val="uk-UA"/>
        </w:rPr>
        <w:t xml:space="preserve"> системою оцінювання, коли невелика частка оцінки припадає на роботу студентів на семінарських заняттях, а левову частку оцінки становить підсумковий іспит. Така форма оцінювання сприяє </w:t>
      </w:r>
      <w:proofErr w:type="spellStart"/>
      <w:r>
        <w:rPr>
          <w:rFonts w:eastAsia="Symbol"/>
          <w:szCs w:val="28"/>
          <w:lang w:val="uk-UA"/>
        </w:rPr>
        <w:t>суб’єктивізації</w:t>
      </w:r>
      <w:proofErr w:type="spellEnd"/>
      <w:r>
        <w:rPr>
          <w:rFonts w:eastAsia="Symbol"/>
          <w:szCs w:val="28"/>
          <w:lang w:val="uk-UA"/>
        </w:rPr>
        <w:t xml:space="preserve"> процесу оцінювання та не стимулює систематичну роботу </w:t>
      </w:r>
      <w:r>
        <w:rPr>
          <w:rFonts w:eastAsia="Symbol"/>
          <w:szCs w:val="28"/>
          <w:lang w:val="uk-UA"/>
        </w:rPr>
        <w:t xml:space="preserve">студентів. Система оцінювання запропонована автором програми передбачає комплексне оцінювання роботи студентів на лекціях, семінарах, практичних заняттях, їх індивідуальної роботи. </w:t>
      </w:r>
    </w:p>
    <w:p w:rsidR="0000243D" w:rsidRDefault="009439E0">
      <w:pPr>
        <w:ind w:firstLine="708"/>
        <w:rPr>
          <w:lang w:val="uk-UA"/>
        </w:rPr>
      </w:pPr>
      <w:r>
        <w:rPr>
          <w:lang w:val="uk-UA"/>
        </w:rPr>
        <w:t>Розподіл балів, що їх отримують студенти під час семестру і під час склада</w:t>
      </w:r>
      <w:r>
        <w:rPr>
          <w:lang w:val="uk-UA"/>
        </w:rPr>
        <w:t>ння іспиту, наведено нижче, у Табл. 1.</w:t>
      </w:r>
    </w:p>
    <w:p w:rsidR="0000243D" w:rsidRDefault="009439E0">
      <w:pPr>
        <w:pStyle w:val="a7"/>
        <w:ind w:right="279"/>
        <w:jc w:val="right"/>
        <w:rPr>
          <w:szCs w:val="28"/>
          <w:lang w:val="uk-UA"/>
        </w:rPr>
      </w:pPr>
      <w:r>
        <w:rPr>
          <w:szCs w:val="28"/>
          <w:lang w:val="uk-UA"/>
        </w:rPr>
        <w:t>Таблиця 1</w:t>
      </w:r>
    </w:p>
    <w:tbl>
      <w:tblPr>
        <w:tblW w:w="7830" w:type="dxa"/>
        <w:tblInd w:w="8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45"/>
        <w:gridCol w:w="5259"/>
        <w:gridCol w:w="1926"/>
      </w:tblGrid>
      <w:tr w:rsidR="0000243D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Форма </w:t>
            </w:r>
            <w:proofErr w:type="spellStart"/>
            <w:r>
              <w:rPr>
                <w:b/>
                <w:i/>
              </w:rPr>
              <w:t>участі</w:t>
            </w:r>
            <w:proofErr w:type="spellEnd"/>
            <w:r>
              <w:rPr>
                <w:b/>
                <w:i/>
              </w:rPr>
              <w:t xml:space="preserve"> студента у </w:t>
            </w:r>
            <w:proofErr w:type="spellStart"/>
            <w:r>
              <w:rPr>
                <w:b/>
                <w:i/>
              </w:rPr>
              <w:t>навчальних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заняттях</w:t>
            </w:r>
            <w:proofErr w:type="spellEnd"/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Максимальна</w:t>
            </w:r>
            <w:proofErr w:type="gram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кількість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балів</w:t>
            </w:r>
            <w:proofErr w:type="spellEnd"/>
          </w:p>
        </w:tc>
      </w:tr>
      <w:tr w:rsidR="0000243D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r>
              <w:t>1.</w:t>
            </w:r>
          </w:p>
        </w:tc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rPr>
                <w:lang w:val="uk-UA"/>
              </w:rPr>
            </w:pPr>
            <w:r>
              <w:rPr>
                <w:lang w:val="uk-UA"/>
              </w:rPr>
              <w:t>Робота на лабораторних заняттях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r>
              <w:rPr>
                <w:lang w:val="uk-UA"/>
              </w:rPr>
              <w:t>20</w:t>
            </w:r>
            <w:r>
              <w:t xml:space="preserve"> </w:t>
            </w:r>
            <w:proofErr w:type="spellStart"/>
            <w:r>
              <w:t>балів</w:t>
            </w:r>
            <w:proofErr w:type="spellEnd"/>
          </w:p>
        </w:tc>
      </w:tr>
      <w:tr w:rsidR="0000243D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r>
              <w:t>2.</w:t>
            </w:r>
          </w:p>
        </w:tc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roofErr w:type="spellStart"/>
            <w:r>
              <w:t>Індивідуальне</w:t>
            </w:r>
            <w:proofErr w:type="spellEnd"/>
            <w:r>
              <w:t xml:space="preserve"> </w:t>
            </w:r>
            <w:proofErr w:type="spellStart"/>
            <w:r>
              <w:t>практичне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 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r>
              <w:rPr>
                <w:lang w:val="uk-UA"/>
              </w:rPr>
              <w:t>30</w:t>
            </w:r>
            <w:r>
              <w:t xml:space="preserve"> </w:t>
            </w:r>
            <w:proofErr w:type="spellStart"/>
            <w:r>
              <w:t>балів</w:t>
            </w:r>
            <w:proofErr w:type="spellEnd"/>
          </w:p>
        </w:tc>
      </w:tr>
      <w:tr w:rsidR="0000243D"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r>
              <w:rPr>
                <w:lang w:val="uk-UA"/>
              </w:rPr>
              <w:t xml:space="preserve">Підсумкове індивідуальне завдання </w:t>
            </w:r>
            <w:r>
              <w:rPr>
                <w:lang w:val="uk-UA"/>
              </w:rPr>
              <w:t>(програма соціологічного дослідження)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rPr>
                <w:lang w:val="uk-UA"/>
              </w:rPr>
            </w:pPr>
            <w:r>
              <w:rPr>
                <w:lang w:val="uk-UA"/>
              </w:rPr>
              <w:t>50 балів</w:t>
            </w:r>
          </w:p>
        </w:tc>
      </w:tr>
      <w:tr w:rsidR="0000243D">
        <w:tc>
          <w:tcPr>
            <w:tcW w:w="78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ЗАГАЛОМ                      100 </w:t>
            </w:r>
            <w:proofErr w:type="spellStart"/>
            <w:r>
              <w:rPr>
                <w:b/>
              </w:rPr>
              <w:t>балі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</w:p>
        </w:tc>
      </w:tr>
    </w:tbl>
    <w:p w:rsidR="0000243D" w:rsidRDefault="0000243D">
      <w:pPr>
        <w:jc w:val="both"/>
        <w:rPr>
          <w:lang w:val="uk-UA"/>
        </w:rPr>
      </w:pPr>
    </w:p>
    <w:p w:rsidR="0000243D" w:rsidRDefault="009439E0">
      <w:pPr>
        <w:jc w:val="both"/>
        <w:rPr>
          <w:lang w:val="uk-UA"/>
        </w:rPr>
      </w:pPr>
      <w:r>
        <w:rPr>
          <w:lang w:val="uk-UA"/>
        </w:rPr>
        <w:t>Шкала оцінювання наводиться за Табл. 2.</w:t>
      </w:r>
    </w:p>
    <w:p w:rsidR="0000243D" w:rsidRDefault="009439E0">
      <w:pPr>
        <w:jc w:val="right"/>
        <w:rPr>
          <w:lang w:val="uk-UA"/>
        </w:rPr>
      </w:pPr>
      <w:r>
        <w:rPr>
          <w:lang w:val="uk-UA"/>
        </w:rPr>
        <w:lastRenderedPageBreak/>
        <w:t>Таблиця 2</w:t>
      </w:r>
    </w:p>
    <w:p w:rsidR="0000243D" w:rsidRDefault="009439E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Шкала оцінювання: національна </w:t>
      </w:r>
    </w:p>
    <w:p w:rsidR="0000243D" w:rsidRDefault="009439E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(Львівський національний університет імені </w:t>
      </w:r>
      <w:r>
        <w:rPr>
          <w:b/>
          <w:bCs/>
          <w:lang w:val="uk-UA"/>
        </w:rPr>
        <w:t>Івана Франка) та ECTS</w:t>
      </w:r>
    </w:p>
    <w:p w:rsidR="0000243D" w:rsidRDefault="0000243D">
      <w:pPr>
        <w:spacing w:line="360" w:lineRule="auto"/>
        <w:jc w:val="center"/>
        <w:rPr>
          <w:b/>
          <w:lang w:val="uk-UA"/>
        </w:rPr>
      </w:pPr>
    </w:p>
    <w:tbl>
      <w:tblPr>
        <w:tblW w:w="9702" w:type="dxa"/>
        <w:tblInd w:w="-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78"/>
        <w:gridCol w:w="2340"/>
        <w:gridCol w:w="1260"/>
        <w:gridCol w:w="1979"/>
        <w:gridCol w:w="1845"/>
      </w:tblGrid>
      <w:tr w:rsidR="0000243D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</w:pPr>
            <w:proofErr w:type="spellStart"/>
            <w:r>
              <w:t>Оцінка</w:t>
            </w:r>
            <w:proofErr w:type="spellEnd"/>
            <w:r>
              <w:t xml:space="preserve"> в балах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</w:pPr>
            <w:proofErr w:type="spellStart"/>
            <w:r>
              <w:t>Оцінка</w:t>
            </w:r>
            <w:proofErr w:type="spellEnd"/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spellStart"/>
            <w:r>
              <w:t>іспит</w:t>
            </w:r>
            <w:proofErr w:type="spellEnd"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</w:pPr>
            <w:r>
              <w:t xml:space="preserve">Код </w:t>
            </w:r>
            <w:proofErr w:type="spellStart"/>
            <w:r>
              <w:t>оцінки</w:t>
            </w:r>
            <w:proofErr w:type="spellEnd"/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</w:pPr>
            <w:proofErr w:type="spellStart"/>
            <w:r>
              <w:t>Оцінка</w:t>
            </w:r>
            <w:proofErr w:type="spellEnd"/>
            <w:r>
              <w:t xml:space="preserve"> за шкалою </w:t>
            </w:r>
            <w:r>
              <w:rPr>
                <w:lang w:val="en-US"/>
              </w:rPr>
              <w:t>ECTS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</w:pPr>
            <w:proofErr w:type="spellStart"/>
            <w:r>
              <w:t>Оцінка</w:t>
            </w:r>
            <w:proofErr w:type="spellEnd"/>
            <w:r>
              <w:t xml:space="preserve"> за </w:t>
            </w:r>
            <w:proofErr w:type="spellStart"/>
            <w:r>
              <w:t>залі</w:t>
            </w:r>
            <w:proofErr w:type="gramStart"/>
            <w:r>
              <w:t>к</w:t>
            </w:r>
            <w:proofErr w:type="spellEnd"/>
            <w:proofErr w:type="gramEnd"/>
          </w:p>
        </w:tc>
      </w:tr>
      <w:tr w:rsidR="0000243D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</w:pPr>
            <w:r>
              <w:t>90–100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</w:pPr>
            <w:proofErr w:type="spellStart"/>
            <w:r>
              <w:t>відмінно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</w:pPr>
            <w:r>
              <w:t>5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</w:pPr>
            <w:r>
              <w:t>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</w:pPr>
            <w:proofErr w:type="spellStart"/>
            <w:r>
              <w:t>зараховано</w:t>
            </w:r>
            <w:proofErr w:type="spellEnd"/>
          </w:p>
        </w:tc>
      </w:tr>
      <w:tr w:rsidR="0000243D">
        <w:trPr>
          <w:trHeight w:val="140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</w:pPr>
            <w:r>
              <w:t>81–89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</w:pPr>
            <w:proofErr w:type="spellStart"/>
            <w:r>
              <w:t>дуже</w:t>
            </w:r>
            <w:proofErr w:type="spellEnd"/>
            <w:r>
              <w:t xml:space="preserve"> </w:t>
            </w:r>
            <w:proofErr w:type="gramStart"/>
            <w:r>
              <w:t>добре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00243D">
            <w:pPr>
              <w:jc w:val="center"/>
            </w:pPr>
          </w:p>
          <w:p w:rsidR="0000243D" w:rsidRDefault="009439E0">
            <w:pPr>
              <w:jc w:val="center"/>
            </w:pPr>
            <w:r>
              <w:t>4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</w:pPr>
            <w:proofErr w:type="spellStart"/>
            <w:r>
              <w:t>зараховано</w:t>
            </w:r>
            <w:proofErr w:type="spellEnd"/>
          </w:p>
        </w:tc>
      </w:tr>
      <w:tr w:rsidR="0000243D">
        <w:trPr>
          <w:trHeight w:val="140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t>71–80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proofErr w:type="gramStart"/>
            <w:r>
              <w:t>добре</w:t>
            </w:r>
            <w:proofErr w:type="gramEnd"/>
          </w:p>
        </w:tc>
        <w:tc>
          <w:tcPr>
            <w:tcW w:w="1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/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1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/>
        </w:tc>
      </w:tr>
      <w:tr w:rsidR="0000243D">
        <w:trPr>
          <w:trHeight w:val="140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</w:pPr>
            <w:r>
              <w:t>61–70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</w:pPr>
            <w:proofErr w:type="spellStart"/>
            <w:r>
              <w:t>задовільно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00243D">
            <w:pPr>
              <w:jc w:val="center"/>
            </w:pPr>
          </w:p>
          <w:p w:rsidR="0000243D" w:rsidRDefault="009439E0">
            <w:pPr>
              <w:jc w:val="center"/>
            </w:pPr>
            <w:r>
              <w:t>3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1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</w:pPr>
            <w:proofErr w:type="spellStart"/>
            <w:r>
              <w:t>зараховано</w:t>
            </w:r>
            <w:proofErr w:type="spellEnd"/>
          </w:p>
        </w:tc>
      </w:tr>
      <w:tr w:rsidR="0000243D">
        <w:trPr>
          <w:trHeight w:val="140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r>
              <w:t>51-60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9439E0">
            <w:pPr>
              <w:jc w:val="center"/>
            </w:pPr>
            <w:proofErr w:type="spellStart"/>
            <w:r>
              <w:t>достатньо</w:t>
            </w:r>
            <w:proofErr w:type="spellEnd"/>
          </w:p>
        </w:tc>
        <w:tc>
          <w:tcPr>
            <w:tcW w:w="1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/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</w:pPr>
            <w:r>
              <w:rPr>
                <w:lang w:val="en-US"/>
              </w:rPr>
              <w:t>E</w:t>
            </w:r>
          </w:p>
        </w:tc>
        <w:tc>
          <w:tcPr>
            <w:tcW w:w="1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0243D" w:rsidRDefault="0000243D"/>
        </w:tc>
      </w:tr>
      <w:tr w:rsidR="0000243D">
        <w:trPr>
          <w:trHeight w:val="565"/>
        </w:trPr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00243D">
            <w:pPr>
              <w:jc w:val="center"/>
            </w:pPr>
          </w:p>
          <w:p w:rsidR="0000243D" w:rsidRDefault="009439E0">
            <w:pPr>
              <w:jc w:val="center"/>
            </w:pPr>
            <w:r>
              <w:t>31–50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0024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00243D">
            <w:pPr>
              <w:jc w:val="center"/>
            </w:pP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00243D">
            <w:pPr>
              <w:jc w:val="center"/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</w:pPr>
            <w:proofErr w:type="spellStart"/>
            <w:proofErr w:type="gramStart"/>
            <w:r>
              <w:t>Допускається</w:t>
            </w:r>
            <w:proofErr w:type="spellEnd"/>
            <w:proofErr w:type="gramEnd"/>
            <w:r>
              <w:t xml:space="preserve"> до </w:t>
            </w:r>
            <w:proofErr w:type="spellStart"/>
            <w:r>
              <w:t>здачі</w:t>
            </w:r>
            <w:proofErr w:type="spellEnd"/>
            <w:r>
              <w:t xml:space="preserve"> </w:t>
            </w:r>
            <w:proofErr w:type="spellStart"/>
            <w:r>
              <w:t>заліку</w:t>
            </w:r>
            <w:proofErr w:type="spellEnd"/>
            <w:r>
              <w:t xml:space="preserve"> (</w:t>
            </w:r>
            <w:proofErr w:type="spellStart"/>
            <w:r>
              <w:t>іспиту</w:t>
            </w:r>
            <w:proofErr w:type="spellEnd"/>
            <w:r>
              <w:t>)</w:t>
            </w:r>
          </w:p>
        </w:tc>
      </w:tr>
      <w:tr w:rsidR="0000243D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</w:pPr>
            <w:r>
              <w:t>До 30</w:t>
            </w:r>
          </w:p>
          <w:p w:rsidR="0000243D" w:rsidRDefault="009439E0">
            <w:pPr>
              <w:jc w:val="center"/>
            </w:pPr>
            <w:r>
              <w:t>(</w:t>
            </w:r>
            <w:proofErr w:type="gramStart"/>
            <w:r>
              <w:t>за</w:t>
            </w:r>
            <w:proofErr w:type="gramEnd"/>
            <w:r>
              <w:t xml:space="preserve"> роботу в </w:t>
            </w:r>
            <w:proofErr w:type="spellStart"/>
            <w:r>
              <w:t>семестрі</w:t>
            </w:r>
            <w:proofErr w:type="spellEnd"/>
            <w:r>
              <w:t>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</w:pPr>
            <w:proofErr w:type="spellStart"/>
            <w:r>
              <w:t>незадовільно</w:t>
            </w:r>
            <w:proofErr w:type="spellEnd"/>
          </w:p>
          <w:p w:rsidR="0000243D" w:rsidRDefault="009439E0">
            <w:pPr>
              <w:jc w:val="center"/>
            </w:pPr>
            <w:r>
              <w:t>(</w:t>
            </w:r>
            <w:proofErr w:type="spellStart"/>
            <w:r>
              <w:t>оцінка</w:t>
            </w:r>
            <w:proofErr w:type="spellEnd"/>
            <w:r>
              <w:t xml:space="preserve"> автоматично </w:t>
            </w:r>
            <w:proofErr w:type="spellStart"/>
            <w:r>
              <w:t>виставляється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відомість</w:t>
            </w:r>
            <w:proofErr w:type="spellEnd"/>
            <w:r>
              <w:t>)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00243D">
            <w:pPr>
              <w:jc w:val="center"/>
            </w:pPr>
          </w:p>
          <w:p w:rsidR="0000243D" w:rsidRDefault="009439E0">
            <w:pPr>
              <w:jc w:val="center"/>
            </w:pPr>
            <w:r>
              <w:t>2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00243D">
            <w:pPr>
              <w:jc w:val="center"/>
            </w:pPr>
          </w:p>
          <w:p w:rsidR="0000243D" w:rsidRDefault="009439E0">
            <w:pPr>
              <w:jc w:val="center"/>
            </w:pPr>
            <w:r>
              <w:rPr>
                <w:lang w:val="en-US"/>
              </w:rPr>
              <w:t>F</w:t>
            </w:r>
            <w:r>
              <w:t>Х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00243D">
            <w:pPr>
              <w:jc w:val="center"/>
            </w:pPr>
          </w:p>
          <w:p w:rsidR="0000243D" w:rsidRDefault="009439E0">
            <w:pPr>
              <w:jc w:val="center"/>
            </w:pPr>
            <w:r>
              <w:t xml:space="preserve">Не </w:t>
            </w:r>
            <w:proofErr w:type="spellStart"/>
            <w:r>
              <w:t>зараховано</w:t>
            </w:r>
            <w:proofErr w:type="spellEnd"/>
          </w:p>
        </w:tc>
      </w:tr>
      <w:tr w:rsidR="0000243D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</w:pPr>
            <w:r>
              <w:t xml:space="preserve">Сума </w:t>
            </w:r>
            <w:proofErr w:type="spellStart"/>
            <w:r>
              <w:t>балів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ісля</w:t>
            </w:r>
            <w:proofErr w:type="spellEnd"/>
            <w:r>
              <w:t xml:space="preserve"> </w:t>
            </w:r>
            <w:proofErr w:type="spellStart"/>
            <w:r>
              <w:t>здачі</w:t>
            </w:r>
            <w:proofErr w:type="spellEnd"/>
            <w:r>
              <w:t xml:space="preserve"> по талону №1, 2</w:t>
            </w:r>
          </w:p>
          <w:p w:rsidR="0000243D" w:rsidRDefault="009439E0">
            <w:pPr>
              <w:jc w:val="center"/>
            </w:pPr>
            <w:r>
              <w:t>(0-50)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00243D">
            <w:pPr>
              <w:jc w:val="center"/>
            </w:pPr>
          </w:p>
          <w:p w:rsidR="0000243D" w:rsidRDefault="009439E0">
            <w:pPr>
              <w:jc w:val="center"/>
            </w:pPr>
            <w:proofErr w:type="spellStart"/>
            <w:r>
              <w:t>незадовільно</w:t>
            </w:r>
            <w:proofErr w:type="spellEnd"/>
          </w:p>
          <w:p w:rsidR="0000243D" w:rsidRDefault="000024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00243D">
            <w:pPr>
              <w:jc w:val="center"/>
            </w:pPr>
          </w:p>
          <w:p w:rsidR="0000243D" w:rsidRDefault="009439E0">
            <w:pPr>
              <w:jc w:val="center"/>
            </w:pPr>
            <w:r>
              <w:t>2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00243D">
            <w:pPr>
              <w:jc w:val="center"/>
            </w:pPr>
          </w:p>
          <w:p w:rsidR="0000243D" w:rsidRDefault="009439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  <w:r>
              <w:t>Х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00243D">
            <w:pPr>
              <w:jc w:val="center"/>
            </w:pPr>
          </w:p>
          <w:p w:rsidR="0000243D" w:rsidRDefault="009439E0">
            <w:pPr>
              <w:jc w:val="center"/>
            </w:pPr>
            <w:r>
              <w:t xml:space="preserve">Не </w:t>
            </w:r>
            <w:proofErr w:type="spellStart"/>
            <w:r>
              <w:t>зараховано</w:t>
            </w:r>
            <w:proofErr w:type="spellEnd"/>
          </w:p>
        </w:tc>
      </w:tr>
      <w:tr w:rsidR="0000243D"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</w:pPr>
            <w:r>
              <w:t xml:space="preserve">Сума </w:t>
            </w:r>
            <w:proofErr w:type="spellStart"/>
            <w:r>
              <w:t>балів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ісля</w:t>
            </w:r>
            <w:proofErr w:type="spellEnd"/>
            <w:r>
              <w:t xml:space="preserve"> </w:t>
            </w:r>
            <w:proofErr w:type="spellStart"/>
            <w:r>
              <w:t>здачі</w:t>
            </w:r>
            <w:proofErr w:type="spellEnd"/>
            <w:r>
              <w:t xml:space="preserve"> по талону «К»</w:t>
            </w:r>
          </w:p>
          <w:p w:rsidR="0000243D" w:rsidRDefault="009439E0">
            <w:pPr>
              <w:jc w:val="center"/>
            </w:pPr>
            <w:r>
              <w:t>(0-50)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00243D">
            <w:pPr>
              <w:jc w:val="center"/>
            </w:pPr>
          </w:p>
          <w:p w:rsidR="0000243D" w:rsidRDefault="009439E0">
            <w:pPr>
              <w:jc w:val="center"/>
            </w:pPr>
            <w:proofErr w:type="spellStart"/>
            <w:r>
              <w:t>незадовільно</w:t>
            </w:r>
            <w:proofErr w:type="spellEnd"/>
          </w:p>
          <w:p w:rsidR="0000243D" w:rsidRDefault="0000243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00243D">
            <w:pPr>
              <w:jc w:val="center"/>
            </w:pPr>
          </w:p>
          <w:p w:rsidR="0000243D" w:rsidRDefault="009439E0">
            <w:pPr>
              <w:jc w:val="center"/>
            </w:pPr>
            <w:r>
              <w:t>2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</w:pPr>
            <w:r>
              <w:rPr>
                <w:lang w:val="en-US"/>
              </w:rPr>
              <w:t>F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43D" w:rsidRDefault="009439E0">
            <w:pPr>
              <w:jc w:val="center"/>
            </w:pPr>
            <w:r>
              <w:t xml:space="preserve">Не </w:t>
            </w:r>
            <w:proofErr w:type="spellStart"/>
            <w:r>
              <w:t>зараховано</w:t>
            </w:r>
            <w:proofErr w:type="spellEnd"/>
          </w:p>
        </w:tc>
      </w:tr>
    </w:tbl>
    <w:p w:rsidR="0000243D" w:rsidRDefault="0000243D">
      <w:pPr>
        <w:shd w:val="clear" w:color="auto" w:fill="FFFFFF"/>
        <w:jc w:val="center"/>
        <w:rPr>
          <w:b/>
          <w:lang w:val="uk-UA"/>
        </w:rPr>
      </w:pPr>
    </w:p>
    <w:p w:rsidR="0000243D" w:rsidRDefault="0000243D">
      <w:pPr>
        <w:shd w:val="clear" w:color="auto" w:fill="FFFFFF"/>
        <w:jc w:val="center"/>
        <w:rPr>
          <w:b/>
          <w:lang w:val="uk-UA"/>
        </w:rPr>
      </w:pPr>
    </w:p>
    <w:p w:rsidR="0000243D" w:rsidRDefault="0000243D">
      <w:pPr>
        <w:shd w:val="clear" w:color="auto" w:fill="FFFFFF"/>
        <w:jc w:val="center"/>
        <w:rPr>
          <w:b/>
          <w:lang w:val="uk-UA"/>
        </w:rPr>
      </w:pPr>
    </w:p>
    <w:p w:rsidR="0000243D" w:rsidRDefault="009439E0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11. Методичне забезпечення</w:t>
      </w:r>
    </w:p>
    <w:p w:rsidR="0000243D" w:rsidRDefault="0000243D">
      <w:pPr>
        <w:shd w:val="clear" w:color="auto" w:fill="FFFFFF"/>
        <w:jc w:val="both"/>
        <w:rPr>
          <w:lang w:val="uk-UA"/>
        </w:rPr>
      </w:pPr>
    </w:p>
    <w:p w:rsidR="0000243D" w:rsidRPr="009439E0" w:rsidRDefault="009439E0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ab/>
        <w:t xml:space="preserve">Методичне забезпечення нормативної навчальної дисципліни «Кількісні соціологічні дослідження» надається студентам у вигляді записаних на СД навчально-методичних </w:t>
      </w:r>
      <w:r>
        <w:rPr>
          <w:lang w:val="uk-UA"/>
        </w:rPr>
        <w:t>матеріалів і містить наступні складові.</w:t>
      </w:r>
    </w:p>
    <w:p w:rsidR="0000243D" w:rsidRDefault="009439E0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>
        <w:rPr>
          <w:lang w:val="uk-UA"/>
        </w:rPr>
        <w:t>Робоча програма навчальної дисципліни.</w:t>
      </w:r>
    </w:p>
    <w:p w:rsidR="0000243D" w:rsidRDefault="009439E0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proofErr w:type="spellStart"/>
      <w:r>
        <w:rPr>
          <w:lang w:val="uk-UA"/>
        </w:rPr>
        <w:t>Календаризований</w:t>
      </w:r>
      <w:proofErr w:type="spellEnd"/>
      <w:r>
        <w:rPr>
          <w:lang w:val="uk-UA"/>
        </w:rPr>
        <w:t xml:space="preserve"> план проведення занять.</w:t>
      </w:r>
    </w:p>
    <w:p w:rsidR="0000243D" w:rsidRDefault="009439E0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>
        <w:rPr>
          <w:lang w:val="uk-UA"/>
        </w:rPr>
        <w:t>Електронна читанка.</w:t>
      </w:r>
    </w:p>
    <w:p w:rsidR="0000243D" w:rsidRDefault="0000243D">
      <w:pPr>
        <w:shd w:val="clear" w:color="auto" w:fill="FFFFFF"/>
        <w:jc w:val="both"/>
        <w:rPr>
          <w:lang w:val="uk-UA"/>
        </w:rPr>
      </w:pPr>
    </w:p>
    <w:p w:rsidR="0000243D" w:rsidRDefault="0000243D">
      <w:pPr>
        <w:shd w:val="clear" w:color="auto" w:fill="FFFFFF"/>
        <w:jc w:val="both"/>
        <w:rPr>
          <w:lang w:val="uk-UA"/>
        </w:rPr>
      </w:pPr>
    </w:p>
    <w:p w:rsidR="0000243D" w:rsidRDefault="009439E0">
      <w:pPr>
        <w:shd w:val="clear" w:color="auto" w:fill="FFFFFF"/>
        <w:jc w:val="center"/>
        <w:rPr>
          <w:b/>
          <w:bCs/>
          <w:lang w:val="uk-UA"/>
        </w:rPr>
      </w:pPr>
      <w:r>
        <w:rPr>
          <w:b/>
          <w:lang w:val="uk-UA"/>
        </w:rPr>
        <w:t>12. Рекомендована література</w:t>
      </w:r>
    </w:p>
    <w:p w:rsidR="0000243D" w:rsidRDefault="0000243D">
      <w:pPr>
        <w:shd w:val="clear" w:color="auto" w:fill="FFFFFF"/>
        <w:jc w:val="center"/>
        <w:rPr>
          <w:b/>
          <w:bCs/>
          <w:lang w:val="uk-UA"/>
        </w:rPr>
      </w:pPr>
    </w:p>
    <w:p w:rsidR="0000243D" w:rsidRDefault="009439E0">
      <w:pPr>
        <w:spacing w:after="160" w:line="259" w:lineRule="auto"/>
        <w:rPr>
          <w:b/>
          <w:bCs/>
          <w:szCs w:val="28"/>
          <w:lang w:val="uk-UA"/>
        </w:rPr>
      </w:pPr>
      <w:r>
        <w:rPr>
          <w:b/>
          <w:szCs w:val="28"/>
          <w:lang w:val="uk-UA" w:eastAsia="uk-UA"/>
        </w:rPr>
        <w:t>Базова література</w:t>
      </w:r>
      <w:r>
        <w:rPr>
          <w:b/>
          <w:bCs/>
          <w:szCs w:val="28"/>
          <w:lang w:val="uk-UA"/>
        </w:rPr>
        <w:t xml:space="preserve"> </w:t>
      </w:r>
    </w:p>
    <w:p w:rsidR="0000243D" w:rsidRDefault="009439E0">
      <w:pPr>
        <w:widowControl w:val="0"/>
        <w:tabs>
          <w:tab w:val="left" w:pos="0"/>
          <w:tab w:val="left" w:pos="993"/>
        </w:tabs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1.</w:t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Аверьянов</w:t>
      </w:r>
      <w:proofErr w:type="spellEnd"/>
      <w:r>
        <w:rPr>
          <w:sz w:val="24"/>
          <w:lang w:val="uk-UA"/>
        </w:rPr>
        <w:t xml:space="preserve"> Л.Я. </w:t>
      </w:r>
      <w:proofErr w:type="spellStart"/>
      <w:r>
        <w:rPr>
          <w:sz w:val="24"/>
          <w:lang w:val="uk-UA"/>
        </w:rPr>
        <w:t>Искусство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задавать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вопросы</w:t>
      </w:r>
      <w:proofErr w:type="spellEnd"/>
      <w:r>
        <w:rPr>
          <w:sz w:val="24"/>
          <w:lang w:val="uk-UA"/>
        </w:rPr>
        <w:t xml:space="preserve">: </w:t>
      </w:r>
      <w:proofErr w:type="spellStart"/>
      <w:r>
        <w:rPr>
          <w:sz w:val="24"/>
          <w:lang w:val="uk-UA"/>
        </w:rPr>
        <w:t>Заметки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социолога</w:t>
      </w:r>
      <w:proofErr w:type="spellEnd"/>
      <w:r>
        <w:rPr>
          <w:sz w:val="24"/>
          <w:lang w:val="uk-UA"/>
        </w:rPr>
        <w:t xml:space="preserve">. </w:t>
      </w:r>
      <w:r>
        <w:rPr>
          <w:sz w:val="24"/>
          <w:lang w:val="uk-UA"/>
        </w:rPr>
        <w:t xml:space="preserve">– М.: </w:t>
      </w:r>
      <w:proofErr w:type="spellStart"/>
      <w:r>
        <w:rPr>
          <w:sz w:val="24"/>
          <w:lang w:val="uk-UA"/>
        </w:rPr>
        <w:t>Московский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lastRenderedPageBreak/>
        <w:t>рабочий</w:t>
      </w:r>
      <w:proofErr w:type="spellEnd"/>
      <w:r>
        <w:rPr>
          <w:sz w:val="24"/>
          <w:lang w:val="uk-UA"/>
        </w:rPr>
        <w:t>, 1987. – 219 с.</w:t>
      </w:r>
    </w:p>
    <w:p w:rsidR="0000243D" w:rsidRDefault="009439E0">
      <w:pPr>
        <w:widowControl w:val="0"/>
        <w:tabs>
          <w:tab w:val="left" w:pos="0"/>
          <w:tab w:val="left" w:pos="993"/>
        </w:tabs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2.</w:t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Андреев</w:t>
      </w:r>
      <w:proofErr w:type="spellEnd"/>
      <w:r>
        <w:rPr>
          <w:sz w:val="24"/>
          <w:lang w:val="uk-UA"/>
        </w:rPr>
        <w:t xml:space="preserve"> Э.П., Осипов Г.В. </w:t>
      </w:r>
      <w:proofErr w:type="spellStart"/>
      <w:r>
        <w:rPr>
          <w:sz w:val="24"/>
          <w:lang w:val="uk-UA"/>
        </w:rPr>
        <w:t>Методы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измерения</w:t>
      </w:r>
      <w:proofErr w:type="spellEnd"/>
      <w:r>
        <w:rPr>
          <w:sz w:val="24"/>
          <w:lang w:val="uk-UA"/>
        </w:rPr>
        <w:t xml:space="preserve"> в </w:t>
      </w:r>
      <w:proofErr w:type="spellStart"/>
      <w:r>
        <w:rPr>
          <w:sz w:val="24"/>
          <w:lang w:val="uk-UA"/>
        </w:rPr>
        <w:t>социологии</w:t>
      </w:r>
      <w:proofErr w:type="spellEnd"/>
      <w:r>
        <w:rPr>
          <w:sz w:val="24"/>
          <w:lang w:val="uk-UA"/>
        </w:rPr>
        <w:t xml:space="preserve"> – Москва: Наука, 1977, 183 с.</w:t>
      </w:r>
    </w:p>
    <w:p w:rsidR="0000243D" w:rsidRDefault="009439E0">
      <w:pPr>
        <w:widowControl w:val="0"/>
        <w:tabs>
          <w:tab w:val="left" w:pos="0"/>
          <w:tab w:val="left" w:pos="993"/>
        </w:tabs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3.</w:t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Андреенков</w:t>
      </w:r>
      <w:proofErr w:type="spellEnd"/>
      <w:r>
        <w:rPr>
          <w:sz w:val="24"/>
          <w:lang w:val="uk-UA"/>
        </w:rPr>
        <w:t xml:space="preserve"> В.Г., Маслова О.М. </w:t>
      </w:r>
      <w:proofErr w:type="spellStart"/>
      <w:r>
        <w:rPr>
          <w:sz w:val="24"/>
          <w:lang w:val="uk-UA"/>
        </w:rPr>
        <w:t>Методы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сбора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социологической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информации</w:t>
      </w:r>
      <w:proofErr w:type="spellEnd"/>
      <w:r>
        <w:rPr>
          <w:sz w:val="24"/>
          <w:lang w:val="uk-UA"/>
        </w:rPr>
        <w:t xml:space="preserve">: </w:t>
      </w:r>
      <w:proofErr w:type="spellStart"/>
      <w:r>
        <w:rPr>
          <w:sz w:val="24"/>
          <w:lang w:val="uk-UA"/>
        </w:rPr>
        <w:t>Методическое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пособие</w:t>
      </w:r>
      <w:proofErr w:type="spellEnd"/>
      <w:r>
        <w:rPr>
          <w:sz w:val="24"/>
          <w:lang w:val="uk-UA"/>
        </w:rPr>
        <w:t xml:space="preserve">. – М., 1985. – </w:t>
      </w:r>
      <w:proofErr w:type="spellStart"/>
      <w:r>
        <w:rPr>
          <w:sz w:val="24"/>
          <w:lang w:val="uk-UA"/>
        </w:rPr>
        <w:t>Вып</w:t>
      </w:r>
      <w:proofErr w:type="spellEnd"/>
      <w:r>
        <w:rPr>
          <w:sz w:val="24"/>
          <w:lang w:val="uk-UA"/>
        </w:rPr>
        <w:t>. 1, 2.</w:t>
      </w:r>
    </w:p>
    <w:p w:rsidR="0000243D" w:rsidRDefault="009439E0">
      <w:pPr>
        <w:widowControl w:val="0"/>
        <w:tabs>
          <w:tab w:val="left" w:pos="0"/>
          <w:tab w:val="left" w:pos="993"/>
        </w:tabs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4.</w:t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Ба</w:t>
      </w:r>
      <w:r>
        <w:rPr>
          <w:sz w:val="24"/>
          <w:lang w:val="uk-UA"/>
        </w:rPr>
        <w:t>тыгин</w:t>
      </w:r>
      <w:proofErr w:type="spellEnd"/>
      <w:r>
        <w:rPr>
          <w:sz w:val="24"/>
          <w:lang w:val="uk-UA"/>
        </w:rPr>
        <w:t xml:space="preserve">, Г.С. </w:t>
      </w:r>
      <w:proofErr w:type="spellStart"/>
      <w:r>
        <w:rPr>
          <w:sz w:val="24"/>
          <w:lang w:val="uk-UA"/>
        </w:rPr>
        <w:t>Лекции</w:t>
      </w:r>
      <w:proofErr w:type="spellEnd"/>
      <w:r>
        <w:rPr>
          <w:sz w:val="24"/>
          <w:lang w:val="uk-UA"/>
        </w:rPr>
        <w:t xml:space="preserve"> по </w:t>
      </w:r>
      <w:proofErr w:type="spellStart"/>
      <w:r>
        <w:rPr>
          <w:sz w:val="24"/>
          <w:lang w:val="uk-UA"/>
        </w:rPr>
        <w:t>методологии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социологических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исследований</w:t>
      </w:r>
      <w:proofErr w:type="spellEnd"/>
      <w:r>
        <w:rPr>
          <w:sz w:val="24"/>
          <w:lang w:val="uk-UA"/>
        </w:rPr>
        <w:t xml:space="preserve">: </w:t>
      </w:r>
      <w:proofErr w:type="spellStart"/>
      <w:r>
        <w:rPr>
          <w:sz w:val="24"/>
          <w:lang w:val="uk-UA"/>
        </w:rPr>
        <w:t>учеб</w:t>
      </w:r>
      <w:proofErr w:type="spellEnd"/>
      <w:r>
        <w:rPr>
          <w:sz w:val="24"/>
          <w:lang w:val="uk-UA"/>
        </w:rPr>
        <w:t xml:space="preserve">. для студент. </w:t>
      </w:r>
      <w:proofErr w:type="spellStart"/>
      <w:r>
        <w:rPr>
          <w:sz w:val="24"/>
          <w:lang w:val="uk-UA"/>
        </w:rPr>
        <w:t>гуманит</w:t>
      </w:r>
      <w:proofErr w:type="spellEnd"/>
      <w:r>
        <w:rPr>
          <w:sz w:val="24"/>
          <w:lang w:val="uk-UA"/>
        </w:rPr>
        <w:t xml:space="preserve">. </w:t>
      </w:r>
      <w:proofErr w:type="spellStart"/>
      <w:r>
        <w:rPr>
          <w:sz w:val="24"/>
          <w:lang w:val="uk-UA"/>
        </w:rPr>
        <w:t>вузов</w:t>
      </w:r>
      <w:proofErr w:type="spellEnd"/>
      <w:r>
        <w:rPr>
          <w:sz w:val="24"/>
          <w:lang w:val="uk-UA"/>
        </w:rPr>
        <w:t xml:space="preserve"> и </w:t>
      </w:r>
      <w:proofErr w:type="spellStart"/>
      <w:r>
        <w:rPr>
          <w:sz w:val="24"/>
          <w:lang w:val="uk-UA"/>
        </w:rPr>
        <w:t>аспирант</w:t>
      </w:r>
      <w:proofErr w:type="spellEnd"/>
      <w:r>
        <w:rPr>
          <w:sz w:val="24"/>
          <w:lang w:val="uk-UA"/>
        </w:rPr>
        <w:t xml:space="preserve">. / Г.С. </w:t>
      </w:r>
      <w:proofErr w:type="spellStart"/>
      <w:r>
        <w:rPr>
          <w:sz w:val="24"/>
          <w:lang w:val="uk-UA"/>
        </w:rPr>
        <w:t>Батыгин</w:t>
      </w:r>
      <w:proofErr w:type="spellEnd"/>
      <w:r>
        <w:rPr>
          <w:sz w:val="24"/>
          <w:lang w:val="uk-UA"/>
        </w:rPr>
        <w:t xml:space="preserve">; ред. Л.Н. </w:t>
      </w:r>
      <w:proofErr w:type="spellStart"/>
      <w:r>
        <w:rPr>
          <w:sz w:val="24"/>
          <w:lang w:val="uk-UA"/>
        </w:rPr>
        <w:t>Белая</w:t>
      </w:r>
      <w:proofErr w:type="spellEnd"/>
      <w:r>
        <w:rPr>
          <w:sz w:val="24"/>
          <w:lang w:val="uk-UA"/>
        </w:rPr>
        <w:t>. – М. : Аспект Пресс, 1995. – 286 с.: табл., схем. – (</w:t>
      </w:r>
      <w:proofErr w:type="spellStart"/>
      <w:r>
        <w:rPr>
          <w:sz w:val="24"/>
          <w:lang w:val="uk-UA"/>
        </w:rPr>
        <w:t>Программа</w:t>
      </w:r>
      <w:proofErr w:type="spellEnd"/>
      <w:r>
        <w:rPr>
          <w:sz w:val="24"/>
          <w:lang w:val="uk-UA"/>
        </w:rPr>
        <w:t xml:space="preserve"> «</w:t>
      </w:r>
      <w:proofErr w:type="spellStart"/>
      <w:r>
        <w:rPr>
          <w:sz w:val="24"/>
          <w:lang w:val="uk-UA"/>
        </w:rPr>
        <w:t>Обновление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гуманитарного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образования</w:t>
      </w:r>
      <w:proofErr w:type="spellEnd"/>
      <w:r>
        <w:rPr>
          <w:sz w:val="24"/>
          <w:lang w:val="uk-UA"/>
        </w:rPr>
        <w:t xml:space="preserve"> в </w:t>
      </w:r>
      <w:proofErr w:type="spellStart"/>
      <w:r>
        <w:rPr>
          <w:sz w:val="24"/>
          <w:lang w:val="uk-UA"/>
        </w:rPr>
        <w:t>России</w:t>
      </w:r>
      <w:proofErr w:type="spellEnd"/>
      <w:r>
        <w:rPr>
          <w:sz w:val="24"/>
          <w:lang w:val="uk-UA"/>
        </w:rPr>
        <w:t xml:space="preserve">»). </w:t>
      </w:r>
      <w:r>
        <w:rPr>
          <w:sz w:val="24"/>
          <w:lang w:val="uk-UA"/>
        </w:rPr>
        <w:t xml:space="preserve">– </w:t>
      </w:r>
      <w:proofErr w:type="spellStart"/>
      <w:r>
        <w:rPr>
          <w:sz w:val="24"/>
          <w:lang w:val="uk-UA"/>
        </w:rPr>
        <w:t>Лит</w:t>
      </w:r>
      <w:proofErr w:type="spellEnd"/>
      <w:r>
        <w:rPr>
          <w:sz w:val="24"/>
          <w:lang w:val="uk-UA"/>
        </w:rPr>
        <w:t>. – ISBN 5-7567-0016-1.</w:t>
      </w:r>
    </w:p>
    <w:p w:rsidR="0000243D" w:rsidRDefault="009439E0">
      <w:pPr>
        <w:widowControl w:val="0"/>
        <w:tabs>
          <w:tab w:val="left" w:pos="0"/>
          <w:tab w:val="left" w:pos="993"/>
        </w:tabs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5.</w:t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Гречихин</w:t>
      </w:r>
      <w:proofErr w:type="spellEnd"/>
      <w:r>
        <w:rPr>
          <w:sz w:val="24"/>
          <w:lang w:val="uk-UA"/>
        </w:rPr>
        <w:t xml:space="preserve"> В.Г. </w:t>
      </w:r>
      <w:proofErr w:type="spellStart"/>
      <w:r>
        <w:rPr>
          <w:sz w:val="24"/>
          <w:lang w:val="uk-UA"/>
        </w:rPr>
        <w:t>Лекции</w:t>
      </w:r>
      <w:proofErr w:type="spellEnd"/>
      <w:r>
        <w:rPr>
          <w:sz w:val="24"/>
          <w:lang w:val="uk-UA"/>
        </w:rPr>
        <w:t xml:space="preserve"> по </w:t>
      </w:r>
      <w:proofErr w:type="spellStart"/>
      <w:r>
        <w:rPr>
          <w:sz w:val="24"/>
          <w:lang w:val="uk-UA"/>
        </w:rPr>
        <w:t>методике</w:t>
      </w:r>
      <w:proofErr w:type="spellEnd"/>
      <w:r>
        <w:rPr>
          <w:sz w:val="24"/>
          <w:lang w:val="uk-UA"/>
        </w:rPr>
        <w:t xml:space="preserve"> и </w:t>
      </w:r>
      <w:proofErr w:type="spellStart"/>
      <w:r>
        <w:rPr>
          <w:sz w:val="24"/>
          <w:lang w:val="uk-UA"/>
        </w:rPr>
        <w:t>технике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социологических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исследований</w:t>
      </w:r>
      <w:proofErr w:type="spellEnd"/>
      <w:r>
        <w:rPr>
          <w:sz w:val="24"/>
          <w:lang w:val="uk-UA"/>
        </w:rPr>
        <w:t xml:space="preserve">. – М.: </w:t>
      </w:r>
      <w:proofErr w:type="spellStart"/>
      <w:r>
        <w:rPr>
          <w:sz w:val="24"/>
          <w:lang w:val="uk-UA"/>
        </w:rPr>
        <w:t>Из-тво</w:t>
      </w:r>
      <w:proofErr w:type="spellEnd"/>
      <w:r>
        <w:rPr>
          <w:sz w:val="24"/>
          <w:lang w:val="uk-UA"/>
        </w:rPr>
        <w:t xml:space="preserve"> МГУ, 1988 – 230 с.</w:t>
      </w:r>
    </w:p>
    <w:p w:rsidR="0000243D" w:rsidRDefault="009439E0">
      <w:pPr>
        <w:ind w:firstLine="567"/>
        <w:rPr>
          <w:sz w:val="30"/>
          <w:szCs w:val="30"/>
          <w:lang w:val="uk-UA" w:eastAsia="uk-UA"/>
        </w:rPr>
      </w:pPr>
      <w:r>
        <w:rPr>
          <w:sz w:val="24"/>
          <w:lang w:val="uk-UA" w:eastAsia="uk-UA"/>
        </w:rPr>
        <w:t>6. Костенко Н., Іванов В. Досвід контент-аналізу: Моделі та практики: Монографія. К.: Центр вільної преси, — 2003. — 20</w:t>
      </w:r>
      <w:r>
        <w:rPr>
          <w:sz w:val="24"/>
          <w:lang w:val="uk-UA" w:eastAsia="uk-UA"/>
        </w:rPr>
        <w:t>0 с</w:t>
      </w:r>
      <w:r>
        <w:rPr>
          <w:sz w:val="30"/>
          <w:szCs w:val="30"/>
          <w:lang w:val="uk-UA" w:eastAsia="uk-UA"/>
        </w:rPr>
        <w:t xml:space="preserve">. </w:t>
      </w:r>
    </w:p>
    <w:p w:rsidR="0000243D" w:rsidRDefault="009439E0">
      <w:pPr>
        <w:widowControl w:val="0"/>
        <w:tabs>
          <w:tab w:val="left" w:pos="0"/>
          <w:tab w:val="left" w:pos="993"/>
        </w:tabs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7.</w:t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Методы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сбора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информации</w:t>
      </w:r>
      <w:proofErr w:type="spellEnd"/>
      <w:r>
        <w:rPr>
          <w:sz w:val="24"/>
          <w:lang w:val="uk-UA"/>
        </w:rPr>
        <w:t xml:space="preserve"> в </w:t>
      </w:r>
      <w:proofErr w:type="spellStart"/>
      <w:r>
        <w:rPr>
          <w:sz w:val="24"/>
          <w:lang w:val="uk-UA"/>
        </w:rPr>
        <w:t>социологических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иследованиях</w:t>
      </w:r>
      <w:proofErr w:type="spellEnd"/>
      <w:r>
        <w:rPr>
          <w:sz w:val="24"/>
          <w:lang w:val="uk-UA"/>
        </w:rPr>
        <w:t xml:space="preserve">. / </w:t>
      </w:r>
      <w:proofErr w:type="spellStart"/>
      <w:r>
        <w:rPr>
          <w:sz w:val="24"/>
          <w:lang w:val="uk-UA"/>
        </w:rPr>
        <w:t>Отв</w:t>
      </w:r>
      <w:proofErr w:type="spellEnd"/>
      <w:r>
        <w:rPr>
          <w:sz w:val="24"/>
          <w:lang w:val="uk-UA"/>
        </w:rPr>
        <w:t xml:space="preserve">. ред. </w:t>
      </w:r>
      <w:proofErr w:type="spellStart"/>
      <w:r>
        <w:rPr>
          <w:sz w:val="24"/>
          <w:lang w:val="uk-UA"/>
        </w:rPr>
        <w:t>Андреенков</w:t>
      </w:r>
      <w:proofErr w:type="spellEnd"/>
      <w:r>
        <w:rPr>
          <w:sz w:val="24"/>
          <w:lang w:val="uk-UA"/>
        </w:rPr>
        <w:t xml:space="preserve"> В.Г., Маслова О.М. – М.: Наука, 1990.</w:t>
      </w:r>
    </w:p>
    <w:p w:rsidR="0000243D" w:rsidRDefault="009439E0">
      <w:pPr>
        <w:widowControl w:val="0"/>
        <w:tabs>
          <w:tab w:val="left" w:pos="0"/>
          <w:tab w:val="left" w:pos="993"/>
        </w:tabs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8.</w:t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Основы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прикладной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социологии</w:t>
      </w:r>
      <w:proofErr w:type="spellEnd"/>
      <w:r>
        <w:rPr>
          <w:sz w:val="24"/>
          <w:lang w:val="uk-UA"/>
        </w:rPr>
        <w:t xml:space="preserve">. </w:t>
      </w:r>
      <w:proofErr w:type="spellStart"/>
      <w:r>
        <w:rPr>
          <w:sz w:val="24"/>
          <w:lang w:val="uk-UA"/>
        </w:rPr>
        <w:t>Учебник</w:t>
      </w:r>
      <w:proofErr w:type="spellEnd"/>
      <w:r>
        <w:rPr>
          <w:sz w:val="24"/>
          <w:lang w:val="uk-UA"/>
        </w:rPr>
        <w:t xml:space="preserve"> для </w:t>
      </w:r>
      <w:proofErr w:type="spellStart"/>
      <w:r>
        <w:rPr>
          <w:sz w:val="24"/>
          <w:lang w:val="uk-UA"/>
        </w:rPr>
        <w:t>вузов</w:t>
      </w:r>
      <w:proofErr w:type="spellEnd"/>
      <w:r>
        <w:rPr>
          <w:sz w:val="24"/>
          <w:lang w:val="uk-UA"/>
        </w:rPr>
        <w:t xml:space="preserve">. / </w:t>
      </w:r>
      <w:proofErr w:type="spellStart"/>
      <w:r>
        <w:rPr>
          <w:sz w:val="24"/>
          <w:lang w:val="uk-UA"/>
        </w:rPr>
        <w:t>Под</w:t>
      </w:r>
      <w:proofErr w:type="spellEnd"/>
      <w:r>
        <w:rPr>
          <w:sz w:val="24"/>
          <w:lang w:val="uk-UA"/>
        </w:rPr>
        <w:t xml:space="preserve"> ред. Ф.Э. Шереги, М.К. Горшкова. – М.: </w:t>
      </w:r>
      <w:proofErr w:type="spellStart"/>
      <w:r>
        <w:rPr>
          <w:sz w:val="24"/>
          <w:lang w:val="uk-UA"/>
        </w:rPr>
        <w:t>Интерпракс</w:t>
      </w:r>
      <w:proofErr w:type="spellEnd"/>
      <w:r>
        <w:rPr>
          <w:sz w:val="24"/>
          <w:lang w:val="uk-UA"/>
        </w:rPr>
        <w:t>, 1996.</w:t>
      </w:r>
    </w:p>
    <w:p w:rsidR="0000243D" w:rsidRDefault="009439E0">
      <w:pPr>
        <w:widowControl w:val="0"/>
        <w:tabs>
          <w:tab w:val="left" w:pos="0"/>
          <w:tab w:val="left" w:pos="993"/>
        </w:tabs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9.</w:t>
      </w:r>
      <w:r>
        <w:rPr>
          <w:sz w:val="24"/>
          <w:lang w:val="uk-UA"/>
        </w:rPr>
        <w:tab/>
        <w:t xml:space="preserve">Панина Н.В. </w:t>
      </w:r>
      <w:proofErr w:type="spellStart"/>
      <w:r>
        <w:rPr>
          <w:sz w:val="24"/>
          <w:lang w:val="uk-UA"/>
        </w:rPr>
        <w:t>Избранные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труды</w:t>
      </w:r>
      <w:proofErr w:type="spellEnd"/>
      <w:r>
        <w:rPr>
          <w:sz w:val="24"/>
          <w:lang w:val="uk-UA"/>
        </w:rPr>
        <w:t xml:space="preserve"> по </w:t>
      </w:r>
      <w:proofErr w:type="spellStart"/>
      <w:r>
        <w:rPr>
          <w:sz w:val="24"/>
          <w:lang w:val="uk-UA"/>
        </w:rPr>
        <w:t>социологии</w:t>
      </w:r>
      <w:proofErr w:type="spellEnd"/>
      <w:r>
        <w:rPr>
          <w:sz w:val="24"/>
          <w:lang w:val="uk-UA"/>
        </w:rPr>
        <w:t xml:space="preserve">: в </w:t>
      </w:r>
      <w:proofErr w:type="spellStart"/>
      <w:r>
        <w:rPr>
          <w:sz w:val="24"/>
          <w:lang w:val="uk-UA"/>
        </w:rPr>
        <w:t>трех</w:t>
      </w:r>
      <w:proofErr w:type="spellEnd"/>
      <w:r>
        <w:rPr>
          <w:sz w:val="24"/>
          <w:lang w:val="uk-UA"/>
        </w:rPr>
        <w:t xml:space="preserve"> томах. - Том I. </w:t>
      </w:r>
      <w:proofErr w:type="spellStart"/>
      <w:r>
        <w:rPr>
          <w:sz w:val="24"/>
          <w:lang w:val="uk-UA"/>
        </w:rPr>
        <w:t>Вопросы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теории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методологии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технологии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социологического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исследования</w:t>
      </w:r>
      <w:proofErr w:type="spellEnd"/>
      <w:r>
        <w:rPr>
          <w:sz w:val="24"/>
          <w:lang w:val="uk-UA"/>
        </w:rPr>
        <w:t xml:space="preserve"> и </w:t>
      </w:r>
      <w:proofErr w:type="spellStart"/>
      <w:r>
        <w:rPr>
          <w:sz w:val="24"/>
          <w:lang w:val="uk-UA"/>
        </w:rPr>
        <w:t>профессиональная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этика</w:t>
      </w:r>
      <w:proofErr w:type="spellEnd"/>
      <w:r>
        <w:rPr>
          <w:sz w:val="24"/>
          <w:lang w:val="uk-UA"/>
        </w:rPr>
        <w:t xml:space="preserve">/ </w:t>
      </w:r>
      <w:proofErr w:type="spellStart"/>
      <w:r>
        <w:rPr>
          <w:sz w:val="24"/>
          <w:lang w:val="uk-UA"/>
        </w:rPr>
        <w:t>Сост</w:t>
      </w:r>
      <w:proofErr w:type="spellEnd"/>
      <w:r>
        <w:rPr>
          <w:sz w:val="24"/>
          <w:lang w:val="uk-UA"/>
        </w:rPr>
        <w:t xml:space="preserve">., ред., вступ. </w:t>
      </w:r>
      <w:proofErr w:type="spellStart"/>
      <w:r>
        <w:rPr>
          <w:sz w:val="24"/>
          <w:lang w:val="uk-UA"/>
        </w:rPr>
        <w:t>статья</w:t>
      </w:r>
      <w:proofErr w:type="spellEnd"/>
      <w:r>
        <w:rPr>
          <w:sz w:val="24"/>
          <w:lang w:val="uk-UA"/>
        </w:rPr>
        <w:t xml:space="preserve"> Е.И.</w:t>
      </w:r>
      <w:proofErr w:type="spellStart"/>
      <w:r>
        <w:rPr>
          <w:sz w:val="24"/>
          <w:lang w:val="uk-UA"/>
        </w:rPr>
        <w:t>Головахи</w:t>
      </w:r>
      <w:proofErr w:type="spellEnd"/>
      <w:r>
        <w:rPr>
          <w:sz w:val="24"/>
          <w:lang w:val="uk-UA"/>
        </w:rPr>
        <w:t>. - К.: Факт, 2008. - 472 с.</w:t>
      </w:r>
    </w:p>
    <w:p w:rsidR="0000243D" w:rsidRDefault="009439E0">
      <w:pPr>
        <w:widowControl w:val="0"/>
        <w:tabs>
          <w:tab w:val="left" w:pos="0"/>
          <w:tab w:val="left" w:pos="993"/>
        </w:tabs>
        <w:ind w:firstLine="567"/>
        <w:jc w:val="both"/>
      </w:pPr>
      <w:r>
        <w:rPr>
          <w:sz w:val="24"/>
          <w:lang w:val="uk-UA"/>
        </w:rPr>
        <w:t>9.</w:t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Паніна</w:t>
      </w:r>
      <w:proofErr w:type="spellEnd"/>
      <w:r>
        <w:rPr>
          <w:sz w:val="24"/>
          <w:lang w:val="uk-UA"/>
        </w:rPr>
        <w:t xml:space="preserve"> Н.В. Технологія соціологічно</w:t>
      </w:r>
      <w:r>
        <w:rPr>
          <w:sz w:val="24"/>
          <w:lang w:val="uk-UA"/>
        </w:rPr>
        <w:t>го дослідження. – К.: Наукова думка, 1995. –145 с.</w:t>
      </w:r>
    </w:p>
    <w:p w:rsidR="0000243D" w:rsidRDefault="009439E0">
      <w:pPr>
        <w:widowControl w:val="0"/>
        <w:tabs>
          <w:tab w:val="left" w:pos="0"/>
          <w:tab w:val="left" w:pos="993"/>
        </w:tabs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10.Паніна Н. Методичні та організаційні аспекти соціологічного моніторингу // Українське суспільство 1994—2004. Моніторинг соціальних змін. — К.: </w:t>
      </w:r>
      <w:proofErr w:type="spellStart"/>
      <w:r>
        <w:rPr>
          <w:sz w:val="24"/>
          <w:lang w:val="uk-UA"/>
        </w:rPr>
        <w:t>Інт</w:t>
      </w:r>
      <w:proofErr w:type="spellEnd"/>
      <w:r>
        <w:rPr>
          <w:sz w:val="24"/>
          <w:lang w:val="uk-UA"/>
        </w:rPr>
        <w:t xml:space="preserve"> соціології НАН України, 2004. — C. 7—20. (</w:t>
      </w:r>
      <w:proofErr w:type="spellStart"/>
      <w:r>
        <w:rPr>
          <w:sz w:val="24"/>
          <w:lang w:val="uk-UA"/>
        </w:rPr>
        <w:t>Головаха</w:t>
      </w:r>
      <w:proofErr w:type="spellEnd"/>
      <w:r>
        <w:rPr>
          <w:sz w:val="24"/>
          <w:lang w:val="uk-UA"/>
        </w:rPr>
        <w:t xml:space="preserve"> Є.).</w:t>
      </w:r>
      <w:r>
        <w:rPr>
          <w:sz w:val="24"/>
          <w:lang w:val="uk-UA"/>
        </w:rPr>
        <w:t xml:space="preserve"> </w:t>
      </w:r>
    </w:p>
    <w:p w:rsidR="0000243D" w:rsidRDefault="009439E0">
      <w:pPr>
        <w:widowControl w:val="0"/>
        <w:tabs>
          <w:tab w:val="left" w:pos="0"/>
          <w:tab w:val="left" w:pos="993"/>
        </w:tabs>
        <w:ind w:firstLine="567"/>
        <w:jc w:val="both"/>
      </w:pPr>
      <w:r>
        <w:rPr>
          <w:sz w:val="24"/>
          <w:lang w:val="uk-UA"/>
        </w:rPr>
        <w:t xml:space="preserve">11. </w:t>
      </w:r>
      <w:proofErr w:type="spellStart"/>
      <w:r>
        <w:rPr>
          <w:sz w:val="24"/>
          <w:lang w:val="uk-UA"/>
        </w:rPr>
        <w:t>Рабочая</w:t>
      </w:r>
      <w:proofErr w:type="spellEnd"/>
      <w:r>
        <w:rPr>
          <w:sz w:val="24"/>
          <w:lang w:val="uk-UA"/>
        </w:rPr>
        <w:t xml:space="preserve"> книга </w:t>
      </w:r>
      <w:proofErr w:type="spellStart"/>
      <w:r>
        <w:rPr>
          <w:sz w:val="24"/>
          <w:lang w:val="uk-UA"/>
        </w:rPr>
        <w:t>социолога</w:t>
      </w:r>
      <w:proofErr w:type="spellEnd"/>
      <w:r>
        <w:rPr>
          <w:sz w:val="24"/>
          <w:lang w:val="uk-UA"/>
        </w:rPr>
        <w:t xml:space="preserve">. / </w:t>
      </w:r>
      <w:proofErr w:type="spellStart"/>
      <w:r>
        <w:rPr>
          <w:sz w:val="24"/>
          <w:lang w:val="uk-UA"/>
        </w:rPr>
        <w:t>Редкол</w:t>
      </w:r>
      <w:proofErr w:type="spellEnd"/>
      <w:r>
        <w:rPr>
          <w:sz w:val="24"/>
          <w:lang w:val="uk-UA"/>
        </w:rPr>
        <w:t>. Г.В. Осипов и др. – М.: Наука, 1983. – 478 с.</w:t>
      </w:r>
    </w:p>
    <w:p w:rsidR="0000243D" w:rsidRDefault="009439E0">
      <w:pPr>
        <w:widowControl w:val="0"/>
        <w:tabs>
          <w:tab w:val="left" w:pos="0"/>
          <w:tab w:val="left" w:pos="993"/>
        </w:tabs>
        <w:ind w:firstLine="567"/>
        <w:jc w:val="both"/>
      </w:pPr>
      <w:r>
        <w:rPr>
          <w:sz w:val="24"/>
          <w:lang w:val="uk-UA"/>
        </w:rPr>
        <w:t>12. Соціальна експертиза в Україні: методологія, методика, досвід впровадження / За ред. Ю.І.</w:t>
      </w:r>
      <w:proofErr w:type="spellStart"/>
      <w:r>
        <w:rPr>
          <w:sz w:val="24"/>
          <w:lang w:val="uk-UA"/>
        </w:rPr>
        <w:t>Саєнка</w:t>
      </w:r>
      <w:proofErr w:type="spellEnd"/>
      <w:r>
        <w:rPr>
          <w:sz w:val="24"/>
          <w:lang w:val="uk-UA"/>
        </w:rPr>
        <w:t xml:space="preserve">. – К.: Ін-т соціології НАНУ, 2000. – 194 с. </w:t>
      </w:r>
    </w:p>
    <w:p w:rsidR="0000243D" w:rsidRDefault="009439E0">
      <w:pPr>
        <w:widowControl w:val="0"/>
        <w:tabs>
          <w:tab w:val="left" w:pos="0"/>
          <w:tab w:val="left" w:pos="993"/>
        </w:tabs>
        <w:ind w:firstLine="567"/>
        <w:jc w:val="both"/>
      </w:pPr>
      <w:r>
        <w:rPr>
          <w:sz w:val="24"/>
          <w:lang w:val="uk-UA"/>
        </w:rPr>
        <w:t xml:space="preserve">13. </w:t>
      </w:r>
      <w:proofErr w:type="spellStart"/>
      <w:r>
        <w:rPr>
          <w:sz w:val="24"/>
          <w:lang w:val="uk-UA"/>
        </w:rPr>
        <w:t>Ядов</w:t>
      </w:r>
      <w:proofErr w:type="spellEnd"/>
      <w:r>
        <w:rPr>
          <w:sz w:val="24"/>
          <w:lang w:val="uk-UA"/>
        </w:rPr>
        <w:t xml:space="preserve"> В.А. </w:t>
      </w:r>
      <w:proofErr w:type="spellStart"/>
      <w:r>
        <w:rPr>
          <w:sz w:val="24"/>
          <w:lang w:val="uk-UA"/>
        </w:rPr>
        <w:t>Социологич</w:t>
      </w:r>
      <w:r>
        <w:rPr>
          <w:sz w:val="24"/>
          <w:lang w:val="uk-UA"/>
        </w:rPr>
        <w:t>еское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исследование</w:t>
      </w:r>
      <w:proofErr w:type="spellEnd"/>
      <w:r>
        <w:rPr>
          <w:sz w:val="24"/>
          <w:lang w:val="uk-UA"/>
        </w:rPr>
        <w:t xml:space="preserve">: </w:t>
      </w:r>
      <w:proofErr w:type="spellStart"/>
      <w:r>
        <w:rPr>
          <w:sz w:val="24"/>
          <w:lang w:val="uk-UA"/>
        </w:rPr>
        <w:t>методология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программа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методы</w:t>
      </w:r>
      <w:proofErr w:type="spellEnd"/>
      <w:r>
        <w:rPr>
          <w:sz w:val="24"/>
          <w:lang w:val="uk-UA"/>
        </w:rPr>
        <w:t>. – М.: Наука, 1987 – 245 с.</w:t>
      </w:r>
    </w:p>
    <w:p w:rsidR="0000243D" w:rsidRDefault="009439E0">
      <w:pPr>
        <w:widowControl w:val="0"/>
        <w:tabs>
          <w:tab w:val="left" w:pos="0"/>
          <w:tab w:val="left" w:pos="993"/>
        </w:tabs>
        <w:ind w:firstLine="567"/>
        <w:jc w:val="both"/>
      </w:pPr>
      <w:r>
        <w:rPr>
          <w:sz w:val="24"/>
          <w:lang w:val="uk-UA"/>
        </w:rPr>
        <w:t>14.</w:t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Ядов</w:t>
      </w:r>
      <w:proofErr w:type="spellEnd"/>
      <w:r>
        <w:rPr>
          <w:sz w:val="24"/>
          <w:lang w:val="uk-UA"/>
        </w:rPr>
        <w:t xml:space="preserve"> В.А. </w:t>
      </w:r>
      <w:proofErr w:type="spellStart"/>
      <w:r>
        <w:rPr>
          <w:sz w:val="24"/>
          <w:lang w:val="uk-UA"/>
        </w:rPr>
        <w:t>Стратегия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социологического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исследования</w:t>
      </w:r>
      <w:proofErr w:type="spellEnd"/>
      <w:r>
        <w:rPr>
          <w:sz w:val="24"/>
          <w:lang w:val="uk-UA"/>
        </w:rPr>
        <w:t xml:space="preserve">: </w:t>
      </w:r>
      <w:proofErr w:type="spellStart"/>
      <w:r>
        <w:rPr>
          <w:sz w:val="24"/>
          <w:lang w:val="uk-UA"/>
        </w:rPr>
        <w:t>описание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обьяснение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понимание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социальной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реальности</w:t>
      </w:r>
      <w:proofErr w:type="spellEnd"/>
      <w:r>
        <w:rPr>
          <w:sz w:val="24"/>
          <w:lang w:val="uk-UA"/>
        </w:rPr>
        <w:t xml:space="preserve">. – М.: </w:t>
      </w:r>
      <w:proofErr w:type="spellStart"/>
      <w:r>
        <w:rPr>
          <w:sz w:val="24"/>
          <w:lang w:val="uk-UA"/>
        </w:rPr>
        <w:t>Добросвет</w:t>
      </w:r>
      <w:proofErr w:type="spellEnd"/>
      <w:r>
        <w:rPr>
          <w:sz w:val="24"/>
          <w:lang w:val="uk-UA"/>
        </w:rPr>
        <w:t>, 2001 – 596 с.</w:t>
      </w:r>
    </w:p>
    <w:p w:rsidR="0000243D" w:rsidRPr="009439E0" w:rsidRDefault="009439E0">
      <w:pPr>
        <w:widowControl w:val="0"/>
        <w:tabs>
          <w:tab w:val="left" w:pos="0"/>
          <w:tab w:val="left" w:pos="993"/>
        </w:tabs>
        <w:ind w:firstLine="567"/>
        <w:jc w:val="both"/>
        <w:rPr>
          <w:lang w:val="en-US"/>
        </w:rPr>
      </w:pPr>
      <w:r>
        <w:rPr>
          <w:sz w:val="24"/>
          <w:lang w:val="uk-UA"/>
        </w:rPr>
        <w:t xml:space="preserve">15. </w:t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Babbie</w:t>
      </w:r>
      <w:proofErr w:type="spellEnd"/>
      <w:r>
        <w:rPr>
          <w:sz w:val="24"/>
          <w:lang w:val="uk-UA"/>
        </w:rPr>
        <w:t xml:space="preserve"> E. </w:t>
      </w:r>
      <w:proofErr w:type="spellStart"/>
      <w:r>
        <w:rPr>
          <w:sz w:val="24"/>
          <w:lang w:val="uk-UA"/>
        </w:rPr>
        <w:t>The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Practice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of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Socia</w:t>
      </w:r>
      <w:r>
        <w:rPr>
          <w:sz w:val="24"/>
          <w:lang w:val="uk-UA"/>
        </w:rPr>
        <w:t>l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Research</w:t>
      </w:r>
      <w:proofErr w:type="spellEnd"/>
      <w:r>
        <w:rPr>
          <w:sz w:val="24"/>
          <w:lang w:val="uk-UA"/>
        </w:rPr>
        <w:t xml:space="preserve">, </w:t>
      </w:r>
      <w:proofErr w:type="spellStart"/>
      <w:r>
        <w:rPr>
          <w:sz w:val="24"/>
          <w:lang w:val="uk-UA"/>
        </w:rPr>
        <w:t>Twelfth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Edition</w:t>
      </w:r>
      <w:proofErr w:type="spellEnd"/>
      <w:r>
        <w:rPr>
          <w:sz w:val="24"/>
          <w:lang w:val="uk-UA"/>
        </w:rPr>
        <w:t xml:space="preserve"> – </w:t>
      </w:r>
      <w:proofErr w:type="spellStart"/>
      <w:r>
        <w:rPr>
          <w:sz w:val="24"/>
          <w:lang w:val="uk-UA"/>
        </w:rPr>
        <w:t>Wadsworth</w:t>
      </w:r>
      <w:proofErr w:type="spellEnd"/>
      <w:r>
        <w:rPr>
          <w:sz w:val="24"/>
          <w:lang w:val="uk-UA"/>
        </w:rPr>
        <w:t xml:space="preserve">: </w:t>
      </w:r>
      <w:proofErr w:type="spellStart"/>
      <w:r>
        <w:rPr>
          <w:sz w:val="24"/>
          <w:lang w:val="uk-UA"/>
        </w:rPr>
        <w:t>Cengage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Learning</w:t>
      </w:r>
      <w:proofErr w:type="spellEnd"/>
      <w:r>
        <w:rPr>
          <w:sz w:val="24"/>
          <w:lang w:val="uk-UA"/>
        </w:rPr>
        <w:t>, 2010. – 530 p.</w:t>
      </w:r>
    </w:p>
    <w:p w:rsidR="0000243D" w:rsidRDefault="0000243D">
      <w:pPr>
        <w:spacing w:after="160" w:line="259" w:lineRule="auto"/>
        <w:rPr>
          <w:b/>
          <w:bCs/>
          <w:szCs w:val="28"/>
          <w:lang w:val="uk-UA"/>
        </w:rPr>
      </w:pPr>
    </w:p>
    <w:p w:rsidR="0000243D" w:rsidRDefault="009439E0">
      <w:pPr>
        <w:spacing w:after="160" w:line="259" w:lineRule="auto"/>
        <w:rPr>
          <w:b/>
          <w:bCs/>
          <w:szCs w:val="28"/>
          <w:lang w:val="uk-UA"/>
        </w:rPr>
      </w:pPr>
      <w:r>
        <w:rPr>
          <w:b/>
          <w:szCs w:val="28"/>
          <w:lang w:val="uk-UA" w:eastAsia="uk-UA"/>
        </w:rPr>
        <w:t>Додаткова література</w:t>
      </w:r>
      <w:r>
        <w:rPr>
          <w:b/>
          <w:bCs/>
          <w:szCs w:val="28"/>
          <w:lang w:val="uk-UA"/>
        </w:rPr>
        <w:t xml:space="preserve"> 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</w:pPr>
      <w:proofErr w:type="spellStart"/>
      <w:r>
        <w:rPr>
          <w:bCs/>
          <w:sz w:val="24"/>
          <w:lang w:val="uk-UA" w:eastAsia="uk-UA"/>
        </w:rPr>
        <w:t>Айвазян</w:t>
      </w:r>
      <w:proofErr w:type="spellEnd"/>
      <w:r>
        <w:rPr>
          <w:bCs/>
          <w:sz w:val="24"/>
          <w:lang w:val="uk-UA" w:eastAsia="uk-UA"/>
        </w:rPr>
        <w:t xml:space="preserve"> С.А., </w:t>
      </w:r>
      <w:proofErr w:type="spellStart"/>
      <w:r>
        <w:rPr>
          <w:bCs/>
          <w:sz w:val="24"/>
          <w:lang w:val="uk-UA" w:eastAsia="uk-UA"/>
        </w:rPr>
        <w:t>Бежаева</w:t>
      </w:r>
      <w:proofErr w:type="spellEnd"/>
      <w:r>
        <w:rPr>
          <w:bCs/>
          <w:sz w:val="24"/>
          <w:lang w:val="uk-UA" w:eastAsia="uk-UA"/>
        </w:rPr>
        <w:t xml:space="preserve"> З.И., </w:t>
      </w:r>
      <w:proofErr w:type="spellStart"/>
      <w:r>
        <w:rPr>
          <w:bCs/>
          <w:sz w:val="24"/>
          <w:lang w:val="uk-UA" w:eastAsia="uk-UA"/>
        </w:rPr>
        <w:t>Староверов</w:t>
      </w:r>
      <w:proofErr w:type="spellEnd"/>
      <w:r>
        <w:rPr>
          <w:bCs/>
          <w:sz w:val="24"/>
          <w:lang w:val="uk-UA" w:eastAsia="uk-UA"/>
        </w:rPr>
        <w:t xml:space="preserve"> О.В. </w:t>
      </w:r>
      <w:proofErr w:type="spellStart"/>
      <w:r>
        <w:rPr>
          <w:bCs/>
          <w:sz w:val="24"/>
          <w:lang w:val="uk-UA" w:eastAsia="uk-UA"/>
        </w:rPr>
        <w:t>Классификация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многомерных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наблюдений</w:t>
      </w:r>
      <w:proofErr w:type="spellEnd"/>
      <w:r>
        <w:rPr>
          <w:bCs/>
          <w:sz w:val="24"/>
          <w:lang w:val="uk-UA" w:eastAsia="uk-UA"/>
        </w:rPr>
        <w:t xml:space="preserve">. – М.: Статистика, 1974. 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</w:pPr>
      <w:proofErr w:type="spellStart"/>
      <w:r>
        <w:rPr>
          <w:bCs/>
          <w:sz w:val="24"/>
          <w:lang w:val="uk-UA" w:eastAsia="uk-UA"/>
        </w:rPr>
        <w:t>Анализ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нечисловой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информации</w:t>
      </w:r>
      <w:proofErr w:type="spellEnd"/>
      <w:r>
        <w:rPr>
          <w:bCs/>
          <w:sz w:val="24"/>
          <w:lang w:val="uk-UA" w:eastAsia="uk-UA"/>
        </w:rPr>
        <w:t xml:space="preserve"> в </w:t>
      </w:r>
      <w:proofErr w:type="spellStart"/>
      <w:r>
        <w:rPr>
          <w:bCs/>
          <w:sz w:val="24"/>
          <w:lang w:val="uk-UA" w:eastAsia="uk-UA"/>
        </w:rPr>
        <w:t>социологических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иссле</w:t>
      </w:r>
      <w:r>
        <w:rPr>
          <w:bCs/>
          <w:sz w:val="24"/>
          <w:lang w:val="uk-UA" w:eastAsia="uk-UA"/>
        </w:rPr>
        <w:t>дованиях</w:t>
      </w:r>
      <w:proofErr w:type="spellEnd"/>
      <w:r>
        <w:rPr>
          <w:bCs/>
          <w:sz w:val="24"/>
          <w:lang w:val="uk-UA" w:eastAsia="uk-UA"/>
        </w:rPr>
        <w:t xml:space="preserve">. – М.: Наука, 1985. 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Андреенков</w:t>
      </w:r>
      <w:proofErr w:type="spellEnd"/>
      <w:r>
        <w:rPr>
          <w:bCs/>
          <w:sz w:val="24"/>
          <w:lang w:val="uk-UA" w:eastAsia="uk-UA"/>
        </w:rPr>
        <w:t xml:space="preserve"> В.Г., Сотникова Г.Н. </w:t>
      </w:r>
      <w:proofErr w:type="spellStart"/>
      <w:r>
        <w:rPr>
          <w:bCs/>
          <w:sz w:val="24"/>
          <w:lang w:val="uk-UA" w:eastAsia="uk-UA"/>
        </w:rPr>
        <w:t>Телефонное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интервью</w:t>
      </w:r>
      <w:proofErr w:type="spellEnd"/>
      <w:r>
        <w:rPr>
          <w:bCs/>
          <w:sz w:val="24"/>
          <w:lang w:val="uk-UA" w:eastAsia="uk-UA"/>
        </w:rPr>
        <w:t xml:space="preserve">. – М.: Наука, 1989. 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Андреенков</w:t>
      </w:r>
      <w:proofErr w:type="spellEnd"/>
      <w:r>
        <w:rPr>
          <w:bCs/>
          <w:sz w:val="24"/>
          <w:lang w:val="uk-UA" w:eastAsia="uk-UA"/>
        </w:rPr>
        <w:t xml:space="preserve"> В.Г., Маслова О.М. </w:t>
      </w:r>
      <w:proofErr w:type="spellStart"/>
      <w:r>
        <w:rPr>
          <w:bCs/>
          <w:sz w:val="24"/>
          <w:lang w:val="uk-UA" w:eastAsia="uk-UA"/>
        </w:rPr>
        <w:t>Эмпирический</w:t>
      </w:r>
      <w:proofErr w:type="spellEnd"/>
      <w:r>
        <w:rPr>
          <w:bCs/>
          <w:sz w:val="24"/>
          <w:lang w:val="uk-UA" w:eastAsia="uk-UA"/>
        </w:rPr>
        <w:t xml:space="preserve"> базис </w:t>
      </w:r>
      <w:proofErr w:type="spellStart"/>
      <w:r>
        <w:rPr>
          <w:bCs/>
          <w:sz w:val="24"/>
          <w:lang w:val="uk-UA" w:eastAsia="uk-UA"/>
        </w:rPr>
        <w:t>социологической</w:t>
      </w:r>
      <w:proofErr w:type="spellEnd"/>
      <w:r>
        <w:rPr>
          <w:bCs/>
          <w:sz w:val="24"/>
          <w:lang w:val="uk-UA" w:eastAsia="uk-UA"/>
        </w:rPr>
        <w:t xml:space="preserve"> науки // </w:t>
      </w:r>
      <w:proofErr w:type="spellStart"/>
      <w:r>
        <w:rPr>
          <w:bCs/>
          <w:sz w:val="24"/>
          <w:lang w:val="uk-UA" w:eastAsia="uk-UA"/>
        </w:rPr>
        <w:t>Социологические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исследования</w:t>
      </w:r>
      <w:proofErr w:type="spellEnd"/>
      <w:r>
        <w:rPr>
          <w:bCs/>
          <w:sz w:val="24"/>
          <w:lang w:val="uk-UA" w:eastAsia="uk-UA"/>
        </w:rPr>
        <w:t>. 1987. № 6.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Бородкин</w:t>
      </w:r>
      <w:proofErr w:type="spellEnd"/>
      <w:r>
        <w:rPr>
          <w:bCs/>
          <w:sz w:val="24"/>
          <w:lang w:val="uk-UA" w:eastAsia="uk-UA"/>
        </w:rPr>
        <w:t xml:space="preserve"> Ф.М. </w:t>
      </w:r>
      <w:proofErr w:type="spellStart"/>
      <w:r>
        <w:rPr>
          <w:bCs/>
          <w:sz w:val="24"/>
          <w:lang w:val="uk-UA" w:eastAsia="uk-UA"/>
        </w:rPr>
        <w:t>Социальные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индикаторы</w:t>
      </w:r>
      <w:proofErr w:type="spellEnd"/>
      <w:r>
        <w:rPr>
          <w:bCs/>
          <w:sz w:val="24"/>
          <w:lang w:val="uk-UA" w:eastAsia="uk-UA"/>
        </w:rPr>
        <w:t xml:space="preserve"> - </w:t>
      </w:r>
      <w:proofErr w:type="spellStart"/>
      <w:r>
        <w:rPr>
          <w:bCs/>
          <w:sz w:val="24"/>
          <w:lang w:val="uk-UA" w:eastAsia="uk-UA"/>
        </w:rPr>
        <w:t>что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это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такое</w:t>
      </w:r>
      <w:proofErr w:type="spellEnd"/>
      <w:r>
        <w:rPr>
          <w:bCs/>
          <w:sz w:val="24"/>
          <w:lang w:val="uk-UA" w:eastAsia="uk-UA"/>
        </w:rPr>
        <w:t xml:space="preserve"> // Мир </w:t>
      </w:r>
      <w:proofErr w:type="spellStart"/>
      <w:r>
        <w:rPr>
          <w:bCs/>
          <w:sz w:val="24"/>
          <w:lang w:val="uk-UA" w:eastAsia="uk-UA"/>
        </w:rPr>
        <w:t>России</w:t>
      </w:r>
      <w:proofErr w:type="spellEnd"/>
      <w:r>
        <w:rPr>
          <w:bCs/>
          <w:sz w:val="24"/>
          <w:lang w:val="uk-UA" w:eastAsia="uk-UA"/>
        </w:rPr>
        <w:t>. 2004.  Т. XIII. № 4. С. 62-101.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Бурлуцкая</w:t>
      </w:r>
      <w:proofErr w:type="spellEnd"/>
      <w:r>
        <w:rPr>
          <w:bCs/>
          <w:sz w:val="24"/>
          <w:lang w:val="uk-UA" w:eastAsia="uk-UA"/>
        </w:rPr>
        <w:t xml:space="preserve"> М.Г., Петрова Л.Е. </w:t>
      </w:r>
      <w:proofErr w:type="spellStart"/>
      <w:r>
        <w:rPr>
          <w:bCs/>
          <w:sz w:val="24"/>
          <w:lang w:val="uk-UA" w:eastAsia="uk-UA"/>
        </w:rPr>
        <w:t>Стандартизованное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интервью</w:t>
      </w:r>
      <w:proofErr w:type="spellEnd"/>
      <w:r>
        <w:rPr>
          <w:bCs/>
          <w:sz w:val="24"/>
          <w:lang w:val="uk-UA" w:eastAsia="uk-UA"/>
        </w:rPr>
        <w:t xml:space="preserve">: </w:t>
      </w:r>
      <w:proofErr w:type="spellStart"/>
      <w:r>
        <w:rPr>
          <w:bCs/>
          <w:sz w:val="24"/>
          <w:lang w:val="uk-UA" w:eastAsia="uk-UA"/>
        </w:rPr>
        <w:t>проблемы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организации</w:t>
      </w:r>
      <w:proofErr w:type="spellEnd"/>
      <w:r>
        <w:rPr>
          <w:bCs/>
          <w:sz w:val="24"/>
          <w:lang w:val="uk-UA" w:eastAsia="uk-UA"/>
        </w:rPr>
        <w:t xml:space="preserve"> // </w:t>
      </w:r>
      <w:proofErr w:type="spellStart"/>
      <w:r>
        <w:rPr>
          <w:bCs/>
          <w:sz w:val="24"/>
          <w:lang w:val="uk-UA" w:eastAsia="uk-UA"/>
        </w:rPr>
        <w:t>Социологические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исследования</w:t>
      </w:r>
      <w:proofErr w:type="spellEnd"/>
      <w:r>
        <w:rPr>
          <w:bCs/>
          <w:sz w:val="24"/>
          <w:lang w:val="uk-UA" w:eastAsia="uk-UA"/>
        </w:rPr>
        <w:t>. 1997.  № 10. С. 131-137.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Бутенко</w:t>
      </w:r>
      <w:proofErr w:type="spellEnd"/>
      <w:r>
        <w:rPr>
          <w:bCs/>
          <w:sz w:val="24"/>
          <w:lang w:val="uk-UA" w:eastAsia="uk-UA"/>
        </w:rPr>
        <w:t xml:space="preserve"> И.А. </w:t>
      </w:r>
      <w:proofErr w:type="spellStart"/>
      <w:r>
        <w:rPr>
          <w:bCs/>
          <w:sz w:val="24"/>
          <w:lang w:val="uk-UA" w:eastAsia="uk-UA"/>
        </w:rPr>
        <w:t>Анкетный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опрос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как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общение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социолога</w:t>
      </w:r>
      <w:proofErr w:type="spellEnd"/>
      <w:r>
        <w:rPr>
          <w:bCs/>
          <w:sz w:val="24"/>
          <w:lang w:val="uk-UA" w:eastAsia="uk-UA"/>
        </w:rPr>
        <w:t xml:space="preserve"> с респонд</w:t>
      </w:r>
      <w:r>
        <w:rPr>
          <w:bCs/>
          <w:sz w:val="24"/>
          <w:lang w:val="uk-UA" w:eastAsia="uk-UA"/>
        </w:rPr>
        <w:t>ентом. – М., 1989.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Бутенко</w:t>
      </w:r>
      <w:proofErr w:type="spellEnd"/>
      <w:r>
        <w:rPr>
          <w:bCs/>
          <w:sz w:val="24"/>
          <w:lang w:val="uk-UA" w:eastAsia="uk-UA"/>
        </w:rPr>
        <w:t xml:space="preserve"> И.А. </w:t>
      </w:r>
      <w:proofErr w:type="spellStart"/>
      <w:r>
        <w:rPr>
          <w:bCs/>
          <w:sz w:val="24"/>
          <w:lang w:val="uk-UA" w:eastAsia="uk-UA"/>
        </w:rPr>
        <w:t>Использование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новых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технологий</w:t>
      </w:r>
      <w:proofErr w:type="spellEnd"/>
      <w:r>
        <w:rPr>
          <w:bCs/>
          <w:sz w:val="24"/>
          <w:lang w:val="uk-UA" w:eastAsia="uk-UA"/>
        </w:rPr>
        <w:t xml:space="preserve"> при </w:t>
      </w:r>
      <w:proofErr w:type="spellStart"/>
      <w:r>
        <w:rPr>
          <w:bCs/>
          <w:sz w:val="24"/>
          <w:lang w:val="uk-UA" w:eastAsia="uk-UA"/>
        </w:rPr>
        <w:t>опросах</w:t>
      </w:r>
      <w:proofErr w:type="spellEnd"/>
      <w:r>
        <w:rPr>
          <w:bCs/>
          <w:sz w:val="24"/>
          <w:lang w:val="uk-UA" w:eastAsia="uk-UA"/>
        </w:rPr>
        <w:t xml:space="preserve"> // </w:t>
      </w:r>
      <w:proofErr w:type="spellStart"/>
      <w:r>
        <w:rPr>
          <w:bCs/>
          <w:sz w:val="24"/>
          <w:lang w:val="uk-UA" w:eastAsia="uk-UA"/>
        </w:rPr>
        <w:t>Социологические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исследования</w:t>
      </w:r>
      <w:proofErr w:type="spellEnd"/>
      <w:r>
        <w:rPr>
          <w:bCs/>
          <w:sz w:val="24"/>
          <w:lang w:val="uk-UA" w:eastAsia="uk-UA"/>
        </w:rPr>
        <w:t>. 2000.  № 10. С. 118-124.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Воронкова</w:t>
      </w:r>
      <w:proofErr w:type="spellEnd"/>
      <w:r>
        <w:rPr>
          <w:bCs/>
          <w:sz w:val="24"/>
          <w:lang w:val="uk-UA" w:eastAsia="uk-UA"/>
        </w:rPr>
        <w:t xml:space="preserve"> О.А. </w:t>
      </w:r>
      <w:proofErr w:type="spellStart"/>
      <w:r>
        <w:rPr>
          <w:bCs/>
          <w:sz w:val="24"/>
          <w:lang w:val="uk-UA" w:eastAsia="uk-UA"/>
        </w:rPr>
        <w:t>Взаимоотношение</w:t>
      </w:r>
      <w:proofErr w:type="spellEnd"/>
      <w:r>
        <w:rPr>
          <w:bCs/>
          <w:sz w:val="24"/>
          <w:lang w:val="uk-UA" w:eastAsia="uk-UA"/>
        </w:rPr>
        <w:t xml:space="preserve"> в </w:t>
      </w:r>
      <w:proofErr w:type="spellStart"/>
      <w:r>
        <w:rPr>
          <w:bCs/>
          <w:sz w:val="24"/>
          <w:lang w:val="uk-UA" w:eastAsia="uk-UA"/>
        </w:rPr>
        <w:t>телефонном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интервью</w:t>
      </w:r>
      <w:proofErr w:type="spellEnd"/>
      <w:r>
        <w:rPr>
          <w:bCs/>
          <w:sz w:val="24"/>
          <w:lang w:val="uk-UA" w:eastAsia="uk-UA"/>
        </w:rPr>
        <w:t xml:space="preserve">: </w:t>
      </w:r>
      <w:proofErr w:type="spellStart"/>
      <w:r>
        <w:rPr>
          <w:bCs/>
          <w:sz w:val="24"/>
          <w:lang w:val="uk-UA" w:eastAsia="uk-UA"/>
        </w:rPr>
        <w:t>социолог</w:t>
      </w:r>
      <w:proofErr w:type="spellEnd"/>
      <w:r>
        <w:rPr>
          <w:bCs/>
          <w:sz w:val="24"/>
          <w:lang w:val="uk-UA" w:eastAsia="uk-UA"/>
        </w:rPr>
        <w:t xml:space="preserve"> - </w:t>
      </w:r>
      <w:proofErr w:type="spellStart"/>
      <w:r>
        <w:rPr>
          <w:bCs/>
          <w:sz w:val="24"/>
          <w:lang w:val="uk-UA" w:eastAsia="uk-UA"/>
        </w:rPr>
        <w:t>интервьюер</w:t>
      </w:r>
      <w:proofErr w:type="spellEnd"/>
      <w:r>
        <w:rPr>
          <w:bCs/>
          <w:sz w:val="24"/>
          <w:lang w:val="uk-UA" w:eastAsia="uk-UA"/>
        </w:rPr>
        <w:t xml:space="preserve"> – респондент // </w:t>
      </w:r>
      <w:proofErr w:type="spellStart"/>
      <w:r>
        <w:rPr>
          <w:bCs/>
          <w:sz w:val="24"/>
          <w:lang w:val="uk-UA" w:eastAsia="uk-UA"/>
        </w:rPr>
        <w:t>Социология</w:t>
      </w:r>
      <w:proofErr w:type="spellEnd"/>
      <w:r>
        <w:rPr>
          <w:bCs/>
          <w:sz w:val="24"/>
          <w:lang w:val="uk-UA" w:eastAsia="uk-UA"/>
        </w:rPr>
        <w:t xml:space="preserve">: 4М. 1996.  № 7. С. </w:t>
      </w:r>
      <w:r>
        <w:rPr>
          <w:bCs/>
          <w:sz w:val="24"/>
          <w:lang w:val="uk-UA" w:eastAsia="uk-UA"/>
        </w:rPr>
        <w:t>120-129.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lastRenderedPageBreak/>
        <w:t>Головаха</w:t>
      </w:r>
      <w:proofErr w:type="spellEnd"/>
      <w:r>
        <w:rPr>
          <w:bCs/>
          <w:sz w:val="24"/>
          <w:lang w:val="uk-UA" w:eastAsia="uk-UA"/>
        </w:rPr>
        <w:t xml:space="preserve"> Е.И., Панина Н.В. </w:t>
      </w:r>
      <w:proofErr w:type="spellStart"/>
      <w:r>
        <w:rPr>
          <w:bCs/>
          <w:sz w:val="24"/>
          <w:lang w:val="uk-UA" w:eastAsia="uk-UA"/>
        </w:rPr>
        <w:t>Социальное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безумие</w:t>
      </w:r>
      <w:proofErr w:type="spellEnd"/>
      <w:r>
        <w:rPr>
          <w:bCs/>
          <w:sz w:val="24"/>
          <w:lang w:val="uk-UA" w:eastAsia="uk-UA"/>
        </w:rPr>
        <w:t xml:space="preserve">. </w:t>
      </w:r>
      <w:proofErr w:type="spellStart"/>
      <w:r>
        <w:rPr>
          <w:bCs/>
          <w:sz w:val="24"/>
          <w:lang w:val="uk-UA" w:eastAsia="uk-UA"/>
        </w:rPr>
        <w:t>История</w:t>
      </w:r>
      <w:proofErr w:type="spellEnd"/>
      <w:r>
        <w:rPr>
          <w:bCs/>
          <w:sz w:val="24"/>
          <w:lang w:val="uk-UA" w:eastAsia="uk-UA"/>
        </w:rPr>
        <w:t xml:space="preserve">, </w:t>
      </w:r>
      <w:proofErr w:type="spellStart"/>
      <w:r>
        <w:rPr>
          <w:bCs/>
          <w:sz w:val="24"/>
          <w:lang w:val="uk-UA" w:eastAsia="uk-UA"/>
        </w:rPr>
        <w:t>теория</w:t>
      </w:r>
      <w:proofErr w:type="spellEnd"/>
      <w:r>
        <w:rPr>
          <w:bCs/>
          <w:sz w:val="24"/>
          <w:lang w:val="uk-UA" w:eastAsia="uk-UA"/>
        </w:rPr>
        <w:t xml:space="preserve"> и </w:t>
      </w:r>
      <w:proofErr w:type="spellStart"/>
      <w:r>
        <w:rPr>
          <w:bCs/>
          <w:sz w:val="24"/>
          <w:lang w:val="uk-UA" w:eastAsia="uk-UA"/>
        </w:rPr>
        <w:t>современная</w:t>
      </w:r>
      <w:proofErr w:type="spellEnd"/>
      <w:r>
        <w:rPr>
          <w:bCs/>
          <w:sz w:val="24"/>
          <w:lang w:val="uk-UA" w:eastAsia="uk-UA"/>
        </w:rPr>
        <w:t xml:space="preserve"> практика. – К., 1994 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Давыдов</w:t>
      </w:r>
      <w:proofErr w:type="spellEnd"/>
      <w:r>
        <w:rPr>
          <w:bCs/>
          <w:sz w:val="24"/>
          <w:lang w:val="uk-UA" w:eastAsia="uk-UA"/>
        </w:rPr>
        <w:t xml:space="preserve"> А.А. </w:t>
      </w:r>
      <w:proofErr w:type="spellStart"/>
      <w:r>
        <w:rPr>
          <w:bCs/>
          <w:sz w:val="24"/>
          <w:lang w:val="uk-UA" w:eastAsia="uk-UA"/>
        </w:rPr>
        <w:t>Репрезентативность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выборки</w:t>
      </w:r>
      <w:proofErr w:type="spellEnd"/>
      <w:r>
        <w:rPr>
          <w:bCs/>
          <w:sz w:val="24"/>
          <w:lang w:val="uk-UA" w:eastAsia="uk-UA"/>
        </w:rPr>
        <w:t xml:space="preserve"> // </w:t>
      </w:r>
      <w:proofErr w:type="spellStart"/>
      <w:r>
        <w:rPr>
          <w:bCs/>
          <w:sz w:val="24"/>
          <w:lang w:val="uk-UA" w:eastAsia="uk-UA"/>
        </w:rPr>
        <w:t>Социологические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исследования</w:t>
      </w:r>
      <w:proofErr w:type="spellEnd"/>
      <w:r>
        <w:rPr>
          <w:bCs/>
          <w:sz w:val="24"/>
          <w:lang w:val="uk-UA" w:eastAsia="uk-UA"/>
        </w:rPr>
        <w:t>. 1990.  № 1. С. 115-121.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color w:val="000000"/>
          <w:sz w:val="24"/>
        </w:rPr>
        <w:t>Добреньков</w:t>
      </w:r>
      <w:proofErr w:type="spellEnd"/>
      <w:r>
        <w:rPr>
          <w:color w:val="000000"/>
          <w:sz w:val="24"/>
        </w:rPr>
        <w:t xml:space="preserve"> В.И., Кравченко А.И. Методы </w:t>
      </w:r>
      <w:r>
        <w:rPr>
          <w:color w:val="000000"/>
          <w:sz w:val="24"/>
        </w:rPr>
        <w:t>социологического исследования: Учебник. — М.: ИНФРА-М, 2004. — 768 с.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Иванов</w:t>
      </w:r>
      <w:proofErr w:type="spellEnd"/>
      <w:r>
        <w:rPr>
          <w:bCs/>
          <w:sz w:val="24"/>
          <w:lang w:val="uk-UA" w:eastAsia="uk-UA"/>
        </w:rPr>
        <w:t xml:space="preserve">, Д.В. </w:t>
      </w:r>
      <w:proofErr w:type="spellStart"/>
      <w:r>
        <w:rPr>
          <w:bCs/>
          <w:sz w:val="24"/>
          <w:lang w:val="uk-UA" w:eastAsia="uk-UA"/>
        </w:rPr>
        <w:t>Парадигмы</w:t>
      </w:r>
      <w:proofErr w:type="spellEnd"/>
      <w:r>
        <w:rPr>
          <w:bCs/>
          <w:sz w:val="24"/>
          <w:lang w:val="uk-UA" w:eastAsia="uk-UA"/>
        </w:rPr>
        <w:t xml:space="preserve"> в </w:t>
      </w:r>
      <w:proofErr w:type="spellStart"/>
      <w:r>
        <w:rPr>
          <w:bCs/>
          <w:sz w:val="24"/>
          <w:lang w:val="uk-UA" w:eastAsia="uk-UA"/>
        </w:rPr>
        <w:t>социологии</w:t>
      </w:r>
      <w:proofErr w:type="spellEnd"/>
      <w:r>
        <w:rPr>
          <w:bCs/>
          <w:sz w:val="24"/>
          <w:lang w:val="uk-UA" w:eastAsia="uk-UA"/>
        </w:rPr>
        <w:t xml:space="preserve">: </w:t>
      </w:r>
      <w:proofErr w:type="spellStart"/>
      <w:r>
        <w:rPr>
          <w:bCs/>
          <w:sz w:val="24"/>
          <w:lang w:val="uk-UA" w:eastAsia="uk-UA"/>
        </w:rPr>
        <w:t>учеб</w:t>
      </w:r>
      <w:proofErr w:type="spellEnd"/>
      <w:r>
        <w:rPr>
          <w:bCs/>
          <w:sz w:val="24"/>
          <w:lang w:val="uk-UA" w:eastAsia="uk-UA"/>
        </w:rPr>
        <w:t xml:space="preserve">. </w:t>
      </w:r>
      <w:proofErr w:type="spellStart"/>
      <w:r>
        <w:rPr>
          <w:bCs/>
          <w:sz w:val="24"/>
          <w:lang w:val="uk-UA" w:eastAsia="uk-UA"/>
        </w:rPr>
        <w:t>пособие</w:t>
      </w:r>
      <w:proofErr w:type="spellEnd"/>
      <w:r>
        <w:rPr>
          <w:bCs/>
          <w:sz w:val="24"/>
          <w:lang w:val="uk-UA" w:eastAsia="uk-UA"/>
        </w:rPr>
        <w:t xml:space="preserve">. – </w:t>
      </w:r>
      <w:proofErr w:type="spellStart"/>
      <w:r>
        <w:rPr>
          <w:bCs/>
          <w:sz w:val="24"/>
          <w:lang w:val="uk-UA" w:eastAsia="uk-UA"/>
        </w:rPr>
        <w:t>Омск</w:t>
      </w:r>
      <w:proofErr w:type="spellEnd"/>
      <w:r>
        <w:rPr>
          <w:bCs/>
          <w:sz w:val="24"/>
          <w:lang w:val="uk-UA" w:eastAsia="uk-UA"/>
        </w:rPr>
        <w:t xml:space="preserve">: </w:t>
      </w:r>
      <w:proofErr w:type="spellStart"/>
      <w:r>
        <w:rPr>
          <w:bCs/>
          <w:sz w:val="24"/>
          <w:lang w:val="uk-UA" w:eastAsia="uk-UA"/>
        </w:rPr>
        <w:t>Изд-во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ОмГУ</w:t>
      </w:r>
      <w:proofErr w:type="spellEnd"/>
      <w:r>
        <w:rPr>
          <w:bCs/>
          <w:sz w:val="24"/>
          <w:lang w:val="uk-UA" w:eastAsia="uk-UA"/>
        </w:rPr>
        <w:t>, 2005. – 72с. ISBN 5-7779-0624-9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Исупова</w:t>
      </w:r>
      <w:proofErr w:type="spellEnd"/>
      <w:r>
        <w:rPr>
          <w:bCs/>
          <w:sz w:val="24"/>
          <w:lang w:val="uk-UA" w:eastAsia="uk-UA"/>
        </w:rPr>
        <w:t xml:space="preserve"> О.Г. </w:t>
      </w:r>
      <w:proofErr w:type="spellStart"/>
      <w:r>
        <w:rPr>
          <w:bCs/>
          <w:sz w:val="24"/>
          <w:lang w:val="uk-UA" w:eastAsia="uk-UA"/>
        </w:rPr>
        <w:t>Телефонное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интервью</w:t>
      </w:r>
      <w:proofErr w:type="spellEnd"/>
      <w:r>
        <w:rPr>
          <w:bCs/>
          <w:sz w:val="24"/>
          <w:lang w:val="uk-UA" w:eastAsia="uk-UA"/>
        </w:rPr>
        <w:t xml:space="preserve">: </w:t>
      </w:r>
      <w:proofErr w:type="spellStart"/>
      <w:r>
        <w:rPr>
          <w:bCs/>
          <w:sz w:val="24"/>
          <w:lang w:val="uk-UA" w:eastAsia="uk-UA"/>
        </w:rPr>
        <w:t>заметки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организатора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опроса</w:t>
      </w:r>
      <w:proofErr w:type="spellEnd"/>
      <w:r>
        <w:rPr>
          <w:bCs/>
          <w:sz w:val="24"/>
          <w:lang w:val="uk-UA" w:eastAsia="uk-UA"/>
        </w:rPr>
        <w:t xml:space="preserve"> // </w:t>
      </w:r>
      <w:proofErr w:type="spellStart"/>
      <w:r>
        <w:rPr>
          <w:bCs/>
          <w:sz w:val="24"/>
          <w:lang w:val="uk-UA" w:eastAsia="uk-UA"/>
        </w:rPr>
        <w:t>Социология</w:t>
      </w:r>
      <w:proofErr w:type="spellEnd"/>
      <w:r>
        <w:rPr>
          <w:bCs/>
          <w:sz w:val="24"/>
          <w:lang w:val="uk-UA" w:eastAsia="uk-UA"/>
        </w:rPr>
        <w:t xml:space="preserve">: 4М. </w:t>
      </w:r>
      <w:r>
        <w:rPr>
          <w:bCs/>
          <w:sz w:val="24"/>
          <w:lang w:val="uk-UA" w:eastAsia="uk-UA"/>
        </w:rPr>
        <w:t>1996.  № 7. С. 130-146.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Здравомыслов</w:t>
      </w:r>
      <w:proofErr w:type="spellEnd"/>
      <w:r>
        <w:rPr>
          <w:bCs/>
          <w:sz w:val="24"/>
          <w:lang w:val="uk-UA" w:eastAsia="uk-UA"/>
        </w:rPr>
        <w:t xml:space="preserve"> А.Г. </w:t>
      </w:r>
      <w:proofErr w:type="spellStart"/>
      <w:r>
        <w:rPr>
          <w:bCs/>
          <w:sz w:val="24"/>
          <w:lang w:val="uk-UA" w:eastAsia="uk-UA"/>
        </w:rPr>
        <w:t>Методология</w:t>
      </w:r>
      <w:proofErr w:type="spellEnd"/>
      <w:r>
        <w:rPr>
          <w:bCs/>
          <w:sz w:val="24"/>
          <w:lang w:val="uk-UA" w:eastAsia="uk-UA"/>
        </w:rPr>
        <w:t xml:space="preserve"> и процедура </w:t>
      </w:r>
      <w:proofErr w:type="spellStart"/>
      <w:r>
        <w:rPr>
          <w:bCs/>
          <w:sz w:val="24"/>
          <w:lang w:val="uk-UA" w:eastAsia="uk-UA"/>
        </w:rPr>
        <w:t>социологических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исследований</w:t>
      </w:r>
      <w:proofErr w:type="spellEnd"/>
      <w:r>
        <w:rPr>
          <w:bCs/>
          <w:sz w:val="24"/>
          <w:lang w:val="uk-UA" w:eastAsia="uk-UA"/>
        </w:rPr>
        <w:t xml:space="preserve">. – М.: </w:t>
      </w:r>
      <w:proofErr w:type="spellStart"/>
      <w:r>
        <w:rPr>
          <w:bCs/>
          <w:sz w:val="24"/>
          <w:lang w:val="uk-UA" w:eastAsia="uk-UA"/>
        </w:rPr>
        <w:t>Мысль</w:t>
      </w:r>
      <w:proofErr w:type="spellEnd"/>
      <w:r>
        <w:rPr>
          <w:bCs/>
          <w:sz w:val="24"/>
          <w:lang w:val="uk-UA" w:eastAsia="uk-UA"/>
        </w:rPr>
        <w:t xml:space="preserve">, 1969. – 205 с. 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Как</w:t>
      </w:r>
      <w:proofErr w:type="spellEnd"/>
      <w:r>
        <w:rPr>
          <w:bCs/>
          <w:sz w:val="24"/>
          <w:lang w:val="uk-UA" w:eastAsia="uk-UA"/>
        </w:rPr>
        <w:t xml:space="preserve"> провести </w:t>
      </w:r>
      <w:proofErr w:type="spellStart"/>
      <w:r>
        <w:rPr>
          <w:bCs/>
          <w:sz w:val="24"/>
          <w:lang w:val="uk-UA" w:eastAsia="uk-UA"/>
        </w:rPr>
        <w:t>социологическое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исследование</w:t>
      </w:r>
      <w:proofErr w:type="spellEnd"/>
      <w:r>
        <w:rPr>
          <w:bCs/>
          <w:sz w:val="24"/>
          <w:lang w:val="uk-UA" w:eastAsia="uk-UA"/>
        </w:rPr>
        <w:t xml:space="preserve">. / </w:t>
      </w:r>
      <w:proofErr w:type="spellStart"/>
      <w:r>
        <w:rPr>
          <w:bCs/>
          <w:sz w:val="24"/>
          <w:lang w:val="uk-UA" w:eastAsia="uk-UA"/>
        </w:rPr>
        <w:t>Под</w:t>
      </w:r>
      <w:proofErr w:type="spellEnd"/>
      <w:r>
        <w:rPr>
          <w:bCs/>
          <w:sz w:val="24"/>
          <w:lang w:val="uk-UA" w:eastAsia="uk-UA"/>
        </w:rPr>
        <w:t xml:space="preserve"> ред. Горшкова М. К., Шереги Ф. Э. – М.: </w:t>
      </w:r>
      <w:proofErr w:type="spellStart"/>
      <w:r>
        <w:rPr>
          <w:bCs/>
          <w:sz w:val="24"/>
          <w:lang w:val="uk-UA" w:eastAsia="uk-UA"/>
        </w:rPr>
        <w:t>Политиздат</w:t>
      </w:r>
      <w:proofErr w:type="spellEnd"/>
      <w:r>
        <w:rPr>
          <w:bCs/>
          <w:sz w:val="24"/>
          <w:lang w:val="uk-UA" w:eastAsia="uk-UA"/>
        </w:rPr>
        <w:t>, 1990 – 288 с.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Кечина</w:t>
      </w:r>
      <w:proofErr w:type="spellEnd"/>
      <w:r>
        <w:rPr>
          <w:bCs/>
          <w:sz w:val="24"/>
          <w:lang w:val="uk-UA" w:eastAsia="uk-UA"/>
        </w:rPr>
        <w:t xml:space="preserve"> Е.А. </w:t>
      </w:r>
      <w:proofErr w:type="spellStart"/>
      <w:r>
        <w:rPr>
          <w:bCs/>
          <w:sz w:val="24"/>
          <w:lang w:val="uk-UA" w:eastAsia="uk-UA"/>
        </w:rPr>
        <w:t>Взаимодействие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социологии</w:t>
      </w:r>
      <w:proofErr w:type="spellEnd"/>
      <w:r>
        <w:rPr>
          <w:bCs/>
          <w:sz w:val="24"/>
          <w:lang w:val="uk-UA" w:eastAsia="uk-UA"/>
        </w:rPr>
        <w:t xml:space="preserve"> и статистики на </w:t>
      </w:r>
      <w:proofErr w:type="spellStart"/>
      <w:r>
        <w:rPr>
          <w:bCs/>
          <w:sz w:val="24"/>
          <w:lang w:val="uk-UA" w:eastAsia="uk-UA"/>
        </w:rPr>
        <w:t>этапе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их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формирования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как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социальных</w:t>
      </w:r>
      <w:proofErr w:type="spellEnd"/>
      <w:r>
        <w:rPr>
          <w:bCs/>
          <w:sz w:val="24"/>
          <w:lang w:val="uk-UA" w:eastAsia="uk-UA"/>
        </w:rPr>
        <w:t xml:space="preserve"> наук // </w:t>
      </w:r>
      <w:proofErr w:type="spellStart"/>
      <w:r>
        <w:rPr>
          <w:bCs/>
          <w:sz w:val="24"/>
          <w:lang w:val="uk-UA" w:eastAsia="uk-UA"/>
        </w:rPr>
        <w:t>Социологические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исследования</w:t>
      </w:r>
      <w:proofErr w:type="spellEnd"/>
      <w:r>
        <w:rPr>
          <w:bCs/>
          <w:sz w:val="24"/>
          <w:lang w:val="uk-UA" w:eastAsia="uk-UA"/>
        </w:rPr>
        <w:t>. 2008.  № 9. С. 31-38.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Клигер</w:t>
      </w:r>
      <w:proofErr w:type="spellEnd"/>
      <w:r>
        <w:rPr>
          <w:bCs/>
          <w:sz w:val="24"/>
          <w:lang w:val="uk-UA" w:eastAsia="uk-UA"/>
        </w:rPr>
        <w:t xml:space="preserve"> С.А., </w:t>
      </w:r>
      <w:proofErr w:type="spellStart"/>
      <w:r>
        <w:rPr>
          <w:bCs/>
          <w:sz w:val="24"/>
          <w:lang w:val="uk-UA" w:eastAsia="uk-UA"/>
        </w:rPr>
        <w:t>Косолапое</w:t>
      </w:r>
      <w:proofErr w:type="spellEnd"/>
      <w:r>
        <w:rPr>
          <w:bCs/>
          <w:sz w:val="24"/>
          <w:lang w:val="uk-UA" w:eastAsia="uk-UA"/>
        </w:rPr>
        <w:t xml:space="preserve"> М.С., </w:t>
      </w:r>
      <w:proofErr w:type="spellStart"/>
      <w:r>
        <w:rPr>
          <w:bCs/>
          <w:sz w:val="24"/>
          <w:lang w:val="uk-UA" w:eastAsia="uk-UA"/>
        </w:rPr>
        <w:t>Толстова</w:t>
      </w:r>
      <w:proofErr w:type="spellEnd"/>
      <w:r>
        <w:rPr>
          <w:bCs/>
          <w:sz w:val="24"/>
          <w:lang w:val="uk-UA" w:eastAsia="uk-UA"/>
        </w:rPr>
        <w:t xml:space="preserve"> Ю.Н. </w:t>
      </w:r>
      <w:proofErr w:type="spellStart"/>
      <w:r>
        <w:rPr>
          <w:bCs/>
          <w:sz w:val="24"/>
          <w:lang w:val="uk-UA" w:eastAsia="uk-UA"/>
        </w:rPr>
        <w:t>Шкалирование</w:t>
      </w:r>
      <w:proofErr w:type="spellEnd"/>
      <w:r>
        <w:rPr>
          <w:bCs/>
          <w:sz w:val="24"/>
          <w:lang w:val="uk-UA" w:eastAsia="uk-UA"/>
        </w:rPr>
        <w:t xml:space="preserve"> при </w:t>
      </w:r>
      <w:proofErr w:type="spellStart"/>
      <w:r>
        <w:rPr>
          <w:bCs/>
          <w:sz w:val="24"/>
          <w:lang w:val="uk-UA" w:eastAsia="uk-UA"/>
        </w:rPr>
        <w:t>сборе</w:t>
      </w:r>
      <w:proofErr w:type="spellEnd"/>
      <w:r>
        <w:rPr>
          <w:bCs/>
          <w:sz w:val="24"/>
          <w:lang w:val="uk-UA" w:eastAsia="uk-UA"/>
        </w:rPr>
        <w:t xml:space="preserve"> и </w:t>
      </w:r>
      <w:proofErr w:type="spellStart"/>
      <w:r>
        <w:rPr>
          <w:bCs/>
          <w:sz w:val="24"/>
          <w:lang w:val="uk-UA" w:eastAsia="uk-UA"/>
        </w:rPr>
        <w:t>анализе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социологической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информации</w:t>
      </w:r>
      <w:proofErr w:type="spellEnd"/>
      <w:r>
        <w:rPr>
          <w:bCs/>
          <w:sz w:val="24"/>
          <w:lang w:val="uk-UA" w:eastAsia="uk-UA"/>
        </w:rPr>
        <w:t>. М.: Наука, 19</w:t>
      </w:r>
      <w:r>
        <w:rPr>
          <w:bCs/>
          <w:sz w:val="24"/>
          <w:lang w:val="uk-UA" w:eastAsia="uk-UA"/>
        </w:rPr>
        <w:t>88.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Клюшина</w:t>
      </w:r>
      <w:proofErr w:type="spellEnd"/>
      <w:r>
        <w:rPr>
          <w:bCs/>
          <w:sz w:val="24"/>
          <w:lang w:val="uk-UA" w:eastAsia="uk-UA"/>
        </w:rPr>
        <w:t xml:space="preserve"> Н.А. </w:t>
      </w:r>
      <w:proofErr w:type="spellStart"/>
      <w:r>
        <w:rPr>
          <w:bCs/>
          <w:sz w:val="24"/>
          <w:lang w:val="uk-UA" w:eastAsia="uk-UA"/>
        </w:rPr>
        <w:t>Причины</w:t>
      </w:r>
      <w:proofErr w:type="spellEnd"/>
      <w:r>
        <w:rPr>
          <w:bCs/>
          <w:sz w:val="24"/>
          <w:lang w:val="uk-UA" w:eastAsia="uk-UA"/>
        </w:rPr>
        <w:t xml:space="preserve">, </w:t>
      </w:r>
      <w:proofErr w:type="spellStart"/>
      <w:r>
        <w:rPr>
          <w:bCs/>
          <w:sz w:val="24"/>
          <w:lang w:val="uk-UA" w:eastAsia="uk-UA"/>
        </w:rPr>
        <w:t>вызывающие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отказ</w:t>
      </w:r>
      <w:proofErr w:type="spellEnd"/>
      <w:r>
        <w:rPr>
          <w:bCs/>
          <w:sz w:val="24"/>
          <w:lang w:val="uk-UA" w:eastAsia="uk-UA"/>
        </w:rPr>
        <w:t xml:space="preserve"> от </w:t>
      </w:r>
      <w:proofErr w:type="spellStart"/>
      <w:r>
        <w:rPr>
          <w:bCs/>
          <w:sz w:val="24"/>
          <w:lang w:val="uk-UA" w:eastAsia="uk-UA"/>
        </w:rPr>
        <w:t>ответа</w:t>
      </w:r>
      <w:proofErr w:type="spellEnd"/>
      <w:r>
        <w:rPr>
          <w:bCs/>
          <w:sz w:val="24"/>
          <w:lang w:val="uk-UA" w:eastAsia="uk-UA"/>
        </w:rPr>
        <w:t xml:space="preserve"> // </w:t>
      </w:r>
      <w:proofErr w:type="spellStart"/>
      <w:r>
        <w:rPr>
          <w:bCs/>
          <w:sz w:val="24"/>
          <w:lang w:val="uk-UA" w:eastAsia="uk-UA"/>
        </w:rPr>
        <w:t>Социологические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исследования</w:t>
      </w:r>
      <w:proofErr w:type="spellEnd"/>
      <w:r>
        <w:rPr>
          <w:bCs/>
          <w:sz w:val="24"/>
          <w:lang w:val="uk-UA" w:eastAsia="uk-UA"/>
        </w:rPr>
        <w:t>. 1990.  № 1. С. 98-105.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Коркюф</w:t>
      </w:r>
      <w:proofErr w:type="spellEnd"/>
      <w:r>
        <w:rPr>
          <w:bCs/>
          <w:sz w:val="24"/>
          <w:lang w:val="uk-UA" w:eastAsia="uk-UA"/>
        </w:rPr>
        <w:t xml:space="preserve"> Ф. </w:t>
      </w:r>
      <w:proofErr w:type="spellStart"/>
      <w:r>
        <w:rPr>
          <w:bCs/>
          <w:sz w:val="24"/>
          <w:lang w:val="uk-UA" w:eastAsia="uk-UA"/>
        </w:rPr>
        <w:t>Новые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социологии</w:t>
      </w:r>
      <w:proofErr w:type="spellEnd"/>
      <w:r>
        <w:rPr>
          <w:bCs/>
          <w:sz w:val="24"/>
          <w:lang w:val="uk-UA" w:eastAsia="uk-UA"/>
        </w:rPr>
        <w:t xml:space="preserve"> / Пер. с </w:t>
      </w:r>
      <w:proofErr w:type="spellStart"/>
      <w:r>
        <w:rPr>
          <w:bCs/>
          <w:sz w:val="24"/>
          <w:lang w:val="uk-UA" w:eastAsia="uk-UA"/>
        </w:rPr>
        <w:t>фр</w:t>
      </w:r>
      <w:proofErr w:type="spellEnd"/>
      <w:r>
        <w:rPr>
          <w:bCs/>
          <w:sz w:val="24"/>
          <w:lang w:val="uk-UA" w:eastAsia="uk-UA"/>
        </w:rPr>
        <w:t xml:space="preserve">. Е. Д. </w:t>
      </w:r>
      <w:proofErr w:type="spellStart"/>
      <w:r>
        <w:rPr>
          <w:bCs/>
          <w:sz w:val="24"/>
          <w:lang w:val="uk-UA" w:eastAsia="uk-UA"/>
        </w:rPr>
        <w:t>Вознесенской</w:t>
      </w:r>
      <w:proofErr w:type="spellEnd"/>
      <w:r>
        <w:rPr>
          <w:bCs/>
          <w:sz w:val="24"/>
          <w:lang w:val="uk-UA" w:eastAsia="uk-UA"/>
        </w:rPr>
        <w:t xml:space="preserve">, М. В. </w:t>
      </w:r>
      <w:proofErr w:type="spellStart"/>
      <w:r>
        <w:rPr>
          <w:bCs/>
          <w:sz w:val="24"/>
          <w:lang w:val="uk-UA" w:eastAsia="uk-UA"/>
        </w:rPr>
        <w:t>Федоровой</w:t>
      </w:r>
      <w:proofErr w:type="spellEnd"/>
      <w:r>
        <w:rPr>
          <w:bCs/>
          <w:sz w:val="24"/>
          <w:lang w:val="uk-UA" w:eastAsia="uk-UA"/>
        </w:rPr>
        <w:t xml:space="preserve">; </w:t>
      </w:r>
      <w:proofErr w:type="spellStart"/>
      <w:r>
        <w:rPr>
          <w:bCs/>
          <w:sz w:val="24"/>
          <w:lang w:val="uk-UA" w:eastAsia="uk-UA"/>
        </w:rPr>
        <w:t>науч</w:t>
      </w:r>
      <w:proofErr w:type="spellEnd"/>
      <w:r>
        <w:rPr>
          <w:bCs/>
          <w:sz w:val="24"/>
          <w:lang w:val="uk-UA" w:eastAsia="uk-UA"/>
        </w:rPr>
        <w:t xml:space="preserve">. ред. Н. А. </w:t>
      </w:r>
      <w:proofErr w:type="spellStart"/>
      <w:r>
        <w:rPr>
          <w:bCs/>
          <w:sz w:val="24"/>
          <w:lang w:val="uk-UA" w:eastAsia="uk-UA"/>
        </w:rPr>
        <w:t>Шматко</w:t>
      </w:r>
      <w:proofErr w:type="spellEnd"/>
      <w:r>
        <w:rPr>
          <w:bCs/>
          <w:sz w:val="24"/>
          <w:lang w:val="uk-UA" w:eastAsia="uk-UA"/>
        </w:rPr>
        <w:t xml:space="preserve"> — М: </w:t>
      </w:r>
      <w:proofErr w:type="spellStart"/>
      <w:r>
        <w:rPr>
          <w:bCs/>
          <w:sz w:val="24"/>
          <w:lang w:val="uk-UA" w:eastAsia="uk-UA"/>
        </w:rPr>
        <w:t>Институт</w:t>
      </w:r>
      <w:proofErr w:type="spellEnd"/>
      <w:r>
        <w:rPr>
          <w:bCs/>
          <w:sz w:val="24"/>
          <w:lang w:val="uk-UA" w:eastAsia="uk-UA"/>
        </w:rPr>
        <w:t xml:space="preserve">  </w:t>
      </w:r>
      <w:proofErr w:type="spellStart"/>
      <w:r>
        <w:rPr>
          <w:bCs/>
          <w:sz w:val="24"/>
          <w:lang w:val="uk-UA" w:eastAsia="uk-UA"/>
        </w:rPr>
        <w:t>экспериментальной</w:t>
      </w:r>
      <w:proofErr w:type="spellEnd"/>
      <w:r>
        <w:rPr>
          <w:bCs/>
          <w:sz w:val="24"/>
          <w:lang w:val="uk-UA" w:eastAsia="uk-UA"/>
        </w:rPr>
        <w:t xml:space="preserve">  </w:t>
      </w:r>
      <w:proofErr w:type="spellStart"/>
      <w:r>
        <w:rPr>
          <w:bCs/>
          <w:sz w:val="24"/>
          <w:lang w:val="uk-UA" w:eastAsia="uk-UA"/>
        </w:rPr>
        <w:t>социологии</w:t>
      </w:r>
      <w:proofErr w:type="spellEnd"/>
      <w:r>
        <w:rPr>
          <w:bCs/>
          <w:sz w:val="24"/>
          <w:lang w:val="uk-UA" w:eastAsia="uk-UA"/>
        </w:rPr>
        <w:t xml:space="preserve">; </w:t>
      </w:r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СПб</w:t>
      </w:r>
      <w:proofErr w:type="spellEnd"/>
      <w:r>
        <w:rPr>
          <w:bCs/>
          <w:sz w:val="24"/>
          <w:lang w:val="uk-UA" w:eastAsia="uk-UA"/>
        </w:rPr>
        <w:t xml:space="preserve">.:  </w:t>
      </w:r>
      <w:proofErr w:type="spellStart"/>
      <w:r>
        <w:rPr>
          <w:bCs/>
          <w:sz w:val="24"/>
          <w:lang w:val="uk-UA" w:eastAsia="uk-UA"/>
        </w:rPr>
        <w:t>Алетейя</w:t>
      </w:r>
      <w:proofErr w:type="spellEnd"/>
      <w:r>
        <w:rPr>
          <w:bCs/>
          <w:sz w:val="24"/>
          <w:lang w:val="uk-UA" w:eastAsia="uk-UA"/>
        </w:rPr>
        <w:t>, 2002  г. — 172  с. — (</w:t>
      </w:r>
      <w:proofErr w:type="spellStart"/>
      <w:r>
        <w:rPr>
          <w:bCs/>
          <w:sz w:val="24"/>
          <w:lang w:val="uk-UA" w:eastAsia="uk-UA"/>
        </w:rPr>
        <w:t>серия</w:t>
      </w:r>
      <w:proofErr w:type="spellEnd"/>
      <w:r>
        <w:rPr>
          <w:bCs/>
          <w:sz w:val="24"/>
          <w:lang w:val="uk-UA" w:eastAsia="uk-UA"/>
        </w:rPr>
        <w:t xml:space="preserve"> «</w:t>
      </w:r>
      <w:proofErr w:type="spellStart"/>
      <w:r>
        <w:rPr>
          <w:bCs/>
          <w:sz w:val="24"/>
          <w:lang w:val="uk-UA" w:eastAsia="uk-UA"/>
        </w:rPr>
        <w:t>Gallicinium</w:t>
      </w:r>
      <w:proofErr w:type="spellEnd"/>
      <w:r>
        <w:rPr>
          <w:bCs/>
          <w:sz w:val="24"/>
          <w:lang w:val="uk-UA" w:eastAsia="uk-UA"/>
        </w:rPr>
        <w:t>»). ISBN 5-89329-518-8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r>
        <w:rPr>
          <w:bCs/>
          <w:sz w:val="24"/>
          <w:lang w:val="uk-UA" w:eastAsia="uk-UA"/>
        </w:rPr>
        <w:t xml:space="preserve">Литвинов С. </w:t>
      </w:r>
      <w:proofErr w:type="spellStart"/>
      <w:r>
        <w:rPr>
          <w:bCs/>
          <w:sz w:val="24"/>
          <w:lang w:val="uk-UA" w:eastAsia="uk-UA"/>
        </w:rPr>
        <w:t>Испльзование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понятия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относительной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погрешности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оценивания</w:t>
      </w:r>
      <w:proofErr w:type="spellEnd"/>
      <w:r>
        <w:rPr>
          <w:bCs/>
          <w:sz w:val="24"/>
          <w:lang w:val="uk-UA" w:eastAsia="uk-UA"/>
        </w:rPr>
        <w:t xml:space="preserve"> для </w:t>
      </w:r>
      <w:proofErr w:type="spellStart"/>
      <w:r>
        <w:rPr>
          <w:bCs/>
          <w:sz w:val="24"/>
          <w:lang w:val="uk-UA" w:eastAsia="uk-UA"/>
        </w:rPr>
        <w:t>расчета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выборки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из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генеральной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совокупности</w:t>
      </w:r>
      <w:proofErr w:type="spellEnd"/>
      <w:r>
        <w:rPr>
          <w:bCs/>
          <w:sz w:val="24"/>
          <w:lang w:val="uk-UA" w:eastAsia="uk-UA"/>
        </w:rPr>
        <w:t xml:space="preserve"> с </w:t>
      </w:r>
      <w:proofErr w:type="spellStart"/>
      <w:r>
        <w:rPr>
          <w:bCs/>
          <w:sz w:val="24"/>
          <w:lang w:val="uk-UA" w:eastAsia="uk-UA"/>
        </w:rPr>
        <w:t>малой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долей</w:t>
      </w:r>
      <w:proofErr w:type="spellEnd"/>
      <w:r>
        <w:rPr>
          <w:bCs/>
          <w:sz w:val="24"/>
          <w:lang w:val="uk-UA" w:eastAsia="uk-UA"/>
        </w:rPr>
        <w:t xml:space="preserve"> признака // </w:t>
      </w:r>
      <w:proofErr w:type="spellStart"/>
      <w:r>
        <w:rPr>
          <w:bCs/>
          <w:sz w:val="24"/>
          <w:lang w:val="uk-UA" w:eastAsia="uk-UA"/>
        </w:rPr>
        <w:t>Социология</w:t>
      </w:r>
      <w:proofErr w:type="spellEnd"/>
      <w:r>
        <w:rPr>
          <w:bCs/>
          <w:sz w:val="24"/>
          <w:lang w:val="uk-UA" w:eastAsia="uk-UA"/>
        </w:rPr>
        <w:t xml:space="preserve">: </w:t>
      </w:r>
      <w:proofErr w:type="spellStart"/>
      <w:r>
        <w:rPr>
          <w:bCs/>
          <w:sz w:val="24"/>
          <w:lang w:val="uk-UA" w:eastAsia="uk-UA"/>
        </w:rPr>
        <w:t>теория</w:t>
      </w:r>
      <w:proofErr w:type="spellEnd"/>
      <w:r>
        <w:rPr>
          <w:bCs/>
          <w:sz w:val="24"/>
          <w:lang w:val="uk-UA" w:eastAsia="uk-UA"/>
        </w:rPr>
        <w:t xml:space="preserve">, </w:t>
      </w:r>
      <w:proofErr w:type="spellStart"/>
      <w:r>
        <w:rPr>
          <w:bCs/>
          <w:sz w:val="24"/>
          <w:lang w:val="uk-UA" w:eastAsia="uk-UA"/>
        </w:rPr>
        <w:t>методы</w:t>
      </w:r>
      <w:proofErr w:type="spellEnd"/>
      <w:r>
        <w:rPr>
          <w:bCs/>
          <w:sz w:val="24"/>
          <w:lang w:val="uk-UA" w:eastAsia="uk-UA"/>
        </w:rPr>
        <w:t>, марк</w:t>
      </w:r>
      <w:r>
        <w:rPr>
          <w:bCs/>
          <w:sz w:val="24"/>
          <w:lang w:val="uk-UA" w:eastAsia="uk-UA"/>
        </w:rPr>
        <w:t xml:space="preserve">етинг. 2008.  </w:t>
      </w:r>
      <w:proofErr w:type="spellStart"/>
      <w:r>
        <w:rPr>
          <w:bCs/>
          <w:sz w:val="24"/>
          <w:lang w:val="uk-UA" w:eastAsia="uk-UA"/>
        </w:rPr>
        <w:t>No</w:t>
      </w:r>
      <w:proofErr w:type="spellEnd"/>
      <w:r>
        <w:rPr>
          <w:bCs/>
          <w:sz w:val="24"/>
          <w:lang w:val="uk-UA" w:eastAsia="uk-UA"/>
        </w:rPr>
        <w:t>. 2. P. 141-150.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Лютински</w:t>
      </w:r>
      <w:proofErr w:type="spellEnd"/>
      <w:r>
        <w:rPr>
          <w:bCs/>
          <w:sz w:val="24"/>
          <w:lang w:val="uk-UA" w:eastAsia="uk-UA"/>
        </w:rPr>
        <w:t xml:space="preserve"> Я. </w:t>
      </w:r>
      <w:proofErr w:type="spellStart"/>
      <w:r>
        <w:rPr>
          <w:bCs/>
          <w:sz w:val="24"/>
          <w:lang w:val="uk-UA" w:eastAsia="uk-UA"/>
        </w:rPr>
        <w:t>Вопрос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как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инструмент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социологического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исследования</w:t>
      </w:r>
      <w:proofErr w:type="spellEnd"/>
      <w:r>
        <w:rPr>
          <w:bCs/>
          <w:sz w:val="24"/>
          <w:lang w:val="uk-UA" w:eastAsia="uk-UA"/>
        </w:rPr>
        <w:t xml:space="preserve"> // </w:t>
      </w:r>
      <w:proofErr w:type="spellStart"/>
      <w:r>
        <w:rPr>
          <w:bCs/>
          <w:sz w:val="24"/>
          <w:lang w:val="uk-UA" w:eastAsia="uk-UA"/>
        </w:rPr>
        <w:t>Социологические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исследования</w:t>
      </w:r>
      <w:proofErr w:type="spellEnd"/>
      <w:r>
        <w:rPr>
          <w:bCs/>
          <w:sz w:val="24"/>
          <w:lang w:val="uk-UA" w:eastAsia="uk-UA"/>
        </w:rPr>
        <w:t>. 1990.  № 1. С. 89-98.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Лютинский</w:t>
      </w:r>
      <w:proofErr w:type="spellEnd"/>
      <w:r>
        <w:rPr>
          <w:bCs/>
          <w:sz w:val="24"/>
          <w:lang w:val="uk-UA" w:eastAsia="uk-UA"/>
        </w:rPr>
        <w:t xml:space="preserve"> Я. </w:t>
      </w:r>
      <w:proofErr w:type="spellStart"/>
      <w:r>
        <w:rPr>
          <w:bCs/>
          <w:sz w:val="24"/>
          <w:lang w:val="uk-UA" w:eastAsia="uk-UA"/>
        </w:rPr>
        <w:t>Вопрос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как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инструмент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социологического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исследования</w:t>
      </w:r>
      <w:proofErr w:type="spellEnd"/>
      <w:r>
        <w:rPr>
          <w:bCs/>
          <w:sz w:val="24"/>
          <w:lang w:val="uk-UA" w:eastAsia="uk-UA"/>
        </w:rPr>
        <w:t xml:space="preserve">. // </w:t>
      </w:r>
      <w:proofErr w:type="spellStart"/>
      <w:r>
        <w:rPr>
          <w:bCs/>
          <w:sz w:val="24"/>
          <w:lang w:val="uk-UA" w:eastAsia="uk-UA"/>
        </w:rPr>
        <w:t>Социс</w:t>
      </w:r>
      <w:proofErr w:type="spellEnd"/>
      <w:r>
        <w:rPr>
          <w:bCs/>
          <w:sz w:val="24"/>
          <w:lang w:val="uk-UA" w:eastAsia="uk-UA"/>
        </w:rPr>
        <w:t>. – 1990. - № 1.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Масленников</w:t>
      </w:r>
      <w:proofErr w:type="spellEnd"/>
      <w:r>
        <w:rPr>
          <w:bCs/>
          <w:sz w:val="24"/>
          <w:lang w:val="uk-UA" w:eastAsia="uk-UA"/>
        </w:rPr>
        <w:t xml:space="preserve"> Е</w:t>
      </w:r>
      <w:r>
        <w:rPr>
          <w:bCs/>
          <w:sz w:val="24"/>
          <w:lang w:val="uk-UA" w:eastAsia="uk-UA"/>
        </w:rPr>
        <w:t xml:space="preserve">.В. </w:t>
      </w:r>
      <w:proofErr w:type="spellStart"/>
      <w:r>
        <w:rPr>
          <w:bCs/>
          <w:sz w:val="24"/>
          <w:lang w:val="uk-UA" w:eastAsia="uk-UA"/>
        </w:rPr>
        <w:t>Что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такое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социологическое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измерение</w:t>
      </w:r>
      <w:proofErr w:type="spellEnd"/>
      <w:r>
        <w:rPr>
          <w:bCs/>
          <w:sz w:val="24"/>
          <w:lang w:val="uk-UA" w:eastAsia="uk-UA"/>
        </w:rPr>
        <w:t xml:space="preserve">? // </w:t>
      </w:r>
      <w:proofErr w:type="spellStart"/>
      <w:r>
        <w:rPr>
          <w:bCs/>
          <w:sz w:val="24"/>
          <w:lang w:val="uk-UA" w:eastAsia="uk-UA"/>
        </w:rPr>
        <w:t>Социологические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исследования</w:t>
      </w:r>
      <w:proofErr w:type="spellEnd"/>
      <w:r>
        <w:rPr>
          <w:bCs/>
          <w:sz w:val="24"/>
          <w:lang w:val="uk-UA" w:eastAsia="uk-UA"/>
        </w:rPr>
        <w:t>. 1999.  № 9. С. 143-146.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Медведев</w:t>
      </w:r>
      <w:proofErr w:type="spellEnd"/>
      <w:r>
        <w:rPr>
          <w:bCs/>
          <w:sz w:val="24"/>
          <w:lang w:val="uk-UA" w:eastAsia="uk-UA"/>
        </w:rPr>
        <w:t xml:space="preserve"> В.А. Проблема </w:t>
      </w:r>
      <w:proofErr w:type="spellStart"/>
      <w:r>
        <w:rPr>
          <w:bCs/>
          <w:sz w:val="24"/>
          <w:lang w:val="uk-UA" w:eastAsia="uk-UA"/>
        </w:rPr>
        <w:t>понятийных</w:t>
      </w:r>
      <w:proofErr w:type="spellEnd"/>
      <w:r>
        <w:rPr>
          <w:bCs/>
          <w:sz w:val="24"/>
          <w:lang w:val="uk-UA" w:eastAsia="uk-UA"/>
        </w:rPr>
        <w:t xml:space="preserve"> оснований </w:t>
      </w:r>
      <w:proofErr w:type="spellStart"/>
      <w:r>
        <w:rPr>
          <w:bCs/>
          <w:sz w:val="24"/>
          <w:lang w:val="uk-UA" w:eastAsia="uk-UA"/>
        </w:rPr>
        <w:t>социологического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исследования</w:t>
      </w:r>
      <w:proofErr w:type="spellEnd"/>
      <w:r>
        <w:rPr>
          <w:bCs/>
          <w:sz w:val="24"/>
          <w:lang w:val="uk-UA" w:eastAsia="uk-UA"/>
        </w:rPr>
        <w:t xml:space="preserve"> // </w:t>
      </w:r>
      <w:proofErr w:type="spellStart"/>
      <w:r>
        <w:rPr>
          <w:bCs/>
          <w:sz w:val="24"/>
          <w:lang w:val="uk-UA" w:eastAsia="uk-UA"/>
        </w:rPr>
        <w:t>Социологические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исследования</w:t>
      </w:r>
      <w:proofErr w:type="spellEnd"/>
      <w:r>
        <w:rPr>
          <w:bCs/>
          <w:sz w:val="24"/>
          <w:lang w:val="uk-UA" w:eastAsia="uk-UA"/>
        </w:rPr>
        <w:t>. 2004.  № 6. С. 143-146.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Мищенко</w:t>
      </w:r>
      <w:proofErr w:type="spellEnd"/>
      <w:r>
        <w:rPr>
          <w:bCs/>
          <w:sz w:val="24"/>
          <w:lang w:val="uk-UA" w:eastAsia="uk-UA"/>
        </w:rPr>
        <w:t xml:space="preserve"> М. </w:t>
      </w:r>
      <w:proofErr w:type="spellStart"/>
      <w:r>
        <w:rPr>
          <w:bCs/>
          <w:sz w:val="24"/>
          <w:lang w:val="uk-UA" w:eastAsia="uk-UA"/>
        </w:rPr>
        <w:t>Исследование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вли</w:t>
      </w:r>
      <w:r>
        <w:rPr>
          <w:bCs/>
          <w:sz w:val="24"/>
          <w:lang w:val="uk-UA" w:eastAsia="uk-UA"/>
        </w:rPr>
        <w:t>яний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интервьюера</w:t>
      </w:r>
      <w:proofErr w:type="spellEnd"/>
      <w:r>
        <w:rPr>
          <w:bCs/>
          <w:sz w:val="24"/>
          <w:lang w:val="uk-UA" w:eastAsia="uk-UA"/>
        </w:rPr>
        <w:t xml:space="preserve"> на </w:t>
      </w:r>
      <w:proofErr w:type="spellStart"/>
      <w:r>
        <w:rPr>
          <w:bCs/>
          <w:sz w:val="24"/>
          <w:lang w:val="uk-UA" w:eastAsia="uk-UA"/>
        </w:rPr>
        <w:t>ответы</w:t>
      </w:r>
      <w:proofErr w:type="spellEnd"/>
      <w:r>
        <w:rPr>
          <w:bCs/>
          <w:sz w:val="24"/>
          <w:lang w:val="uk-UA" w:eastAsia="uk-UA"/>
        </w:rPr>
        <w:t xml:space="preserve"> респондента: </w:t>
      </w:r>
      <w:proofErr w:type="spellStart"/>
      <w:r>
        <w:rPr>
          <w:bCs/>
          <w:sz w:val="24"/>
          <w:lang w:val="uk-UA" w:eastAsia="uk-UA"/>
        </w:rPr>
        <w:t>результаты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методического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эксперимента</w:t>
      </w:r>
      <w:proofErr w:type="spellEnd"/>
      <w:r>
        <w:rPr>
          <w:bCs/>
          <w:sz w:val="24"/>
          <w:lang w:val="uk-UA" w:eastAsia="uk-UA"/>
        </w:rPr>
        <w:t xml:space="preserve"> // </w:t>
      </w:r>
      <w:proofErr w:type="spellStart"/>
      <w:r>
        <w:rPr>
          <w:bCs/>
          <w:sz w:val="24"/>
          <w:lang w:val="uk-UA" w:eastAsia="uk-UA"/>
        </w:rPr>
        <w:t>Социология</w:t>
      </w:r>
      <w:proofErr w:type="spellEnd"/>
      <w:r>
        <w:rPr>
          <w:bCs/>
          <w:sz w:val="24"/>
          <w:lang w:val="uk-UA" w:eastAsia="uk-UA"/>
        </w:rPr>
        <w:t xml:space="preserve">: </w:t>
      </w:r>
      <w:proofErr w:type="spellStart"/>
      <w:r>
        <w:rPr>
          <w:bCs/>
          <w:sz w:val="24"/>
          <w:lang w:val="uk-UA" w:eastAsia="uk-UA"/>
        </w:rPr>
        <w:t>теория</w:t>
      </w:r>
      <w:proofErr w:type="spellEnd"/>
      <w:r>
        <w:rPr>
          <w:bCs/>
          <w:sz w:val="24"/>
          <w:lang w:val="uk-UA" w:eastAsia="uk-UA"/>
        </w:rPr>
        <w:t xml:space="preserve">, </w:t>
      </w:r>
      <w:proofErr w:type="spellStart"/>
      <w:r>
        <w:rPr>
          <w:bCs/>
          <w:sz w:val="24"/>
          <w:lang w:val="uk-UA" w:eastAsia="uk-UA"/>
        </w:rPr>
        <w:t>методы</w:t>
      </w:r>
      <w:proofErr w:type="spellEnd"/>
      <w:r>
        <w:rPr>
          <w:bCs/>
          <w:sz w:val="24"/>
          <w:lang w:val="uk-UA" w:eastAsia="uk-UA"/>
        </w:rPr>
        <w:t xml:space="preserve">, маркетинг. 2004.  </w:t>
      </w:r>
      <w:proofErr w:type="spellStart"/>
      <w:r>
        <w:rPr>
          <w:bCs/>
          <w:sz w:val="24"/>
          <w:lang w:val="uk-UA" w:eastAsia="uk-UA"/>
        </w:rPr>
        <w:t>No</w:t>
      </w:r>
      <w:proofErr w:type="spellEnd"/>
      <w:r>
        <w:rPr>
          <w:bCs/>
          <w:sz w:val="24"/>
          <w:lang w:val="uk-UA" w:eastAsia="uk-UA"/>
        </w:rPr>
        <w:t>. 1. P. 129-134.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r>
        <w:rPr>
          <w:bCs/>
          <w:sz w:val="24"/>
          <w:lang w:val="uk-UA" w:eastAsia="uk-UA"/>
        </w:rPr>
        <w:t xml:space="preserve">Методичні рекомендації до вивчення теми “Методологія і методика соціологічних досліджень”. / </w:t>
      </w:r>
      <w:proofErr w:type="spellStart"/>
      <w:r>
        <w:rPr>
          <w:bCs/>
          <w:sz w:val="24"/>
          <w:lang w:val="uk-UA" w:eastAsia="uk-UA"/>
        </w:rPr>
        <w:t>Укл</w:t>
      </w:r>
      <w:proofErr w:type="spellEnd"/>
      <w:r>
        <w:rPr>
          <w:bCs/>
          <w:sz w:val="24"/>
          <w:lang w:val="uk-UA" w:eastAsia="uk-UA"/>
        </w:rPr>
        <w:t>. В.П.</w:t>
      </w:r>
      <w:proofErr w:type="spellStart"/>
      <w:r>
        <w:rPr>
          <w:bCs/>
          <w:sz w:val="24"/>
          <w:lang w:val="uk-UA" w:eastAsia="uk-UA"/>
        </w:rPr>
        <w:t>Савельев</w:t>
      </w:r>
      <w:proofErr w:type="spellEnd"/>
      <w:r>
        <w:rPr>
          <w:bCs/>
          <w:sz w:val="24"/>
          <w:lang w:val="uk-UA" w:eastAsia="uk-UA"/>
        </w:rPr>
        <w:t xml:space="preserve">. – К.: НМК ВО Мінвузу УРСР, 1990. – 18 с. 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Методы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сбора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информации</w:t>
      </w:r>
      <w:proofErr w:type="spellEnd"/>
      <w:r>
        <w:rPr>
          <w:bCs/>
          <w:sz w:val="24"/>
          <w:lang w:val="uk-UA" w:eastAsia="uk-UA"/>
        </w:rPr>
        <w:t xml:space="preserve"> в </w:t>
      </w:r>
      <w:proofErr w:type="spellStart"/>
      <w:r>
        <w:rPr>
          <w:bCs/>
          <w:sz w:val="24"/>
          <w:lang w:val="uk-UA" w:eastAsia="uk-UA"/>
        </w:rPr>
        <w:t>социологических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исследованиях</w:t>
      </w:r>
      <w:proofErr w:type="spellEnd"/>
      <w:r>
        <w:rPr>
          <w:bCs/>
          <w:sz w:val="24"/>
          <w:lang w:val="uk-UA" w:eastAsia="uk-UA"/>
        </w:rPr>
        <w:t xml:space="preserve"> / </w:t>
      </w:r>
      <w:proofErr w:type="spellStart"/>
      <w:r>
        <w:rPr>
          <w:bCs/>
          <w:sz w:val="24"/>
          <w:lang w:val="uk-UA" w:eastAsia="uk-UA"/>
        </w:rPr>
        <w:t>Под</w:t>
      </w:r>
      <w:proofErr w:type="spellEnd"/>
      <w:r>
        <w:rPr>
          <w:bCs/>
          <w:sz w:val="24"/>
          <w:lang w:val="uk-UA" w:eastAsia="uk-UA"/>
        </w:rPr>
        <w:t xml:space="preserve"> ред. В.Г.</w:t>
      </w:r>
      <w:proofErr w:type="spellStart"/>
      <w:r>
        <w:rPr>
          <w:bCs/>
          <w:sz w:val="24"/>
          <w:lang w:val="uk-UA" w:eastAsia="uk-UA"/>
        </w:rPr>
        <w:t>Андреенкова</w:t>
      </w:r>
      <w:proofErr w:type="spellEnd"/>
      <w:r>
        <w:rPr>
          <w:bCs/>
          <w:sz w:val="24"/>
          <w:lang w:val="uk-UA" w:eastAsia="uk-UA"/>
        </w:rPr>
        <w:t>, О.М.</w:t>
      </w:r>
      <w:proofErr w:type="spellStart"/>
      <w:r>
        <w:rPr>
          <w:bCs/>
          <w:sz w:val="24"/>
          <w:lang w:val="uk-UA" w:eastAsia="uk-UA"/>
        </w:rPr>
        <w:t>Масловой</w:t>
      </w:r>
      <w:proofErr w:type="spellEnd"/>
      <w:r>
        <w:rPr>
          <w:bCs/>
          <w:sz w:val="24"/>
          <w:lang w:val="uk-UA" w:eastAsia="uk-UA"/>
        </w:rPr>
        <w:t xml:space="preserve">. – М.: Наука, 1990. – Кн.1-2. 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Моин</w:t>
      </w:r>
      <w:proofErr w:type="spellEnd"/>
      <w:r>
        <w:rPr>
          <w:bCs/>
          <w:sz w:val="24"/>
          <w:lang w:val="uk-UA" w:eastAsia="uk-UA"/>
        </w:rPr>
        <w:t xml:space="preserve"> В.Б. </w:t>
      </w:r>
      <w:proofErr w:type="spellStart"/>
      <w:r>
        <w:rPr>
          <w:bCs/>
          <w:sz w:val="24"/>
          <w:lang w:val="uk-UA" w:eastAsia="uk-UA"/>
        </w:rPr>
        <w:t>Ассиметрия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приписывания</w:t>
      </w:r>
      <w:proofErr w:type="spellEnd"/>
      <w:r>
        <w:rPr>
          <w:bCs/>
          <w:sz w:val="24"/>
          <w:lang w:val="uk-UA" w:eastAsia="uk-UA"/>
        </w:rPr>
        <w:t xml:space="preserve"> в </w:t>
      </w:r>
      <w:proofErr w:type="spellStart"/>
      <w:r>
        <w:rPr>
          <w:bCs/>
          <w:sz w:val="24"/>
          <w:lang w:val="uk-UA" w:eastAsia="uk-UA"/>
        </w:rPr>
        <w:t>социологичских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опросах</w:t>
      </w:r>
      <w:proofErr w:type="spellEnd"/>
      <w:r>
        <w:rPr>
          <w:bCs/>
          <w:sz w:val="24"/>
          <w:lang w:val="uk-UA" w:eastAsia="uk-UA"/>
        </w:rPr>
        <w:t xml:space="preserve"> // </w:t>
      </w:r>
      <w:proofErr w:type="spellStart"/>
      <w:r>
        <w:rPr>
          <w:bCs/>
          <w:sz w:val="24"/>
          <w:lang w:val="uk-UA" w:eastAsia="uk-UA"/>
        </w:rPr>
        <w:t>Социологические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исслед</w:t>
      </w:r>
      <w:r>
        <w:rPr>
          <w:bCs/>
          <w:sz w:val="24"/>
          <w:lang w:val="uk-UA" w:eastAsia="uk-UA"/>
        </w:rPr>
        <w:t>ования</w:t>
      </w:r>
      <w:proofErr w:type="spellEnd"/>
      <w:r>
        <w:rPr>
          <w:bCs/>
          <w:sz w:val="24"/>
          <w:lang w:val="uk-UA" w:eastAsia="uk-UA"/>
        </w:rPr>
        <w:t>. 1991.  № 5. С. 40-52.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Мягков</w:t>
      </w:r>
      <w:proofErr w:type="spellEnd"/>
      <w:r>
        <w:rPr>
          <w:bCs/>
          <w:sz w:val="24"/>
          <w:lang w:val="uk-UA" w:eastAsia="uk-UA"/>
        </w:rPr>
        <w:t xml:space="preserve"> А.Ю. </w:t>
      </w:r>
      <w:proofErr w:type="spellStart"/>
      <w:r>
        <w:rPr>
          <w:bCs/>
          <w:sz w:val="24"/>
          <w:lang w:val="uk-UA" w:eastAsia="uk-UA"/>
        </w:rPr>
        <w:t>Всегда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ли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респонденты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говорят</w:t>
      </w:r>
      <w:proofErr w:type="spellEnd"/>
      <w:r>
        <w:rPr>
          <w:bCs/>
          <w:sz w:val="24"/>
          <w:lang w:val="uk-UA" w:eastAsia="uk-UA"/>
        </w:rPr>
        <w:t xml:space="preserve"> правду? </w:t>
      </w:r>
      <w:proofErr w:type="spellStart"/>
      <w:r>
        <w:rPr>
          <w:bCs/>
          <w:sz w:val="24"/>
          <w:lang w:val="uk-UA" w:eastAsia="uk-UA"/>
        </w:rPr>
        <w:t>Мета-анализ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зарубежных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источников</w:t>
      </w:r>
      <w:proofErr w:type="spellEnd"/>
      <w:r>
        <w:rPr>
          <w:bCs/>
          <w:sz w:val="24"/>
          <w:lang w:val="uk-UA" w:eastAsia="uk-UA"/>
        </w:rPr>
        <w:t xml:space="preserve"> // </w:t>
      </w:r>
      <w:proofErr w:type="spellStart"/>
      <w:r>
        <w:rPr>
          <w:bCs/>
          <w:sz w:val="24"/>
          <w:lang w:val="uk-UA" w:eastAsia="uk-UA"/>
        </w:rPr>
        <w:t>Социологические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исследования</w:t>
      </w:r>
      <w:proofErr w:type="spellEnd"/>
      <w:r>
        <w:rPr>
          <w:bCs/>
          <w:sz w:val="24"/>
          <w:lang w:val="uk-UA" w:eastAsia="uk-UA"/>
        </w:rPr>
        <w:t>. 2008.  № 9. С. 20-30.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Мягков</w:t>
      </w:r>
      <w:proofErr w:type="spellEnd"/>
      <w:r>
        <w:rPr>
          <w:bCs/>
          <w:sz w:val="24"/>
          <w:lang w:val="uk-UA" w:eastAsia="uk-UA"/>
        </w:rPr>
        <w:t xml:space="preserve"> А.Ю. </w:t>
      </w:r>
      <w:proofErr w:type="spellStart"/>
      <w:r>
        <w:rPr>
          <w:bCs/>
          <w:sz w:val="24"/>
          <w:lang w:val="uk-UA" w:eastAsia="uk-UA"/>
        </w:rPr>
        <w:t>Опросные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методы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сбора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данных</w:t>
      </w:r>
      <w:proofErr w:type="spellEnd"/>
      <w:r>
        <w:rPr>
          <w:bCs/>
          <w:sz w:val="24"/>
          <w:lang w:val="uk-UA" w:eastAsia="uk-UA"/>
        </w:rPr>
        <w:t xml:space="preserve">: </w:t>
      </w:r>
      <w:proofErr w:type="spellStart"/>
      <w:r>
        <w:rPr>
          <w:bCs/>
          <w:sz w:val="24"/>
          <w:lang w:val="uk-UA" w:eastAsia="uk-UA"/>
        </w:rPr>
        <w:t>предпочтения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респондентов</w:t>
      </w:r>
      <w:proofErr w:type="spellEnd"/>
      <w:r>
        <w:rPr>
          <w:bCs/>
          <w:sz w:val="24"/>
          <w:lang w:val="uk-UA" w:eastAsia="uk-UA"/>
        </w:rPr>
        <w:t xml:space="preserve"> // </w:t>
      </w:r>
      <w:proofErr w:type="spellStart"/>
      <w:r>
        <w:rPr>
          <w:bCs/>
          <w:sz w:val="24"/>
          <w:lang w:val="uk-UA" w:eastAsia="uk-UA"/>
        </w:rPr>
        <w:t>Социологические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исследования</w:t>
      </w:r>
      <w:proofErr w:type="spellEnd"/>
      <w:r>
        <w:rPr>
          <w:bCs/>
          <w:sz w:val="24"/>
          <w:lang w:val="uk-UA" w:eastAsia="uk-UA"/>
        </w:rPr>
        <w:t>. 2000.  № 8. С. 98-109.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Мягков</w:t>
      </w:r>
      <w:proofErr w:type="spellEnd"/>
      <w:r>
        <w:rPr>
          <w:bCs/>
          <w:sz w:val="24"/>
          <w:lang w:val="uk-UA" w:eastAsia="uk-UA"/>
        </w:rPr>
        <w:t xml:space="preserve"> А.Ю. </w:t>
      </w:r>
      <w:proofErr w:type="spellStart"/>
      <w:r>
        <w:rPr>
          <w:bCs/>
          <w:sz w:val="24"/>
          <w:lang w:val="uk-UA" w:eastAsia="uk-UA"/>
        </w:rPr>
        <w:t>Шкалы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лжи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из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опросника</w:t>
      </w:r>
      <w:proofErr w:type="spellEnd"/>
      <w:r>
        <w:rPr>
          <w:bCs/>
          <w:sz w:val="24"/>
          <w:lang w:val="uk-UA" w:eastAsia="uk-UA"/>
        </w:rPr>
        <w:t xml:space="preserve"> MMPI: </w:t>
      </w:r>
      <w:proofErr w:type="spellStart"/>
      <w:r>
        <w:rPr>
          <w:bCs/>
          <w:sz w:val="24"/>
          <w:lang w:val="uk-UA" w:eastAsia="uk-UA"/>
        </w:rPr>
        <w:t>опыт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экспериментальной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валидизации</w:t>
      </w:r>
      <w:proofErr w:type="spellEnd"/>
      <w:r>
        <w:rPr>
          <w:bCs/>
          <w:sz w:val="24"/>
          <w:lang w:val="uk-UA" w:eastAsia="uk-UA"/>
        </w:rPr>
        <w:t xml:space="preserve"> // </w:t>
      </w:r>
      <w:proofErr w:type="spellStart"/>
      <w:r>
        <w:rPr>
          <w:bCs/>
          <w:sz w:val="24"/>
          <w:lang w:val="uk-UA" w:eastAsia="uk-UA"/>
        </w:rPr>
        <w:t>Социологические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исследования</w:t>
      </w:r>
      <w:proofErr w:type="spellEnd"/>
      <w:r>
        <w:rPr>
          <w:bCs/>
          <w:sz w:val="24"/>
          <w:lang w:val="uk-UA" w:eastAsia="uk-UA"/>
        </w:rPr>
        <w:t>. 2002.  № 7. С. 117-130.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Мягков</w:t>
      </w:r>
      <w:proofErr w:type="spellEnd"/>
      <w:r>
        <w:rPr>
          <w:bCs/>
          <w:sz w:val="24"/>
          <w:lang w:val="uk-UA" w:eastAsia="uk-UA"/>
        </w:rPr>
        <w:t xml:space="preserve"> А.Ю., Журавлева И.В. </w:t>
      </w:r>
      <w:proofErr w:type="spellStart"/>
      <w:r>
        <w:rPr>
          <w:bCs/>
          <w:sz w:val="24"/>
          <w:lang w:val="uk-UA" w:eastAsia="uk-UA"/>
        </w:rPr>
        <w:t>Объяснительные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модели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эффекта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интервьюера</w:t>
      </w:r>
      <w:proofErr w:type="spellEnd"/>
      <w:r>
        <w:rPr>
          <w:bCs/>
          <w:sz w:val="24"/>
          <w:lang w:val="uk-UA" w:eastAsia="uk-UA"/>
        </w:rPr>
        <w:t xml:space="preserve">. </w:t>
      </w:r>
      <w:proofErr w:type="spellStart"/>
      <w:r>
        <w:rPr>
          <w:bCs/>
          <w:sz w:val="24"/>
          <w:lang w:val="uk-UA" w:eastAsia="uk-UA"/>
        </w:rPr>
        <w:t>Опыт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эксперимен</w:t>
      </w:r>
      <w:r>
        <w:rPr>
          <w:bCs/>
          <w:sz w:val="24"/>
          <w:lang w:val="uk-UA" w:eastAsia="uk-UA"/>
        </w:rPr>
        <w:t>тального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тестирования</w:t>
      </w:r>
      <w:proofErr w:type="spellEnd"/>
      <w:r>
        <w:rPr>
          <w:bCs/>
          <w:sz w:val="24"/>
          <w:lang w:val="uk-UA" w:eastAsia="uk-UA"/>
        </w:rPr>
        <w:t xml:space="preserve"> // </w:t>
      </w:r>
      <w:proofErr w:type="spellStart"/>
      <w:r>
        <w:rPr>
          <w:bCs/>
          <w:sz w:val="24"/>
          <w:lang w:val="uk-UA" w:eastAsia="uk-UA"/>
        </w:rPr>
        <w:t>Социологические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исследования</w:t>
      </w:r>
      <w:proofErr w:type="spellEnd"/>
      <w:r>
        <w:rPr>
          <w:bCs/>
          <w:sz w:val="24"/>
          <w:lang w:val="uk-UA" w:eastAsia="uk-UA"/>
        </w:rPr>
        <w:t>. 2006.  № 3. С. 85-97.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r>
        <w:rPr>
          <w:bCs/>
          <w:sz w:val="24"/>
          <w:lang w:val="uk-UA" w:eastAsia="uk-UA"/>
        </w:rPr>
        <w:lastRenderedPageBreak/>
        <w:t xml:space="preserve">Новиков С. </w:t>
      </w:r>
      <w:proofErr w:type="spellStart"/>
      <w:r>
        <w:rPr>
          <w:bCs/>
          <w:sz w:val="24"/>
          <w:lang w:val="uk-UA" w:eastAsia="uk-UA"/>
        </w:rPr>
        <w:t>Стратифицированная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выборка</w:t>
      </w:r>
      <w:proofErr w:type="spellEnd"/>
      <w:r>
        <w:rPr>
          <w:bCs/>
          <w:sz w:val="24"/>
          <w:lang w:val="uk-UA" w:eastAsia="uk-UA"/>
        </w:rPr>
        <w:t xml:space="preserve"> в </w:t>
      </w:r>
      <w:proofErr w:type="spellStart"/>
      <w:r>
        <w:rPr>
          <w:bCs/>
          <w:sz w:val="24"/>
          <w:lang w:val="uk-UA" w:eastAsia="uk-UA"/>
        </w:rPr>
        <w:t>социологическом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исследовании</w:t>
      </w:r>
      <w:proofErr w:type="spellEnd"/>
      <w:r>
        <w:rPr>
          <w:bCs/>
          <w:sz w:val="24"/>
          <w:lang w:val="uk-UA" w:eastAsia="uk-UA"/>
        </w:rPr>
        <w:t xml:space="preserve"> // </w:t>
      </w:r>
      <w:proofErr w:type="spellStart"/>
      <w:r>
        <w:rPr>
          <w:bCs/>
          <w:sz w:val="24"/>
          <w:lang w:val="uk-UA" w:eastAsia="uk-UA"/>
        </w:rPr>
        <w:t>Мониторинг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общественного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мнения</w:t>
      </w:r>
      <w:proofErr w:type="spellEnd"/>
      <w:r>
        <w:rPr>
          <w:bCs/>
          <w:sz w:val="24"/>
          <w:lang w:val="uk-UA" w:eastAsia="uk-UA"/>
        </w:rPr>
        <w:t xml:space="preserve">: </w:t>
      </w:r>
      <w:proofErr w:type="spellStart"/>
      <w:r>
        <w:rPr>
          <w:bCs/>
          <w:sz w:val="24"/>
          <w:lang w:val="uk-UA" w:eastAsia="uk-UA"/>
        </w:rPr>
        <w:t>экономические</w:t>
      </w:r>
      <w:proofErr w:type="spellEnd"/>
      <w:r>
        <w:rPr>
          <w:bCs/>
          <w:sz w:val="24"/>
          <w:lang w:val="uk-UA" w:eastAsia="uk-UA"/>
        </w:rPr>
        <w:t xml:space="preserve"> и </w:t>
      </w:r>
      <w:proofErr w:type="spellStart"/>
      <w:r>
        <w:rPr>
          <w:bCs/>
          <w:sz w:val="24"/>
          <w:lang w:val="uk-UA" w:eastAsia="uk-UA"/>
        </w:rPr>
        <w:t>социальные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перемены</w:t>
      </w:r>
      <w:proofErr w:type="spellEnd"/>
      <w:r>
        <w:rPr>
          <w:bCs/>
          <w:sz w:val="24"/>
          <w:lang w:val="uk-UA" w:eastAsia="uk-UA"/>
        </w:rPr>
        <w:t>. 2001.  № 4 (54). С. 37-41.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Ноель</w:t>
      </w:r>
      <w:proofErr w:type="spellEnd"/>
      <w:r>
        <w:rPr>
          <w:bCs/>
          <w:sz w:val="24"/>
          <w:lang w:val="uk-UA" w:eastAsia="uk-UA"/>
        </w:rPr>
        <w:t xml:space="preserve"> – </w:t>
      </w:r>
      <w:proofErr w:type="spellStart"/>
      <w:r>
        <w:rPr>
          <w:bCs/>
          <w:sz w:val="24"/>
          <w:lang w:val="uk-UA" w:eastAsia="uk-UA"/>
        </w:rPr>
        <w:t>Но</w:t>
      </w:r>
      <w:r>
        <w:rPr>
          <w:bCs/>
          <w:sz w:val="24"/>
          <w:lang w:val="uk-UA" w:eastAsia="uk-UA"/>
        </w:rPr>
        <w:t>йман</w:t>
      </w:r>
      <w:proofErr w:type="spellEnd"/>
      <w:r>
        <w:rPr>
          <w:bCs/>
          <w:sz w:val="24"/>
          <w:lang w:val="uk-UA" w:eastAsia="uk-UA"/>
        </w:rPr>
        <w:t xml:space="preserve"> Э. </w:t>
      </w:r>
      <w:proofErr w:type="spellStart"/>
      <w:r>
        <w:rPr>
          <w:bCs/>
          <w:sz w:val="24"/>
          <w:lang w:val="uk-UA" w:eastAsia="uk-UA"/>
        </w:rPr>
        <w:t>Массовые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опросы</w:t>
      </w:r>
      <w:proofErr w:type="spellEnd"/>
      <w:r>
        <w:rPr>
          <w:bCs/>
          <w:sz w:val="24"/>
          <w:lang w:val="uk-UA" w:eastAsia="uk-UA"/>
        </w:rPr>
        <w:t xml:space="preserve">: </w:t>
      </w:r>
      <w:proofErr w:type="spellStart"/>
      <w:r>
        <w:rPr>
          <w:bCs/>
          <w:sz w:val="24"/>
          <w:lang w:val="uk-UA" w:eastAsia="uk-UA"/>
        </w:rPr>
        <w:t>введение</w:t>
      </w:r>
      <w:proofErr w:type="spellEnd"/>
      <w:r>
        <w:rPr>
          <w:bCs/>
          <w:sz w:val="24"/>
          <w:lang w:val="uk-UA" w:eastAsia="uk-UA"/>
        </w:rPr>
        <w:t xml:space="preserve"> в методику </w:t>
      </w:r>
      <w:proofErr w:type="spellStart"/>
      <w:r>
        <w:rPr>
          <w:bCs/>
          <w:sz w:val="24"/>
          <w:lang w:val="uk-UA" w:eastAsia="uk-UA"/>
        </w:rPr>
        <w:t>демоскопии</w:t>
      </w:r>
      <w:proofErr w:type="spellEnd"/>
      <w:r>
        <w:rPr>
          <w:bCs/>
          <w:sz w:val="24"/>
          <w:lang w:val="uk-UA" w:eastAsia="uk-UA"/>
        </w:rPr>
        <w:t xml:space="preserve">. – М.: </w:t>
      </w:r>
      <w:proofErr w:type="spellStart"/>
      <w:r>
        <w:rPr>
          <w:bCs/>
          <w:sz w:val="24"/>
          <w:lang w:val="uk-UA" w:eastAsia="uk-UA"/>
        </w:rPr>
        <w:t>Прогресс</w:t>
      </w:r>
      <w:proofErr w:type="spellEnd"/>
      <w:r>
        <w:rPr>
          <w:bCs/>
          <w:sz w:val="24"/>
          <w:lang w:val="uk-UA" w:eastAsia="uk-UA"/>
        </w:rPr>
        <w:t>, 1978 – 383 с.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Ноель</w:t>
      </w:r>
      <w:proofErr w:type="spellEnd"/>
      <w:r>
        <w:rPr>
          <w:bCs/>
          <w:sz w:val="24"/>
          <w:lang w:val="uk-UA" w:eastAsia="uk-UA"/>
        </w:rPr>
        <w:t xml:space="preserve"> – </w:t>
      </w:r>
      <w:proofErr w:type="spellStart"/>
      <w:r>
        <w:rPr>
          <w:bCs/>
          <w:sz w:val="24"/>
          <w:lang w:val="uk-UA" w:eastAsia="uk-UA"/>
        </w:rPr>
        <w:t>Нойман</w:t>
      </w:r>
      <w:proofErr w:type="spellEnd"/>
      <w:r>
        <w:rPr>
          <w:bCs/>
          <w:sz w:val="24"/>
          <w:lang w:val="uk-UA" w:eastAsia="uk-UA"/>
        </w:rPr>
        <w:t xml:space="preserve"> Э. </w:t>
      </w:r>
      <w:proofErr w:type="spellStart"/>
      <w:r>
        <w:rPr>
          <w:bCs/>
          <w:sz w:val="24"/>
          <w:lang w:val="uk-UA" w:eastAsia="uk-UA"/>
        </w:rPr>
        <w:t>Общественое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мнение</w:t>
      </w:r>
      <w:proofErr w:type="spellEnd"/>
      <w:r>
        <w:rPr>
          <w:bCs/>
          <w:sz w:val="24"/>
          <w:lang w:val="uk-UA" w:eastAsia="uk-UA"/>
        </w:rPr>
        <w:t xml:space="preserve">. </w:t>
      </w:r>
      <w:proofErr w:type="spellStart"/>
      <w:r>
        <w:rPr>
          <w:bCs/>
          <w:sz w:val="24"/>
          <w:lang w:val="uk-UA" w:eastAsia="uk-UA"/>
        </w:rPr>
        <w:t>Открытые</w:t>
      </w:r>
      <w:proofErr w:type="spellEnd"/>
      <w:r>
        <w:rPr>
          <w:bCs/>
          <w:sz w:val="24"/>
          <w:lang w:val="uk-UA" w:eastAsia="uk-UA"/>
        </w:rPr>
        <w:t xml:space="preserve"> спирали </w:t>
      </w:r>
      <w:proofErr w:type="spellStart"/>
      <w:r>
        <w:rPr>
          <w:bCs/>
          <w:sz w:val="24"/>
          <w:lang w:val="uk-UA" w:eastAsia="uk-UA"/>
        </w:rPr>
        <w:t>молчания</w:t>
      </w:r>
      <w:proofErr w:type="spellEnd"/>
      <w:r>
        <w:rPr>
          <w:bCs/>
          <w:sz w:val="24"/>
          <w:lang w:val="uk-UA" w:eastAsia="uk-UA"/>
        </w:rPr>
        <w:t xml:space="preserve">. -  М.: </w:t>
      </w:r>
      <w:proofErr w:type="spellStart"/>
      <w:r>
        <w:rPr>
          <w:bCs/>
          <w:sz w:val="24"/>
          <w:lang w:val="uk-UA" w:eastAsia="uk-UA"/>
        </w:rPr>
        <w:t>Прогресс</w:t>
      </w:r>
      <w:proofErr w:type="spellEnd"/>
      <w:r>
        <w:rPr>
          <w:bCs/>
          <w:sz w:val="24"/>
          <w:lang w:val="uk-UA" w:eastAsia="uk-UA"/>
        </w:rPr>
        <w:t xml:space="preserve"> – </w:t>
      </w:r>
      <w:proofErr w:type="spellStart"/>
      <w:r>
        <w:rPr>
          <w:bCs/>
          <w:sz w:val="24"/>
          <w:lang w:val="uk-UA" w:eastAsia="uk-UA"/>
        </w:rPr>
        <w:t>Академия</w:t>
      </w:r>
      <w:proofErr w:type="spellEnd"/>
      <w:r>
        <w:rPr>
          <w:bCs/>
          <w:sz w:val="24"/>
          <w:lang w:val="uk-UA" w:eastAsia="uk-UA"/>
        </w:rPr>
        <w:t>, 1996. – 352 с.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Огрызко-Вевюровский</w:t>
      </w:r>
      <w:proofErr w:type="spellEnd"/>
      <w:r>
        <w:rPr>
          <w:bCs/>
          <w:sz w:val="24"/>
          <w:lang w:val="uk-UA" w:eastAsia="uk-UA"/>
        </w:rPr>
        <w:t xml:space="preserve"> Г. </w:t>
      </w:r>
      <w:proofErr w:type="spellStart"/>
      <w:r>
        <w:rPr>
          <w:bCs/>
          <w:sz w:val="24"/>
          <w:lang w:val="uk-UA" w:eastAsia="uk-UA"/>
        </w:rPr>
        <w:t>Версии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вопроса</w:t>
      </w:r>
      <w:proofErr w:type="spellEnd"/>
      <w:r>
        <w:rPr>
          <w:bCs/>
          <w:sz w:val="24"/>
          <w:lang w:val="uk-UA" w:eastAsia="uk-UA"/>
        </w:rPr>
        <w:t xml:space="preserve"> при </w:t>
      </w:r>
      <w:proofErr w:type="spellStart"/>
      <w:r>
        <w:rPr>
          <w:bCs/>
          <w:sz w:val="24"/>
          <w:lang w:val="uk-UA" w:eastAsia="uk-UA"/>
        </w:rPr>
        <w:t>исследовании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общест</w:t>
      </w:r>
      <w:r>
        <w:rPr>
          <w:bCs/>
          <w:sz w:val="24"/>
          <w:lang w:val="uk-UA" w:eastAsia="uk-UA"/>
        </w:rPr>
        <w:t>венного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мнения</w:t>
      </w:r>
      <w:proofErr w:type="spellEnd"/>
      <w:r>
        <w:rPr>
          <w:bCs/>
          <w:sz w:val="24"/>
          <w:lang w:val="uk-UA" w:eastAsia="uk-UA"/>
        </w:rPr>
        <w:t xml:space="preserve"> // </w:t>
      </w:r>
      <w:proofErr w:type="spellStart"/>
      <w:r>
        <w:rPr>
          <w:bCs/>
          <w:sz w:val="24"/>
          <w:lang w:val="uk-UA" w:eastAsia="uk-UA"/>
        </w:rPr>
        <w:t>Социологические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исследования</w:t>
      </w:r>
      <w:proofErr w:type="spellEnd"/>
      <w:r>
        <w:rPr>
          <w:bCs/>
          <w:sz w:val="24"/>
          <w:lang w:val="uk-UA" w:eastAsia="uk-UA"/>
        </w:rPr>
        <w:t>. 2003.  № 6. С. 96-100.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r>
        <w:rPr>
          <w:bCs/>
          <w:sz w:val="24"/>
          <w:lang w:val="uk-UA" w:eastAsia="uk-UA"/>
        </w:rPr>
        <w:t xml:space="preserve">Олейник А.Н. </w:t>
      </w:r>
      <w:proofErr w:type="spellStart"/>
      <w:r>
        <w:rPr>
          <w:bCs/>
          <w:sz w:val="24"/>
          <w:lang w:val="uk-UA" w:eastAsia="uk-UA"/>
        </w:rPr>
        <w:t>Триангуляция</w:t>
      </w:r>
      <w:proofErr w:type="spellEnd"/>
      <w:r>
        <w:rPr>
          <w:bCs/>
          <w:sz w:val="24"/>
          <w:lang w:val="uk-UA" w:eastAsia="uk-UA"/>
        </w:rPr>
        <w:t xml:space="preserve"> в </w:t>
      </w:r>
      <w:proofErr w:type="spellStart"/>
      <w:r>
        <w:rPr>
          <w:bCs/>
          <w:sz w:val="24"/>
          <w:lang w:val="uk-UA" w:eastAsia="uk-UA"/>
        </w:rPr>
        <w:t>контент-анализе</w:t>
      </w:r>
      <w:proofErr w:type="spellEnd"/>
      <w:r>
        <w:rPr>
          <w:bCs/>
          <w:sz w:val="24"/>
          <w:lang w:val="uk-UA" w:eastAsia="uk-UA"/>
        </w:rPr>
        <w:t xml:space="preserve">. </w:t>
      </w:r>
      <w:proofErr w:type="spellStart"/>
      <w:r>
        <w:rPr>
          <w:bCs/>
          <w:sz w:val="24"/>
          <w:lang w:val="uk-UA" w:eastAsia="uk-UA"/>
        </w:rPr>
        <w:t>Вопросы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методологии</w:t>
      </w:r>
      <w:proofErr w:type="spellEnd"/>
      <w:r>
        <w:rPr>
          <w:bCs/>
          <w:sz w:val="24"/>
          <w:lang w:val="uk-UA" w:eastAsia="uk-UA"/>
        </w:rPr>
        <w:t xml:space="preserve"> и </w:t>
      </w:r>
      <w:proofErr w:type="spellStart"/>
      <w:r>
        <w:rPr>
          <w:bCs/>
          <w:sz w:val="24"/>
          <w:lang w:val="uk-UA" w:eastAsia="uk-UA"/>
        </w:rPr>
        <w:t>эмпирическая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проверка</w:t>
      </w:r>
      <w:proofErr w:type="spellEnd"/>
      <w:r>
        <w:rPr>
          <w:bCs/>
          <w:sz w:val="24"/>
          <w:lang w:val="uk-UA" w:eastAsia="uk-UA"/>
        </w:rPr>
        <w:t xml:space="preserve"> // </w:t>
      </w:r>
      <w:proofErr w:type="spellStart"/>
      <w:r>
        <w:rPr>
          <w:bCs/>
          <w:sz w:val="24"/>
          <w:lang w:val="uk-UA" w:eastAsia="uk-UA"/>
        </w:rPr>
        <w:t>Социологические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исследования</w:t>
      </w:r>
      <w:proofErr w:type="spellEnd"/>
      <w:r>
        <w:rPr>
          <w:bCs/>
          <w:sz w:val="24"/>
          <w:lang w:val="uk-UA" w:eastAsia="uk-UA"/>
        </w:rPr>
        <w:t>. 2009.  № 2. С. 65-79.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Радаев</w:t>
      </w:r>
      <w:proofErr w:type="spellEnd"/>
      <w:r>
        <w:rPr>
          <w:bCs/>
          <w:sz w:val="24"/>
          <w:lang w:val="uk-UA" w:eastAsia="uk-UA"/>
        </w:rPr>
        <w:t xml:space="preserve">, В.В. </w:t>
      </w:r>
      <w:proofErr w:type="spellStart"/>
      <w:r>
        <w:rPr>
          <w:bCs/>
          <w:sz w:val="24"/>
          <w:lang w:val="uk-UA" w:eastAsia="uk-UA"/>
        </w:rPr>
        <w:t>Как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организовать</w:t>
      </w:r>
      <w:proofErr w:type="spellEnd"/>
      <w:r>
        <w:rPr>
          <w:bCs/>
          <w:sz w:val="24"/>
          <w:lang w:val="uk-UA" w:eastAsia="uk-UA"/>
        </w:rPr>
        <w:t xml:space="preserve"> и представи</w:t>
      </w:r>
      <w:r>
        <w:rPr>
          <w:bCs/>
          <w:sz w:val="24"/>
          <w:lang w:val="uk-UA" w:eastAsia="uk-UA"/>
        </w:rPr>
        <w:t xml:space="preserve">ть </w:t>
      </w:r>
      <w:proofErr w:type="spellStart"/>
      <w:r>
        <w:rPr>
          <w:bCs/>
          <w:sz w:val="24"/>
          <w:lang w:val="uk-UA" w:eastAsia="uk-UA"/>
        </w:rPr>
        <w:t>исследовательский</w:t>
      </w:r>
      <w:proofErr w:type="spellEnd"/>
      <w:r>
        <w:rPr>
          <w:bCs/>
          <w:sz w:val="24"/>
          <w:lang w:val="uk-UA" w:eastAsia="uk-UA"/>
        </w:rPr>
        <w:t xml:space="preserve"> проект: 75 </w:t>
      </w:r>
      <w:proofErr w:type="spellStart"/>
      <w:r>
        <w:rPr>
          <w:bCs/>
          <w:sz w:val="24"/>
          <w:lang w:val="uk-UA" w:eastAsia="uk-UA"/>
        </w:rPr>
        <w:t>простых</w:t>
      </w:r>
      <w:proofErr w:type="spellEnd"/>
      <w:r>
        <w:rPr>
          <w:bCs/>
          <w:sz w:val="24"/>
          <w:lang w:val="uk-UA" w:eastAsia="uk-UA"/>
        </w:rPr>
        <w:t xml:space="preserve"> правил / В.В. </w:t>
      </w:r>
      <w:proofErr w:type="spellStart"/>
      <w:r>
        <w:rPr>
          <w:bCs/>
          <w:sz w:val="24"/>
          <w:lang w:val="uk-UA" w:eastAsia="uk-UA"/>
        </w:rPr>
        <w:t>Радаев</w:t>
      </w:r>
      <w:proofErr w:type="spellEnd"/>
      <w:r>
        <w:rPr>
          <w:bCs/>
          <w:sz w:val="24"/>
          <w:lang w:val="uk-UA" w:eastAsia="uk-UA"/>
        </w:rPr>
        <w:t xml:space="preserve">; </w:t>
      </w:r>
      <w:proofErr w:type="spellStart"/>
      <w:r>
        <w:rPr>
          <w:bCs/>
          <w:sz w:val="24"/>
          <w:lang w:val="uk-UA" w:eastAsia="uk-UA"/>
        </w:rPr>
        <w:t>оформ</w:t>
      </w:r>
      <w:proofErr w:type="spellEnd"/>
      <w:r>
        <w:rPr>
          <w:bCs/>
          <w:sz w:val="24"/>
          <w:lang w:val="uk-UA" w:eastAsia="uk-UA"/>
        </w:rPr>
        <w:t xml:space="preserve">. А.М. Павлова. - М. : ГУ ВШЭ; </w:t>
      </w:r>
      <w:proofErr w:type="spellStart"/>
      <w:r>
        <w:rPr>
          <w:bCs/>
          <w:sz w:val="24"/>
          <w:lang w:val="uk-UA" w:eastAsia="uk-UA"/>
        </w:rPr>
        <w:t>Инфра-М</w:t>
      </w:r>
      <w:proofErr w:type="spellEnd"/>
      <w:r>
        <w:rPr>
          <w:bCs/>
          <w:sz w:val="24"/>
          <w:lang w:val="uk-UA" w:eastAsia="uk-UA"/>
        </w:rPr>
        <w:t xml:space="preserve">, 2001. – 204 с.: </w:t>
      </w:r>
      <w:proofErr w:type="spellStart"/>
      <w:r>
        <w:rPr>
          <w:bCs/>
          <w:sz w:val="24"/>
          <w:lang w:val="uk-UA" w:eastAsia="uk-UA"/>
        </w:rPr>
        <w:t>ил</w:t>
      </w:r>
      <w:proofErr w:type="spellEnd"/>
      <w:r>
        <w:rPr>
          <w:bCs/>
          <w:sz w:val="24"/>
          <w:lang w:val="uk-UA" w:eastAsia="uk-UA"/>
        </w:rPr>
        <w:t xml:space="preserve">. - </w:t>
      </w:r>
      <w:proofErr w:type="spellStart"/>
      <w:r>
        <w:rPr>
          <w:bCs/>
          <w:sz w:val="24"/>
          <w:lang w:val="uk-UA" w:eastAsia="uk-UA"/>
        </w:rPr>
        <w:t>Библиогр</w:t>
      </w:r>
      <w:proofErr w:type="spellEnd"/>
      <w:r>
        <w:rPr>
          <w:bCs/>
          <w:sz w:val="24"/>
          <w:lang w:val="uk-UA" w:eastAsia="uk-UA"/>
        </w:rPr>
        <w:t>.: с. 198-199. - ISBN 5-16-000681-8.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Ритцер</w:t>
      </w:r>
      <w:proofErr w:type="spellEnd"/>
      <w:r>
        <w:rPr>
          <w:bCs/>
          <w:sz w:val="24"/>
          <w:lang w:val="uk-UA" w:eastAsia="uk-UA"/>
        </w:rPr>
        <w:t xml:space="preserve"> Дж. </w:t>
      </w:r>
      <w:proofErr w:type="spellStart"/>
      <w:r>
        <w:rPr>
          <w:bCs/>
          <w:sz w:val="24"/>
          <w:lang w:val="uk-UA" w:eastAsia="uk-UA"/>
        </w:rPr>
        <w:t>Современные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социологические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теории</w:t>
      </w:r>
      <w:proofErr w:type="spellEnd"/>
      <w:r>
        <w:rPr>
          <w:bCs/>
          <w:sz w:val="24"/>
          <w:lang w:val="uk-UA" w:eastAsia="uk-UA"/>
        </w:rPr>
        <w:t xml:space="preserve">. 5-е </w:t>
      </w:r>
      <w:proofErr w:type="spellStart"/>
      <w:r>
        <w:rPr>
          <w:bCs/>
          <w:sz w:val="24"/>
          <w:lang w:val="uk-UA" w:eastAsia="uk-UA"/>
        </w:rPr>
        <w:t>изд</w:t>
      </w:r>
      <w:proofErr w:type="spellEnd"/>
      <w:r>
        <w:rPr>
          <w:bCs/>
          <w:sz w:val="24"/>
          <w:lang w:val="uk-UA" w:eastAsia="uk-UA"/>
        </w:rPr>
        <w:t xml:space="preserve">. — </w:t>
      </w:r>
      <w:proofErr w:type="spellStart"/>
      <w:r>
        <w:rPr>
          <w:bCs/>
          <w:sz w:val="24"/>
          <w:lang w:val="uk-UA" w:eastAsia="uk-UA"/>
        </w:rPr>
        <w:t>СПб</w:t>
      </w:r>
      <w:proofErr w:type="spellEnd"/>
      <w:r>
        <w:rPr>
          <w:bCs/>
          <w:sz w:val="24"/>
          <w:lang w:val="uk-UA" w:eastAsia="uk-UA"/>
        </w:rPr>
        <w:t xml:space="preserve">.: </w:t>
      </w:r>
      <w:proofErr w:type="spellStart"/>
      <w:r>
        <w:rPr>
          <w:bCs/>
          <w:sz w:val="24"/>
          <w:lang w:val="uk-UA" w:eastAsia="uk-UA"/>
        </w:rPr>
        <w:t>Питер</w:t>
      </w:r>
      <w:proofErr w:type="spellEnd"/>
      <w:r>
        <w:rPr>
          <w:bCs/>
          <w:sz w:val="24"/>
          <w:lang w:val="uk-UA" w:eastAsia="uk-UA"/>
        </w:rPr>
        <w:t>, 2002. — 688</w:t>
      </w:r>
      <w:r>
        <w:rPr>
          <w:bCs/>
          <w:sz w:val="24"/>
          <w:lang w:val="uk-UA" w:eastAsia="uk-UA"/>
        </w:rPr>
        <w:t xml:space="preserve"> с: </w:t>
      </w:r>
      <w:proofErr w:type="spellStart"/>
      <w:r>
        <w:rPr>
          <w:bCs/>
          <w:sz w:val="24"/>
          <w:lang w:val="uk-UA" w:eastAsia="uk-UA"/>
        </w:rPr>
        <w:t>ил</w:t>
      </w:r>
      <w:proofErr w:type="spellEnd"/>
      <w:r>
        <w:rPr>
          <w:bCs/>
          <w:sz w:val="24"/>
          <w:lang w:val="uk-UA" w:eastAsia="uk-UA"/>
        </w:rPr>
        <w:t>. — (</w:t>
      </w:r>
      <w:proofErr w:type="spellStart"/>
      <w:r>
        <w:rPr>
          <w:bCs/>
          <w:sz w:val="24"/>
          <w:lang w:val="uk-UA" w:eastAsia="uk-UA"/>
        </w:rPr>
        <w:t>Серия</w:t>
      </w:r>
      <w:proofErr w:type="spellEnd"/>
      <w:r>
        <w:rPr>
          <w:bCs/>
          <w:sz w:val="24"/>
          <w:lang w:val="uk-UA" w:eastAsia="uk-UA"/>
        </w:rPr>
        <w:t xml:space="preserve"> «</w:t>
      </w:r>
      <w:proofErr w:type="spellStart"/>
      <w:r>
        <w:rPr>
          <w:bCs/>
          <w:sz w:val="24"/>
          <w:lang w:val="uk-UA" w:eastAsia="uk-UA"/>
        </w:rPr>
        <w:t>Мастера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психологии</w:t>
      </w:r>
      <w:proofErr w:type="spellEnd"/>
      <w:r>
        <w:rPr>
          <w:bCs/>
          <w:sz w:val="24"/>
          <w:lang w:val="uk-UA" w:eastAsia="uk-UA"/>
        </w:rPr>
        <w:t>»). ISBN 5-318-00687-6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Справочник</w:t>
      </w:r>
      <w:proofErr w:type="spellEnd"/>
      <w:r>
        <w:rPr>
          <w:bCs/>
          <w:sz w:val="24"/>
          <w:lang w:val="uk-UA" w:eastAsia="uk-UA"/>
        </w:rPr>
        <w:t xml:space="preserve"> по </w:t>
      </w:r>
      <w:proofErr w:type="spellStart"/>
      <w:r>
        <w:rPr>
          <w:bCs/>
          <w:sz w:val="24"/>
          <w:lang w:val="uk-UA" w:eastAsia="uk-UA"/>
        </w:rPr>
        <w:t>прикладной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статистике</w:t>
      </w:r>
      <w:proofErr w:type="spellEnd"/>
      <w:r>
        <w:rPr>
          <w:bCs/>
          <w:sz w:val="24"/>
          <w:lang w:val="uk-UA" w:eastAsia="uk-UA"/>
        </w:rPr>
        <w:t xml:space="preserve"> в 2 т. / </w:t>
      </w:r>
      <w:proofErr w:type="spellStart"/>
      <w:r>
        <w:rPr>
          <w:bCs/>
          <w:sz w:val="24"/>
          <w:lang w:val="uk-UA" w:eastAsia="uk-UA"/>
        </w:rPr>
        <w:t>Под</w:t>
      </w:r>
      <w:proofErr w:type="spellEnd"/>
      <w:r>
        <w:rPr>
          <w:bCs/>
          <w:sz w:val="24"/>
          <w:lang w:val="uk-UA" w:eastAsia="uk-UA"/>
        </w:rPr>
        <w:t xml:space="preserve"> ред. Э. </w:t>
      </w:r>
      <w:proofErr w:type="spellStart"/>
      <w:r>
        <w:rPr>
          <w:bCs/>
          <w:sz w:val="24"/>
          <w:lang w:val="uk-UA" w:eastAsia="uk-UA"/>
        </w:rPr>
        <w:t>Ллойда</w:t>
      </w:r>
      <w:proofErr w:type="spellEnd"/>
      <w:r>
        <w:rPr>
          <w:bCs/>
          <w:sz w:val="24"/>
          <w:lang w:val="uk-UA" w:eastAsia="uk-UA"/>
        </w:rPr>
        <w:t xml:space="preserve">, У. </w:t>
      </w:r>
      <w:proofErr w:type="spellStart"/>
      <w:r>
        <w:rPr>
          <w:bCs/>
          <w:sz w:val="24"/>
          <w:lang w:val="uk-UA" w:eastAsia="uk-UA"/>
        </w:rPr>
        <w:t>Лидермана</w:t>
      </w:r>
      <w:proofErr w:type="spellEnd"/>
      <w:r>
        <w:rPr>
          <w:bCs/>
          <w:sz w:val="24"/>
          <w:lang w:val="uk-UA" w:eastAsia="uk-UA"/>
        </w:rPr>
        <w:t xml:space="preserve">, Ю.Н. </w:t>
      </w:r>
      <w:proofErr w:type="spellStart"/>
      <w:r>
        <w:rPr>
          <w:bCs/>
          <w:sz w:val="24"/>
          <w:lang w:val="uk-UA" w:eastAsia="uk-UA"/>
        </w:rPr>
        <w:t>Тюрина</w:t>
      </w:r>
      <w:proofErr w:type="spellEnd"/>
      <w:r>
        <w:rPr>
          <w:bCs/>
          <w:sz w:val="24"/>
          <w:lang w:val="uk-UA" w:eastAsia="uk-UA"/>
        </w:rPr>
        <w:t xml:space="preserve">. – М.: </w:t>
      </w:r>
      <w:proofErr w:type="spellStart"/>
      <w:r>
        <w:rPr>
          <w:bCs/>
          <w:sz w:val="24"/>
          <w:lang w:val="uk-UA" w:eastAsia="uk-UA"/>
        </w:rPr>
        <w:t>Финансы</w:t>
      </w:r>
      <w:proofErr w:type="spellEnd"/>
      <w:r>
        <w:rPr>
          <w:bCs/>
          <w:sz w:val="24"/>
          <w:lang w:val="uk-UA" w:eastAsia="uk-UA"/>
        </w:rPr>
        <w:t xml:space="preserve"> и статистика, 1989, 1990.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r>
        <w:rPr>
          <w:bCs/>
          <w:sz w:val="24"/>
          <w:lang w:val="uk-UA" w:eastAsia="uk-UA"/>
        </w:rPr>
        <w:t>. Соціальна експертиза в Україні: методологія, методика, досвід впровадження / За ред. Ю.І.</w:t>
      </w:r>
      <w:proofErr w:type="spellStart"/>
      <w:r>
        <w:rPr>
          <w:bCs/>
          <w:sz w:val="24"/>
          <w:lang w:val="uk-UA" w:eastAsia="uk-UA"/>
        </w:rPr>
        <w:t>Саєнка</w:t>
      </w:r>
      <w:proofErr w:type="spellEnd"/>
      <w:r>
        <w:rPr>
          <w:bCs/>
          <w:sz w:val="24"/>
          <w:lang w:val="uk-UA" w:eastAsia="uk-UA"/>
        </w:rPr>
        <w:t xml:space="preserve">. – К.: Ін-т соціології НАНУ, 2000. – 194 с. 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Стацевич</w:t>
      </w:r>
      <w:proofErr w:type="spellEnd"/>
      <w:r>
        <w:rPr>
          <w:bCs/>
          <w:sz w:val="24"/>
          <w:lang w:val="uk-UA" w:eastAsia="uk-UA"/>
        </w:rPr>
        <w:t xml:space="preserve"> Т.Л. </w:t>
      </w:r>
      <w:proofErr w:type="spellStart"/>
      <w:r>
        <w:rPr>
          <w:bCs/>
          <w:sz w:val="24"/>
          <w:lang w:val="uk-UA" w:eastAsia="uk-UA"/>
        </w:rPr>
        <w:t>Особености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работы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интервьеров</w:t>
      </w:r>
      <w:proofErr w:type="spellEnd"/>
      <w:r>
        <w:rPr>
          <w:bCs/>
          <w:sz w:val="24"/>
          <w:lang w:val="uk-UA" w:eastAsia="uk-UA"/>
        </w:rPr>
        <w:t xml:space="preserve"> при </w:t>
      </w:r>
      <w:proofErr w:type="spellStart"/>
      <w:r>
        <w:rPr>
          <w:bCs/>
          <w:sz w:val="24"/>
          <w:lang w:val="uk-UA" w:eastAsia="uk-UA"/>
        </w:rPr>
        <w:t>телефонных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опросах</w:t>
      </w:r>
      <w:proofErr w:type="spellEnd"/>
      <w:r>
        <w:rPr>
          <w:bCs/>
          <w:sz w:val="24"/>
          <w:lang w:val="uk-UA" w:eastAsia="uk-UA"/>
        </w:rPr>
        <w:t xml:space="preserve">. // </w:t>
      </w:r>
      <w:proofErr w:type="spellStart"/>
      <w:r>
        <w:rPr>
          <w:bCs/>
          <w:sz w:val="24"/>
          <w:lang w:val="uk-UA" w:eastAsia="uk-UA"/>
        </w:rPr>
        <w:t>Социс</w:t>
      </w:r>
      <w:proofErr w:type="spellEnd"/>
      <w:r>
        <w:rPr>
          <w:bCs/>
          <w:sz w:val="24"/>
          <w:lang w:val="uk-UA" w:eastAsia="uk-UA"/>
        </w:rPr>
        <w:t>. – 1993. - № 7. – с. 83 – 88.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Степан</w:t>
      </w:r>
      <w:r>
        <w:rPr>
          <w:bCs/>
          <w:sz w:val="24"/>
          <w:lang w:val="uk-UA" w:eastAsia="uk-UA"/>
        </w:rPr>
        <w:t>ов</w:t>
      </w:r>
      <w:proofErr w:type="spellEnd"/>
      <w:r>
        <w:rPr>
          <w:bCs/>
          <w:sz w:val="24"/>
          <w:lang w:val="uk-UA" w:eastAsia="uk-UA"/>
        </w:rPr>
        <w:t xml:space="preserve"> С.В. </w:t>
      </w:r>
      <w:proofErr w:type="spellStart"/>
      <w:r>
        <w:rPr>
          <w:bCs/>
          <w:sz w:val="24"/>
          <w:lang w:val="uk-UA" w:eastAsia="uk-UA"/>
        </w:rPr>
        <w:t>Уточнение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выборочных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итогов</w:t>
      </w:r>
      <w:proofErr w:type="spellEnd"/>
      <w:r>
        <w:rPr>
          <w:bCs/>
          <w:sz w:val="24"/>
          <w:lang w:val="uk-UA" w:eastAsia="uk-UA"/>
        </w:rPr>
        <w:t xml:space="preserve"> с </w:t>
      </w:r>
      <w:proofErr w:type="spellStart"/>
      <w:r>
        <w:rPr>
          <w:bCs/>
          <w:sz w:val="24"/>
          <w:lang w:val="uk-UA" w:eastAsia="uk-UA"/>
        </w:rPr>
        <w:t>помощью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дополнительных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данных</w:t>
      </w:r>
      <w:proofErr w:type="spellEnd"/>
      <w:r>
        <w:rPr>
          <w:bCs/>
          <w:sz w:val="24"/>
          <w:lang w:val="uk-UA" w:eastAsia="uk-UA"/>
        </w:rPr>
        <w:t xml:space="preserve">. </w:t>
      </w:r>
      <w:proofErr w:type="spellStart"/>
      <w:r>
        <w:rPr>
          <w:bCs/>
          <w:sz w:val="24"/>
          <w:lang w:val="uk-UA" w:eastAsia="uk-UA"/>
        </w:rPr>
        <w:t>Калибровка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выборки</w:t>
      </w:r>
      <w:proofErr w:type="spellEnd"/>
      <w:r>
        <w:rPr>
          <w:bCs/>
          <w:sz w:val="24"/>
          <w:lang w:val="uk-UA" w:eastAsia="uk-UA"/>
        </w:rPr>
        <w:t xml:space="preserve"> // </w:t>
      </w:r>
      <w:proofErr w:type="spellStart"/>
      <w:r>
        <w:rPr>
          <w:bCs/>
          <w:sz w:val="24"/>
          <w:lang w:val="uk-UA" w:eastAsia="uk-UA"/>
        </w:rPr>
        <w:t>Вопросы</w:t>
      </w:r>
      <w:proofErr w:type="spellEnd"/>
      <w:r>
        <w:rPr>
          <w:bCs/>
          <w:sz w:val="24"/>
          <w:lang w:val="uk-UA" w:eastAsia="uk-UA"/>
        </w:rPr>
        <w:t xml:space="preserve"> статистики. 2009.  № 9.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r>
        <w:rPr>
          <w:bCs/>
          <w:sz w:val="24"/>
          <w:lang w:val="uk-UA" w:eastAsia="uk-UA"/>
        </w:rPr>
        <w:t xml:space="preserve">Стукало А. </w:t>
      </w:r>
      <w:proofErr w:type="spellStart"/>
      <w:r>
        <w:rPr>
          <w:bCs/>
          <w:sz w:val="24"/>
          <w:lang w:val="uk-UA" w:eastAsia="uk-UA"/>
        </w:rPr>
        <w:t>Качество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работы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опросной</w:t>
      </w:r>
      <w:proofErr w:type="spellEnd"/>
      <w:r>
        <w:rPr>
          <w:bCs/>
          <w:sz w:val="24"/>
          <w:lang w:val="uk-UA" w:eastAsia="uk-UA"/>
        </w:rPr>
        <w:t xml:space="preserve"> сети: к </w:t>
      </w:r>
      <w:proofErr w:type="spellStart"/>
      <w:r>
        <w:rPr>
          <w:bCs/>
          <w:sz w:val="24"/>
          <w:lang w:val="uk-UA" w:eastAsia="uk-UA"/>
        </w:rPr>
        <w:t>постановке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проблемы</w:t>
      </w:r>
      <w:proofErr w:type="spellEnd"/>
      <w:r>
        <w:rPr>
          <w:bCs/>
          <w:sz w:val="24"/>
          <w:lang w:val="uk-UA" w:eastAsia="uk-UA"/>
        </w:rPr>
        <w:t xml:space="preserve"> // </w:t>
      </w:r>
      <w:proofErr w:type="spellStart"/>
      <w:r>
        <w:rPr>
          <w:bCs/>
          <w:sz w:val="24"/>
          <w:lang w:val="uk-UA" w:eastAsia="uk-UA"/>
        </w:rPr>
        <w:t>Социология</w:t>
      </w:r>
      <w:proofErr w:type="spellEnd"/>
      <w:r>
        <w:rPr>
          <w:bCs/>
          <w:sz w:val="24"/>
          <w:lang w:val="uk-UA" w:eastAsia="uk-UA"/>
        </w:rPr>
        <w:t xml:space="preserve">: </w:t>
      </w:r>
      <w:proofErr w:type="spellStart"/>
      <w:r>
        <w:rPr>
          <w:bCs/>
          <w:sz w:val="24"/>
          <w:lang w:val="uk-UA" w:eastAsia="uk-UA"/>
        </w:rPr>
        <w:t>теория</w:t>
      </w:r>
      <w:proofErr w:type="spellEnd"/>
      <w:r>
        <w:rPr>
          <w:bCs/>
          <w:sz w:val="24"/>
          <w:lang w:val="uk-UA" w:eastAsia="uk-UA"/>
        </w:rPr>
        <w:t xml:space="preserve">, </w:t>
      </w:r>
      <w:proofErr w:type="spellStart"/>
      <w:r>
        <w:rPr>
          <w:bCs/>
          <w:sz w:val="24"/>
          <w:lang w:val="uk-UA" w:eastAsia="uk-UA"/>
        </w:rPr>
        <w:t>методы</w:t>
      </w:r>
      <w:proofErr w:type="spellEnd"/>
      <w:r>
        <w:rPr>
          <w:bCs/>
          <w:sz w:val="24"/>
          <w:lang w:val="uk-UA" w:eastAsia="uk-UA"/>
        </w:rPr>
        <w:t xml:space="preserve">, маркетинг. 2004.  </w:t>
      </w:r>
      <w:proofErr w:type="spellStart"/>
      <w:r>
        <w:rPr>
          <w:bCs/>
          <w:sz w:val="24"/>
          <w:lang w:val="uk-UA" w:eastAsia="uk-UA"/>
        </w:rPr>
        <w:t>No</w:t>
      </w:r>
      <w:proofErr w:type="spellEnd"/>
      <w:r>
        <w:rPr>
          <w:bCs/>
          <w:sz w:val="24"/>
          <w:lang w:val="uk-UA" w:eastAsia="uk-UA"/>
        </w:rPr>
        <w:t>. 4. P. 172-178.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С</w:t>
      </w:r>
      <w:r>
        <w:rPr>
          <w:bCs/>
          <w:sz w:val="24"/>
          <w:lang w:val="uk-UA" w:eastAsia="uk-UA"/>
        </w:rPr>
        <w:t>ычева</w:t>
      </w:r>
      <w:proofErr w:type="spellEnd"/>
      <w:r>
        <w:rPr>
          <w:bCs/>
          <w:sz w:val="24"/>
          <w:lang w:val="uk-UA" w:eastAsia="uk-UA"/>
        </w:rPr>
        <w:t xml:space="preserve"> В.С. Метод </w:t>
      </w:r>
      <w:proofErr w:type="spellStart"/>
      <w:r>
        <w:rPr>
          <w:bCs/>
          <w:sz w:val="24"/>
          <w:lang w:val="uk-UA" w:eastAsia="uk-UA"/>
        </w:rPr>
        <w:t>вторичного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анализа</w:t>
      </w:r>
      <w:proofErr w:type="spellEnd"/>
      <w:r>
        <w:rPr>
          <w:bCs/>
          <w:sz w:val="24"/>
          <w:lang w:val="uk-UA" w:eastAsia="uk-UA"/>
        </w:rPr>
        <w:t xml:space="preserve"> // </w:t>
      </w:r>
      <w:proofErr w:type="spellStart"/>
      <w:r>
        <w:rPr>
          <w:bCs/>
          <w:sz w:val="24"/>
          <w:lang w:val="uk-UA" w:eastAsia="uk-UA"/>
        </w:rPr>
        <w:t>Социологические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исследования</w:t>
      </w:r>
      <w:proofErr w:type="spellEnd"/>
      <w:r>
        <w:rPr>
          <w:bCs/>
          <w:sz w:val="24"/>
          <w:lang w:val="uk-UA" w:eastAsia="uk-UA"/>
        </w:rPr>
        <w:t>. 1995.  № 11. С. 128-131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Толстова</w:t>
      </w:r>
      <w:proofErr w:type="spellEnd"/>
      <w:r>
        <w:rPr>
          <w:bCs/>
          <w:sz w:val="24"/>
          <w:lang w:val="uk-UA" w:eastAsia="uk-UA"/>
        </w:rPr>
        <w:t xml:space="preserve"> Ю.Н., </w:t>
      </w:r>
      <w:proofErr w:type="spellStart"/>
      <w:r>
        <w:rPr>
          <w:bCs/>
          <w:sz w:val="24"/>
          <w:lang w:val="uk-UA" w:eastAsia="uk-UA"/>
        </w:rPr>
        <w:t>Масленников</w:t>
      </w:r>
      <w:proofErr w:type="spellEnd"/>
      <w:r>
        <w:rPr>
          <w:bCs/>
          <w:sz w:val="24"/>
          <w:lang w:val="uk-UA" w:eastAsia="uk-UA"/>
        </w:rPr>
        <w:t xml:space="preserve"> Е.В. </w:t>
      </w:r>
      <w:proofErr w:type="spellStart"/>
      <w:r>
        <w:rPr>
          <w:bCs/>
          <w:sz w:val="24"/>
          <w:lang w:val="uk-UA" w:eastAsia="uk-UA"/>
        </w:rPr>
        <w:t>Качественная</w:t>
      </w:r>
      <w:proofErr w:type="spellEnd"/>
      <w:r>
        <w:rPr>
          <w:bCs/>
          <w:sz w:val="24"/>
          <w:lang w:val="uk-UA" w:eastAsia="uk-UA"/>
        </w:rPr>
        <w:t xml:space="preserve"> и </w:t>
      </w:r>
      <w:proofErr w:type="spellStart"/>
      <w:r>
        <w:rPr>
          <w:bCs/>
          <w:sz w:val="24"/>
          <w:lang w:val="uk-UA" w:eastAsia="uk-UA"/>
        </w:rPr>
        <w:t>количественная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стратегии</w:t>
      </w:r>
      <w:proofErr w:type="spellEnd"/>
      <w:r>
        <w:rPr>
          <w:bCs/>
          <w:sz w:val="24"/>
          <w:lang w:val="uk-UA" w:eastAsia="uk-UA"/>
        </w:rPr>
        <w:t xml:space="preserve">. </w:t>
      </w:r>
      <w:proofErr w:type="spellStart"/>
      <w:r>
        <w:rPr>
          <w:bCs/>
          <w:sz w:val="24"/>
          <w:lang w:val="uk-UA" w:eastAsia="uk-UA"/>
        </w:rPr>
        <w:t>Эмпирическое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исследование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как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измерение</w:t>
      </w:r>
      <w:proofErr w:type="spellEnd"/>
      <w:r>
        <w:rPr>
          <w:bCs/>
          <w:sz w:val="24"/>
          <w:lang w:val="uk-UA" w:eastAsia="uk-UA"/>
        </w:rPr>
        <w:t xml:space="preserve"> в </w:t>
      </w:r>
      <w:proofErr w:type="spellStart"/>
      <w:r>
        <w:rPr>
          <w:bCs/>
          <w:sz w:val="24"/>
          <w:lang w:val="uk-UA" w:eastAsia="uk-UA"/>
        </w:rPr>
        <w:t>широком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смысле</w:t>
      </w:r>
      <w:proofErr w:type="spellEnd"/>
      <w:r>
        <w:rPr>
          <w:bCs/>
          <w:sz w:val="24"/>
          <w:lang w:val="uk-UA" w:eastAsia="uk-UA"/>
        </w:rPr>
        <w:t xml:space="preserve"> // </w:t>
      </w:r>
      <w:proofErr w:type="spellStart"/>
      <w:r>
        <w:rPr>
          <w:bCs/>
          <w:sz w:val="24"/>
          <w:lang w:val="uk-UA" w:eastAsia="uk-UA"/>
        </w:rPr>
        <w:t>Социологические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исследования</w:t>
      </w:r>
      <w:proofErr w:type="spellEnd"/>
      <w:r>
        <w:rPr>
          <w:bCs/>
          <w:sz w:val="24"/>
          <w:lang w:val="uk-UA" w:eastAsia="uk-UA"/>
        </w:rPr>
        <w:t xml:space="preserve">. </w:t>
      </w:r>
      <w:r>
        <w:rPr>
          <w:bCs/>
          <w:sz w:val="24"/>
          <w:lang w:val="uk-UA" w:eastAsia="uk-UA"/>
        </w:rPr>
        <w:t>2000.  № 10. С. 101-109.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Хайкин</w:t>
      </w:r>
      <w:proofErr w:type="spellEnd"/>
      <w:r>
        <w:rPr>
          <w:bCs/>
          <w:sz w:val="24"/>
          <w:lang w:val="uk-UA" w:eastAsia="uk-UA"/>
        </w:rPr>
        <w:t xml:space="preserve"> С.Р., Павлов Э.П. </w:t>
      </w:r>
      <w:proofErr w:type="spellStart"/>
      <w:r>
        <w:rPr>
          <w:bCs/>
          <w:sz w:val="24"/>
          <w:lang w:val="uk-UA" w:eastAsia="uk-UA"/>
        </w:rPr>
        <w:t>Как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помочь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интервьюеру</w:t>
      </w:r>
      <w:proofErr w:type="spellEnd"/>
      <w:r>
        <w:rPr>
          <w:bCs/>
          <w:sz w:val="24"/>
          <w:lang w:val="uk-UA" w:eastAsia="uk-UA"/>
        </w:rPr>
        <w:t xml:space="preserve">: </w:t>
      </w:r>
      <w:proofErr w:type="spellStart"/>
      <w:r>
        <w:rPr>
          <w:bCs/>
          <w:sz w:val="24"/>
          <w:lang w:val="uk-UA" w:eastAsia="uk-UA"/>
        </w:rPr>
        <w:t>Из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опыта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методических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исследований</w:t>
      </w:r>
      <w:proofErr w:type="spellEnd"/>
      <w:r>
        <w:rPr>
          <w:bCs/>
          <w:sz w:val="24"/>
          <w:lang w:val="uk-UA" w:eastAsia="uk-UA"/>
        </w:rPr>
        <w:t xml:space="preserve">. // </w:t>
      </w:r>
      <w:proofErr w:type="spellStart"/>
      <w:r>
        <w:rPr>
          <w:bCs/>
          <w:sz w:val="24"/>
          <w:lang w:val="uk-UA" w:eastAsia="uk-UA"/>
        </w:rPr>
        <w:t>Социс</w:t>
      </w:r>
      <w:proofErr w:type="spellEnd"/>
      <w:r>
        <w:rPr>
          <w:bCs/>
          <w:sz w:val="24"/>
          <w:lang w:val="uk-UA" w:eastAsia="uk-UA"/>
        </w:rPr>
        <w:t>. – 1991. - № 4. - с. 58 – 66.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Хайкин</w:t>
      </w:r>
      <w:proofErr w:type="spellEnd"/>
      <w:r>
        <w:rPr>
          <w:bCs/>
          <w:sz w:val="24"/>
          <w:lang w:val="uk-UA" w:eastAsia="uk-UA"/>
        </w:rPr>
        <w:t xml:space="preserve"> С.Р.,</w:t>
      </w:r>
      <w:proofErr w:type="spellStart"/>
      <w:r>
        <w:rPr>
          <w:bCs/>
          <w:sz w:val="24"/>
          <w:lang w:val="uk-UA" w:eastAsia="uk-UA"/>
        </w:rPr>
        <w:t>.Павлов</w:t>
      </w:r>
      <w:proofErr w:type="spellEnd"/>
      <w:r>
        <w:rPr>
          <w:bCs/>
          <w:sz w:val="24"/>
          <w:lang w:val="uk-UA" w:eastAsia="uk-UA"/>
        </w:rPr>
        <w:t xml:space="preserve"> Э.П </w:t>
      </w:r>
      <w:proofErr w:type="spellStart"/>
      <w:r>
        <w:rPr>
          <w:bCs/>
          <w:sz w:val="24"/>
          <w:lang w:val="uk-UA" w:eastAsia="uk-UA"/>
        </w:rPr>
        <w:t>Как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помочь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интервьюеру</w:t>
      </w:r>
      <w:proofErr w:type="spellEnd"/>
      <w:r>
        <w:rPr>
          <w:bCs/>
          <w:sz w:val="24"/>
          <w:lang w:val="uk-UA" w:eastAsia="uk-UA"/>
        </w:rPr>
        <w:t xml:space="preserve"> (</w:t>
      </w:r>
      <w:proofErr w:type="spellStart"/>
      <w:r>
        <w:rPr>
          <w:bCs/>
          <w:sz w:val="24"/>
          <w:lang w:val="uk-UA" w:eastAsia="uk-UA"/>
        </w:rPr>
        <w:t>из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опыта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методических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исследований</w:t>
      </w:r>
      <w:proofErr w:type="spellEnd"/>
      <w:r>
        <w:rPr>
          <w:bCs/>
          <w:sz w:val="24"/>
          <w:lang w:val="uk-UA" w:eastAsia="uk-UA"/>
        </w:rPr>
        <w:t xml:space="preserve">) // </w:t>
      </w:r>
      <w:proofErr w:type="spellStart"/>
      <w:r>
        <w:rPr>
          <w:bCs/>
          <w:sz w:val="24"/>
          <w:lang w:val="uk-UA" w:eastAsia="uk-UA"/>
        </w:rPr>
        <w:t>Социологические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</w:t>
      </w:r>
      <w:r>
        <w:rPr>
          <w:bCs/>
          <w:sz w:val="24"/>
          <w:lang w:val="uk-UA" w:eastAsia="uk-UA"/>
        </w:rPr>
        <w:t>едования</w:t>
      </w:r>
      <w:proofErr w:type="spellEnd"/>
      <w:r>
        <w:rPr>
          <w:bCs/>
          <w:sz w:val="24"/>
          <w:lang w:val="uk-UA" w:eastAsia="uk-UA"/>
        </w:rPr>
        <w:t>. 1991.  № 4. С. 58-65.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r>
        <w:rPr>
          <w:bCs/>
          <w:sz w:val="24"/>
          <w:lang w:val="uk-UA" w:eastAsia="uk-UA"/>
        </w:rPr>
        <w:t xml:space="preserve">Юдина Е.Н. </w:t>
      </w:r>
      <w:proofErr w:type="spellStart"/>
      <w:r>
        <w:rPr>
          <w:bCs/>
          <w:sz w:val="24"/>
          <w:lang w:val="uk-UA" w:eastAsia="uk-UA"/>
        </w:rPr>
        <w:t>Интерактивные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опросы</w:t>
      </w:r>
      <w:proofErr w:type="spellEnd"/>
      <w:r>
        <w:rPr>
          <w:bCs/>
          <w:sz w:val="24"/>
          <w:lang w:val="uk-UA" w:eastAsia="uk-UA"/>
        </w:rPr>
        <w:t xml:space="preserve"> в </w:t>
      </w:r>
      <w:proofErr w:type="spellStart"/>
      <w:r>
        <w:rPr>
          <w:bCs/>
          <w:sz w:val="24"/>
          <w:lang w:val="uk-UA" w:eastAsia="uk-UA"/>
        </w:rPr>
        <w:t>теле-</w:t>
      </w:r>
      <w:proofErr w:type="spellEnd"/>
      <w:r>
        <w:rPr>
          <w:bCs/>
          <w:sz w:val="24"/>
          <w:lang w:val="uk-UA" w:eastAsia="uk-UA"/>
        </w:rPr>
        <w:t xml:space="preserve"> и </w:t>
      </w:r>
      <w:proofErr w:type="spellStart"/>
      <w:r>
        <w:rPr>
          <w:bCs/>
          <w:sz w:val="24"/>
          <w:lang w:val="uk-UA" w:eastAsia="uk-UA"/>
        </w:rPr>
        <w:t>радиоэфире</w:t>
      </w:r>
      <w:proofErr w:type="spellEnd"/>
      <w:r>
        <w:rPr>
          <w:bCs/>
          <w:sz w:val="24"/>
          <w:lang w:val="uk-UA" w:eastAsia="uk-UA"/>
        </w:rPr>
        <w:t xml:space="preserve">: </w:t>
      </w:r>
      <w:proofErr w:type="spellStart"/>
      <w:r>
        <w:rPr>
          <w:bCs/>
          <w:sz w:val="24"/>
          <w:lang w:val="uk-UA" w:eastAsia="uk-UA"/>
        </w:rPr>
        <w:t>разработка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сценария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деловой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игры</w:t>
      </w:r>
      <w:proofErr w:type="spellEnd"/>
      <w:r>
        <w:rPr>
          <w:bCs/>
          <w:sz w:val="24"/>
          <w:lang w:val="uk-UA" w:eastAsia="uk-UA"/>
        </w:rPr>
        <w:t xml:space="preserve"> // </w:t>
      </w:r>
      <w:proofErr w:type="spellStart"/>
      <w:r>
        <w:rPr>
          <w:bCs/>
          <w:sz w:val="24"/>
          <w:lang w:val="uk-UA" w:eastAsia="uk-UA"/>
        </w:rPr>
        <w:t>Социологические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исследования</w:t>
      </w:r>
      <w:proofErr w:type="spellEnd"/>
      <w:r>
        <w:rPr>
          <w:bCs/>
          <w:sz w:val="24"/>
          <w:lang w:val="uk-UA" w:eastAsia="uk-UA"/>
        </w:rPr>
        <w:t>. 2005.  № 1. С. 114-117.</w:t>
      </w:r>
    </w:p>
    <w:p w:rsidR="0000243D" w:rsidRDefault="009439E0">
      <w:pPr>
        <w:pStyle w:val="ab"/>
        <w:numPr>
          <w:ilvl w:val="0"/>
          <w:numId w:val="6"/>
        </w:numPr>
        <w:shd w:val="clear" w:color="auto" w:fill="FFFFFF"/>
        <w:tabs>
          <w:tab w:val="left" w:pos="187"/>
        </w:tabs>
        <w:jc w:val="both"/>
        <w:rPr>
          <w:bCs/>
          <w:sz w:val="24"/>
          <w:lang w:val="uk-UA" w:eastAsia="uk-UA"/>
        </w:rPr>
      </w:pPr>
      <w:proofErr w:type="spellStart"/>
      <w:r>
        <w:rPr>
          <w:bCs/>
          <w:sz w:val="24"/>
          <w:lang w:val="uk-UA" w:eastAsia="uk-UA"/>
        </w:rPr>
        <w:t>Яушева</w:t>
      </w:r>
      <w:proofErr w:type="spellEnd"/>
      <w:r>
        <w:rPr>
          <w:bCs/>
          <w:sz w:val="24"/>
          <w:lang w:val="uk-UA" w:eastAsia="uk-UA"/>
        </w:rPr>
        <w:t xml:space="preserve"> А.А. </w:t>
      </w:r>
      <w:proofErr w:type="spellStart"/>
      <w:r>
        <w:rPr>
          <w:bCs/>
          <w:sz w:val="24"/>
          <w:lang w:val="uk-UA" w:eastAsia="uk-UA"/>
        </w:rPr>
        <w:t>Формирование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выборки</w:t>
      </w:r>
      <w:proofErr w:type="spellEnd"/>
      <w:r>
        <w:rPr>
          <w:bCs/>
          <w:sz w:val="24"/>
          <w:lang w:val="uk-UA" w:eastAsia="uk-UA"/>
        </w:rPr>
        <w:t xml:space="preserve">: </w:t>
      </w:r>
      <w:proofErr w:type="spellStart"/>
      <w:r>
        <w:rPr>
          <w:bCs/>
          <w:sz w:val="24"/>
          <w:lang w:val="uk-UA" w:eastAsia="uk-UA"/>
        </w:rPr>
        <w:t>поиск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новых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возможностей</w:t>
      </w:r>
      <w:proofErr w:type="spellEnd"/>
      <w:r>
        <w:rPr>
          <w:bCs/>
          <w:sz w:val="24"/>
          <w:lang w:val="uk-UA" w:eastAsia="uk-UA"/>
        </w:rPr>
        <w:t xml:space="preserve"> // </w:t>
      </w:r>
      <w:proofErr w:type="spellStart"/>
      <w:r>
        <w:rPr>
          <w:bCs/>
          <w:sz w:val="24"/>
          <w:lang w:val="uk-UA" w:eastAsia="uk-UA"/>
        </w:rPr>
        <w:t>Социологические</w:t>
      </w:r>
      <w:proofErr w:type="spellEnd"/>
      <w:r>
        <w:rPr>
          <w:bCs/>
          <w:sz w:val="24"/>
          <w:lang w:val="uk-UA" w:eastAsia="uk-UA"/>
        </w:rPr>
        <w:t xml:space="preserve"> </w:t>
      </w:r>
      <w:proofErr w:type="spellStart"/>
      <w:r>
        <w:rPr>
          <w:bCs/>
          <w:sz w:val="24"/>
          <w:lang w:val="uk-UA" w:eastAsia="uk-UA"/>
        </w:rPr>
        <w:t>ис</w:t>
      </w:r>
      <w:r>
        <w:rPr>
          <w:bCs/>
          <w:sz w:val="24"/>
          <w:lang w:val="uk-UA" w:eastAsia="uk-UA"/>
        </w:rPr>
        <w:t>следования</w:t>
      </w:r>
      <w:proofErr w:type="spellEnd"/>
      <w:r>
        <w:rPr>
          <w:bCs/>
          <w:sz w:val="24"/>
          <w:lang w:val="uk-UA" w:eastAsia="uk-UA"/>
        </w:rPr>
        <w:t>. 2007.  № 8. С. 90-96.</w:t>
      </w:r>
    </w:p>
    <w:p w:rsidR="0000243D" w:rsidRDefault="0000243D">
      <w:pPr>
        <w:spacing w:after="160" w:line="259" w:lineRule="auto"/>
        <w:rPr>
          <w:b/>
          <w:bCs/>
          <w:szCs w:val="28"/>
          <w:lang w:val="uk-UA"/>
        </w:rPr>
      </w:pPr>
    </w:p>
    <w:p w:rsidR="0000243D" w:rsidRDefault="009439E0">
      <w:pPr>
        <w:shd w:val="clear" w:color="auto" w:fill="FFFFFF"/>
        <w:tabs>
          <w:tab w:val="left" w:pos="365"/>
        </w:tabs>
        <w:spacing w:before="14" w:line="226" w:lineRule="exact"/>
        <w:rPr>
          <w:szCs w:val="28"/>
          <w:lang w:val="uk-UA"/>
        </w:rPr>
      </w:pPr>
      <w:r>
        <w:rPr>
          <w:b/>
          <w:szCs w:val="28"/>
          <w:lang w:val="uk-UA"/>
        </w:rPr>
        <w:t>Інформаційні ресурси</w:t>
      </w:r>
    </w:p>
    <w:p w:rsidR="0000243D" w:rsidRDefault="0000243D">
      <w:pPr>
        <w:shd w:val="clear" w:color="auto" w:fill="FFFFFF"/>
        <w:tabs>
          <w:tab w:val="left" w:pos="365"/>
        </w:tabs>
        <w:spacing w:before="14" w:line="226" w:lineRule="exact"/>
        <w:rPr>
          <w:sz w:val="24"/>
          <w:lang w:val="uk-UA"/>
        </w:rPr>
      </w:pPr>
    </w:p>
    <w:p w:rsidR="0000243D" w:rsidRDefault="009439E0">
      <w:pPr>
        <w:pStyle w:val="ab"/>
        <w:widowControl w:val="0"/>
        <w:numPr>
          <w:ilvl w:val="0"/>
          <w:numId w:val="7"/>
        </w:numPr>
        <w:ind w:left="426" w:hanging="54"/>
        <w:jc w:val="both"/>
        <w:rPr>
          <w:sz w:val="24"/>
        </w:rPr>
      </w:pPr>
      <w:r>
        <w:rPr>
          <w:sz w:val="24"/>
        </w:rPr>
        <w:t>Федеральный образовательный портал по экономике, социологии и менеджменту: http://www.ecsocman.edu.ru</w:t>
      </w:r>
    </w:p>
    <w:p w:rsidR="0000243D" w:rsidRDefault="009439E0">
      <w:pPr>
        <w:pStyle w:val="ab"/>
        <w:widowControl w:val="0"/>
        <w:numPr>
          <w:ilvl w:val="0"/>
          <w:numId w:val="7"/>
        </w:numPr>
        <w:ind w:left="426" w:hanging="54"/>
        <w:jc w:val="both"/>
        <w:rPr>
          <w:sz w:val="24"/>
        </w:rPr>
      </w:pPr>
      <w:r>
        <w:rPr>
          <w:sz w:val="24"/>
        </w:rPr>
        <w:t>Библиотека Фонда «Общественное мнение»: http://club.fom.ru/182/library.html</w:t>
      </w:r>
    </w:p>
    <w:p w:rsidR="0000243D" w:rsidRDefault="009439E0">
      <w:pPr>
        <w:pStyle w:val="ab"/>
        <w:widowControl w:val="0"/>
        <w:numPr>
          <w:ilvl w:val="0"/>
          <w:numId w:val="7"/>
        </w:numPr>
        <w:ind w:left="426" w:hanging="54"/>
        <w:jc w:val="both"/>
        <w:rPr>
          <w:sz w:val="24"/>
        </w:rPr>
      </w:pPr>
      <w:proofErr w:type="spellStart"/>
      <w:r>
        <w:rPr>
          <w:sz w:val="24"/>
        </w:rPr>
        <w:t>Довідков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інформаційний</w:t>
      </w:r>
      <w:proofErr w:type="spellEnd"/>
      <w:r>
        <w:rPr>
          <w:sz w:val="24"/>
        </w:rPr>
        <w:t xml:space="preserve"> портал </w:t>
      </w:r>
      <w:proofErr w:type="spellStart"/>
      <w:r>
        <w:rPr>
          <w:sz w:val="24"/>
        </w:rPr>
        <w:t>Sociosite</w:t>
      </w:r>
      <w:proofErr w:type="spellEnd"/>
      <w:r>
        <w:rPr>
          <w:sz w:val="24"/>
        </w:rPr>
        <w:t>: www.sociosite.net</w:t>
      </w:r>
    </w:p>
    <w:p w:rsidR="0000243D" w:rsidRDefault="009439E0">
      <w:pPr>
        <w:pStyle w:val="ab"/>
        <w:widowControl w:val="0"/>
        <w:numPr>
          <w:ilvl w:val="0"/>
          <w:numId w:val="7"/>
        </w:numPr>
        <w:ind w:left="426" w:hanging="54"/>
        <w:jc w:val="both"/>
        <w:rPr>
          <w:sz w:val="24"/>
        </w:rPr>
      </w:pPr>
      <w:proofErr w:type="spellStart"/>
      <w:r>
        <w:rPr>
          <w:sz w:val="24"/>
        </w:rPr>
        <w:t>Інформаційний</w:t>
      </w:r>
      <w:proofErr w:type="spellEnd"/>
      <w:r>
        <w:rPr>
          <w:sz w:val="24"/>
        </w:rPr>
        <w:t xml:space="preserve"> і </w:t>
      </w:r>
      <w:proofErr w:type="spellStart"/>
      <w:r>
        <w:rPr>
          <w:sz w:val="24"/>
        </w:rPr>
        <w:t>пошуковий</w:t>
      </w:r>
      <w:proofErr w:type="spellEnd"/>
      <w:r>
        <w:rPr>
          <w:sz w:val="24"/>
        </w:rPr>
        <w:t xml:space="preserve"> портал з </w:t>
      </w:r>
      <w:proofErr w:type="spellStart"/>
      <w:proofErr w:type="gramStart"/>
      <w:r>
        <w:rPr>
          <w:sz w:val="24"/>
        </w:rPr>
        <w:t>соц</w:t>
      </w:r>
      <w:proofErr w:type="gramEnd"/>
      <w:r>
        <w:rPr>
          <w:sz w:val="24"/>
        </w:rPr>
        <w:t>іальних</w:t>
      </w:r>
      <w:proofErr w:type="spellEnd"/>
      <w:r>
        <w:rPr>
          <w:sz w:val="24"/>
        </w:rPr>
        <w:t xml:space="preserve"> наук </w:t>
      </w:r>
      <w:proofErr w:type="spellStart"/>
      <w:r>
        <w:rPr>
          <w:sz w:val="24"/>
        </w:rPr>
        <w:t>Social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Science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Hub</w:t>
      </w:r>
      <w:proofErr w:type="spellEnd"/>
      <w:r>
        <w:rPr>
          <w:sz w:val="24"/>
        </w:rPr>
        <w:t>: www.sshub.com</w:t>
      </w:r>
    </w:p>
    <w:p w:rsidR="0000243D" w:rsidRDefault="009439E0">
      <w:pPr>
        <w:pStyle w:val="ab"/>
        <w:widowControl w:val="0"/>
        <w:numPr>
          <w:ilvl w:val="0"/>
          <w:numId w:val="7"/>
        </w:numPr>
        <w:ind w:left="426" w:hanging="54"/>
        <w:jc w:val="both"/>
        <w:rPr>
          <w:sz w:val="24"/>
          <w:lang w:val="en-US"/>
        </w:rPr>
      </w:pPr>
      <w:r>
        <w:rPr>
          <w:sz w:val="24"/>
          <w:lang w:val="en-US"/>
        </w:rPr>
        <w:t>Science Information Gateway (SOCIG): www.sosig.ak.uk</w:t>
      </w:r>
    </w:p>
    <w:p w:rsidR="0000243D" w:rsidRDefault="009439E0">
      <w:pPr>
        <w:pStyle w:val="ab"/>
        <w:widowControl w:val="0"/>
        <w:numPr>
          <w:ilvl w:val="0"/>
          <w:numId w:val="7"/>
        </w:numPr>
        <w:ind w:left="426" w:hanging="54"/>
        <w:jc w:val="both"/>
        <w:rPr>
          <w:sz w:val="24"/>
          <w:lang w:val="en-US"/>
        </w:rPr>
      </w:pPr>
      <w:r>
        <w:rPr>
          <w:sz w:val="24"/>
          <w:lang w:val="en-US"/>
        </w:rPr>
        <w:t>Liens Socio: http://www.liens-socio.org</w:t>
      </w:r>
    </w:p>
    <w:p w:rsidR="0000243D" w:rsidRDefault="009439E0">
      <w:pPr>
        <w:pStyle w:val="ab"/>
        <w:widowControl w:val="0"/>
        <w:numPr>
          <w:ilvl w:val="0"/>
          <w:numId w:val="7"/>
        </w:numPr>
        <w:ind w:left="426" w:hanging="54"/>
        <w:jc w:val="both"/>
        <w:rPr>
          <w:sz w:val="24"/>
        </w:rPr>
      </w:pPr>
      <w:proofErr w:type="spellStart"/>
      <w:r>
        <w:rPr>
          <w:sz w:val="24"/>
        </w:rPr>
        <w:t>Socioland</w:t>
      </w:r>
      <w:proofErr w:type="spellEnd"/>
      <w:r>
        <w:rPr>
          <w:sz w:val="24"/>
        </w:rPr>
        <w:t>: www.soz</w:t>
      </w:r>
      <w:r>
        <w:rPr>
          <w:sz w:val="24"/>
        </w:rPr>
        <w:t>ioland.de</w:t>
      </w:r>
    </w:p>
    <w:p w:rsidR="0000243D" w:rsidRDefault="009439E0">
      <w:pPr>
        <w:pStyle w:val="ab"/>
        <w:widowControl w:val="0"/>
        <w:numPr>
          <w:ilvl w:val="0"/>
          <w:numId w:val="7"/>
        </w:numPr>
        <w:ind w:left="426" w:hanging="54"/>
        <w:jc w:val="both"/>
        <w:rPr>
          <w:sz w:val="24"/>
        </w:rPr>
      </w:pPr>
      <w:proofErr w:type="spellStart"/>
      <w:r>
        <w:rPr>
          <w:sz w:val="24"/>
        </w:rPr>
        <w:t>Міжнародна</w:t>
      </w:r>
      <w:proofErr w:type="spellEnd"/>
      <w:r>
        <w:rPr>
          <w:sz w:val="24"/>
        </w:rPr>
        <w:t xml:space="preserve"> база </w:t>
      </w:r>
      <w:proofErr w:type="spellStart"/>
      <w:r>
        <w:rPr>
          <w:sz w:val="24"/>
        </w:rPr>
        <w:t>даних</w:t>
      </w:r>
      <w:proofErr w:type="spellEnd"/>
      <w:r>
        <w:rPr>
          <w:sz w:val="24"/>
        </w:rPr>
        <w:t xml:space="preserve"> ЮНЕСКО з </w:t>
      </w:r>
      <w:proofErr w:type="spellStart"/>
      <w:proofErr w:type="gramStart"/>
      <w:r>
        <w:rPr>
          <w:sz w:val="24"/>
        </w:rPr>
        <w:t>соц</w:t>
      </w:r>
      <w:proofErr w:type="gramEnd"/>
      <w:r>
        <w:rPr>
          <w:sz w:val="24"/>
        </w:rPr>
        <w:t>іальних</w:t>
      </w:r>
      <w:proofErr w:type="spellEnd"/>
      <w:r>
        <w:rPr>
          <w:sz w:val="24"/>
        </w:rPr>
        <w:t xml:space="preserve"> наук (</w:t>
      </w:r>
      <w:proofErr w:type="spellStart"/>
      <w:r>
        <w:rPr>
          <w:sz w:val="24"/>
        </w:rPr>
        <w:t>інституції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персоналії</w:t>
      </w:r>
      <w:proofErr w:type="spellEnd"/>
      <w:r>
        <w:rPr>
          <w:sz w:val="24"/>
        </w:rPr>
        <w:t>) DARE: www.databases.unesco.org/dare/form.shtml</w:t>
      </w:r>
    </w:p>
    <w:p w:rsidR="0000243D" w:rsidRDefault="009439E0">
      <w:pPr>
        <w:pStyle w:val="ab"/>
        <w:widowControl w:val="0"/>
        <w:numPr>
          <w:ilvl w:val="0"/>
          <w:numId w:val="7"/>
        </w:numPr>
        <w:spacing w:after="160" w:line="259" w:lineRule="auto"/>
        <w:ind w:left="426" w:hanging="54"/>
        <w:jc w:val="both"/>
      </w:pPr>
      <w:proofErr w:type="spellStart"/>
      <w:r>
        <w:rPr>
          <w:sz w:val="24"/>
        </w:rPr>
        <w:t>Бази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наукової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періодики</w:t>
      </w:r>
      <w:proofErr w:type="spellEnd"/>
      <w:r>
        <w:rPr>
          <w:sz w:val="24"/>
        </w:rPr>
        <w:t xml:space="preserve"> і книг:</w:t>
      </w:r>
      <w:r>
        <w:rPr>
          <w:sz w:val="24"/>
          <w:lang w:val="uk-UA"/>
        </w:rPr>
        <w:t xml:space="preserve"> </w:t>
      </w:r>
      <w:r>
        <w:rPr>
          <w:sz w:val="24"/>
        </w:rPr>
        <w:t xml:space="preserve">www.jstor.org; www.proquestdirect.com; </w:t>
      </w:r>
      <w:r>
        <w:rPr>
          <w:sz w:val="24"/>
        </w:rPr>
        <w:lastRenderedPageBreak/>
        <w:t>www.ebsco.com</w:t>
      </w:r>
    </w:p>
    <w:sectPr w:rsidR="0000243D">
      <w:pgSz w:w="11906" w:h="16838"/>
      <w:pgMar w:top="850" w:right="850" w:bottom="850" w:left="1417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;sans-serif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BEE"/>
    <w:multiLevelType w:val="multilevel"/>
    <w:tmpl w:val="8EC47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11477FB8"/>
    <w:multiLevelType w:val="multilevel"/>
    <w:tmpl w:val="0596A83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8726E5"/>
    <w:multiLevelType w:val="multilevel"/>
    <w:tmpl w:val="CD1C696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15243CF"/>
    <w:multiLevelType w:val="multilevel"/>
    <w:tmpl w:val="2C866E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2C5FF6"/>
    <w:multiLevelType w:val="multilevel"/>
    <w:tmpl w:val="52AA9A5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4F15B7"/>
    <w:multiLevelType w:val="multilevel"/>
    <w:tmpl w:val="83480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34456"/>
    <w:multiLevelType w:val="multilevel"/>
    <w:tmpl w:val="C7FCA2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5395228"/>
    <w:multiLevelType w:val="multilevel"/>
    <w:tmpl w:val="3D147D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3D"/>
    <w:rsid w:val="0000243D"/>
    <w:rsid w:val="0094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AF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link w:val="10"/>
    <w:qFormat/>
    <w:rsid w:val="00BC4BA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link w:val="20"/>
    <w:qFormat/>
    <w:rsid w:val="00BC4B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C4BA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BC4BA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a3">
    <w:name w:val="Основний текст Знак"/>
    <w:basedOn w:val="a0"/>
    <w:qFormat/>
    <w:rsid w:val="00BC4BA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">
    <w:name w:val="Основний текст 3 Знак"/>
    <w:basedOn w:val="a0"/>
    <w:link w:val="3"/>
    <w:qFormat/>
    <w:rsid w:val="00BC4BA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4">
    <w:name w:val="page number"/>
    <w:basedOn w:val="a0"/>
    <w:qFormat/>
    <w:rsid w:val="00D15EE1"/>
  </w:style>
  <w:style w:type="character" w:customStyle="1" w:styleId="ListLabel1">
    <w:name w:val="ListLabel 1"/>
    <w:qFormat/>
    <w:rPr>
      <w:rFonts w:cs="Courier New"/>
    </w:rPr>
  </w:style>
  <w:style w:type="character" w:customStyle="1" w:styleId="WW8Num21z0">
    <w:name w:val="WW8Num21z0"/>
    <w:qFormat/>
    <w:rPr>
      <w:rFonts w:ascii="Symbol" w:hAnsi="Symbol" w:cs="Symbol"/>
      <w:sz w:val="28"/>
      <w:szCs w:val="28"/>
    </w:rPr>
  </w:style>
  <w:style w:type="character" w:customStyle="1" w:styleId="a5">
    <w:name w:val="Гіперпосилання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a7">
    <w:name w:val="Основний текст"/>
    <w:basedOn w:val="a"/>
    <w:rsid w:val="00BC4BAF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a9">
    <w:name w:val="Розділ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FR2">
    <w:name w:val="FR2"/>
    <w:qFormat/>
    <w:rsid w:val="00BC4BAF"/>
    <w:pPr>
      <w:widowControl w:val="0"/>
      <w:spacing w:before="22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0">
    <w:name w:val="Body Text 3"/>
    <w:basedOn w:val="a"/>
    <w:qFormat/>
    <w:rsid w:val="00BC4BAF"/>
    <w:pPr>
      <w:spacing w:after="120"/>
    </w:pPr>
    <w:rPr>
      <w:sz w:val="16"/>
      <w:szCs w:val="16"/>
    </w:rPr>
  </w:style>
  <w:style w:type="paragraph" w:styleId="ab">
    <w:name w:val="List Paragraph"/>
    <w:basedOn w:val="a"/>
    <w:uiPriority w:val="34"/>
    <w:qFormat/>
    <w:rsid w:val="00276B7C"/>
    <w:pPr>
      <w:ind w:left="720"/>
      <w:contextualSpacing/>
    </w:pPr>
  </w:style>
  <w:style w:type="paragraph" w:customStyle="1" w:styleId="ac">
    <w:name w:val="Основний текст з відступом"/>
    <w:basedOn w:val="a"/>
    <w:pPr>
      <w:spacing w:after="120"/>
      <w:ind w:left="283"/>
    </w:pPr>
  </w:style>
  <w:style w:type="numbering" w:customStyle="1" w:styleId="WW8Num21">
    <w:name w:val="WW8Num21"/>
  </w:style>
  <w:style w:type="table" w:styleId="ad">
    <w:name w:val="Table Grid"/>
    <w:basedOn w:val="a1"/>
    <w:uiPriority w:val="39"/>
    <w:rsid w:val="00515C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AF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link w:val="10"/>
    <w:qFormat/>
    <w:rsid w:val="00BC4BA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link w:val="20"/>
    <w:qFormat/>
    <w:rsid w:val="00BC4B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C4BA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BC4BA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a3">
    <w:name w:val="Основний текст Знак"/>
    <w:basedOn w:val="a0"/>
    <w:qFormat/>
    <w:rsid w:val="00BC4BA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">
    <w:name w:val="Основний текст 3 Знак"/>
    <w:basedOn w:val="a0"/>
    <w:link w:val="3"/>
    <w:qFormat/>
    <w:rsid w:val="00BC4BA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4">
    <w:name w:val="page number"/>
    <w:basedOn w:val="a0"/>
    <w:qFormat/>
    <w:rsid w:val="00D15EE1"/>
  </w:style>
  <w:style w:type="character" w:customStyle="1" w:styleId="ListLabel1">
    <w:name w:val="ListLabel 1"/>
    <w:qFormat/>
    <w:rPr>
      <w:rFonts w:cs="Courier New"/>
    </w:rPr>
  </w:style>
  <w:style w:type="character" w:customStyle="1" w:styleId="WW8Num21z0">
    <w:name w:val="WW8Num21z0"/>
    <w:qFormat/>
    <w:rPr>
      <w:rFonts w:ascii="Symbol" w:hAnsi="Symbol" w:cs="Symbol"/>
      <w:sz w:val="28"/>
      <w:szCs w:val="28"/>
    </w:rPr>
  </w:style>
  <w:style w:type="character" w:customStyle="1" w:styleId="a5">
    <w:name w:val="Гіперпосилання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a7">
    <w:name w:val="Основний текст"/>
    <w:basedOn w:val="a"/>
    <w:rsid w:val="00BC4BAF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a9">
    <w:name w:val="Розділ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FR2">
    <w:name w:val="FR2"/>
    <w:qFormat/>
    <w:rsid w:val="00BC4BAF"/>
    <w:pPr>
      <w:widowControl w:val="0"/>
      <w:spacing w:before="22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0">
    <w:name w:val="Body Text 3"/>
    <w:basedOn w:val="a"/>
    <w:qFormat/>
    <w:rsid w:val="00BC4BAF"/>
    <w:pPr>
      <w:spacing w:after="120"/>
    </w:pPr>
    <w:rPr>
      <w:sz w:val="16"/>
      <w:szCs w:val="16"/>
    </w:rPr>
  </w:style>
  <w:style w:type="paragraph" w:styleId="ab">
    <w:name w:val="List Paragraph"/>
    <w:basedOn w:val="a"/>
    <w:uiPriority w:val="34"/>
    <w:qFormat/>
    <w:rsid w:val="00276B7C"/>
    <w:pPr>
      <w:ind w:left="720"/>
      <w:contextualSpacing/>
    </w:pPr>
  </w:style>
  <w:style w:type="paragraph" w:customStyle="1" w:styleId="ac">
    <w:name w:val="Основний текст з відступом"/>
    <w:basedOn w:val="a"/>
    <w:pPr>
      <w:spacing w:after="120"/>
      <w:ind w:left="283"/>
    </w:pPr>
  </w:style>
  <w:style w:type="numbering" w:customStyle="1" w:styleId="WW8Num21">
    <w:name w:val="WW8Num21"/>
  </w:style>
  <w:style w:type="table" w:styleId="ad">
    <w:name w:val="Table Grid"/>
    <w:basedOn w:val="a1"/>
    <w:uiPriority w:val="39"/>
    <w:rsid w:val="00515C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&#1057;&#1086;&#1094;&#1110;&#1072;&#1083;&#1100;&#1085;&#1077;_&#1103;&#1074;&#1080;&#1097;&#1077;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&#1057;&#1086;&#1094;&#1110;&#1072;&#1083;&#1100;&#1085;&#1077;_&#1103;&#1074;&#1080;&#1097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32384-D26F-406A-B281-6E05BA35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19</Pages>
  <Words>21696</Words>
  <Characters>12368</Characters>
  <Application>Microsoft Office Word</Application>
  <DocSecurity>0</DocSecurity>
  <Lines>103</Lines>
  <Paragraphs>67</Paragraphs>
  <ScaleCrop>false</ScaleCrop>
  <Company>diakov.net</Company>
  <LinksUpToDate>false</LinksUpToDate>
  <CharactersWithSpaces>33997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Savchynskyi</dc:creator>
  <cp:lastModifiedBy>Користувач Windows</cp:lastModifiedBy>
  <cp:revision>48</cp:revision>
  <dcterms:created xsi:type="dcterms:W3CDTF">2019-03-13T19:28:00Z</dcterms:created>
  <dcterms:modified xsi:type="dcterms:W3CDTF">2020-03-20T14:55:00Z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