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2" w:type="dxa"/>
        <w:jc w:val="center"/>
        <w:tblLook w:val="0000" w:firstRow="0" w:lastRow="0" w:firstColumn="0" w:lastColumn="0" w:noHBand="0" w:noVBand="0"/>
      </w:tblPr>
      <w:tblGrid>
        <w:gridCol w:w="283"/>
        <w:gridCol w:w="10269"/>
      </w:tblGrid>
      <w:tr w:rsidR="004776FD" w:rsidRPr="00820D58" w:rsidTr="00E6734F">
        <w:trPr>
          <w:trHeight w:val="316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6FD" w:rsidRPr="00820D58" w:rsidRDefault="004776FD" w:rsidP="00820D58">
            <w:pPr>
              <w:spacing w:after="120"/>
              <w:rPr>
                <w:sz w:val="26"/>
                <w:szCs w:val="26"/>
                <w:lang w:val="uk-UA"/>
              </w:rPr>
            </w:pPr>
          </w:p>
        </w:tc>
        <w:tc>
          <w:tcPr>
            <w:tcW w:w="10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053" w:type="dxa"/>
              <w:jc w:val="center"/>
              <w:tblLook w:val="0000" w:firstRow="0" w:lastRow="0" w:firstColumn="0" w:lastColumn="0" w:noHBand="0" w:noVBand="0"/>
            </w:tblPr>
            <w:tblGrid>
              <w:gridCol w:w="283"/>
              <w:gridCol w:w="9770"/>
            </w:tblGrid>
            <w:tr w:rsidR="00E6734F" w:rsidRPr="00820D58" w:rsidTr="00FB2FEC">
              <w:trPr>
                <w:trHeight w:val="1702"/>
                <w:jc w:val="center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734F" w:rsidRPr="00820D58" w:rsidRDefault="00E6734F" w:rsidP="00820D58">
                  <w:pPr>
                    <w:spacing w:after="120"/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9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734F" w:rsidRPr="00820D58" w:rsidRDefault="00E6734F" w:rsidP="00820D58">
                  <w:pPr>
                    <w:spacing w:after="120"/>
                    <w:jc w:val="center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820D58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Склад редакційної колегії Збірника наукових праць </w:t>
                  </w:r>
                </w:p>
                <w:p w:rsidR="00E6734F" w:rsidRPr="00820D58" w:rsidRDefault="00E6734F" w:rsidP="00820D58">
                  <w:pPr>
                    <w:spacing w:after="120"/>
                    <w:jc w:val="center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820D58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“Наукові зошити історичного факультету Львівського університету”</w:t>
                  </w:r>
                  <w:r w:rsidRPr="00820D58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(Свідоцтво про державну реєстрацію серія КВ №15573-4045 ПР</w:t>
                  </w:r>
                </w:p>
                <w:p w:rsidR="00E6734F" w:rsidRPr="00820D58" w:rsidRDefault="00820D58" w:rsidP="00820D58">
                  <w:pPr>
                    <w:spacing w:after="120"/>
                    <w:jc w:val="center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820D58">
                    <w:rPr>
                      <w:color w:val="000000"/>
                      <w:sz w:val="28"/>
                      <w:szCs w:val="28"/>
                      <w:lang w:val="uk-UA"/>
                    </w:rPr>
                    <w:t>в</w:t>
                  </w:r>
                  <w:r w:rsidR="00E6734F" w:rsidRPr="00820D58">
                    <w:rPr>
                      <w:color w:val="000000"/>
                      <w:sz w:val="28"/>
                      <w:szCs w:val="28"/>
                      <w:lang w:val="uk-UA"/>
                    </w:rPr>
                    <w:t>ід 17.07.2009 р.):</w:t>
                  </w:r>
                </w:p>
                <w:p w:rsidR="00E6734F" w:rsidRPr="00820D58" w:rsidRDefault="00E6734F" w:rsidP="00820D58">
                  <w:pPr>
                    <w:spacing w:after="120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820D58">
                    <w:rPr>
                      <w:sz w:val="26"/>
                      <w:szCs w:val="26"/>
                      <w:lang w:val="uk-UA"/>
                    </w:rPr>
                    <w:t>Ухвала Вченої ради Університету</w:t>
                  </w:r>
                </w:p>
              </w:tc>
            </w:tr>
            <w:tr w:rsidR="00E6734F" w:rsidRPr="00820D58" w:rsidTr="00FB2FEC">
              <w:trPr>
                <w:trHeight w:val="97"/>
                <w:jc w:val="center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734F" w:rsidRPr="00820D58" w:rsidRDefault="00E6734F" w:rsidP="00820D58">
                  <w:pPr>
                    <w:spacing w:after="120" w:line="240" w:lineRule="atLeast"/>
                    <w:rPr>
                      <w:rFonts w:ascii="Arial CYR" w:hAnsi="Arial CYR" w:cs="Arial CYR"/>
                      <w:lang w:val="uk-UA"/>
                    </w:rPr>
                  </w:pPr>
                </w:p>
              </w:tc>
              <w:tc>
                <w:tcPr>
                  <w:tcW w:w="9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734F" w:rsidRPr="00820D58" w:rsidRDefault="00E6734F" w:rsidP="00820D58">
                  <w:pPr>
                    <w:spacing w:after="120" w:line="240" w:lineRule="atLeast"/>
                    <w:jc w:val="center"/>
                    <w:rPr>
                      <w:rFonts w:ascii="Arial CYR" w:hAnsi="Arial CYR" w:cs="Arial CYR"/>
                      <w:lang w:val="uk-UA"/>
                    </w:rPr>
                  </w:pPr>
                  <w:r w:rsidRPr="00820D58">
                    <w:rPr>
                      <w:sz w:val="26"/>
                      <w:szCs w:val="26"/>
                      <w:lang w:val="uk-UA"/>
                    </w:rPr>
                    <w:t>(протокол № 41/12 від 28.06.2023 р.)</w:t>
                  </w:r>
                </w:p>
              </w:tc>
            </w:tr>
          </w:tbl>
          <w:p w:rsidR="004776FD" w:rsidRPr="00820D58" w:rsidRDefault="004776FD" w:rsidP="00820D58">
            <w:pPr>
              <w:spacing w:after="120"/>
              <w:rPr>
                <w:sz w:val="26"/>
                <w:szCs w:val="26"/>
                <w:lang w:val="uk-UA"/>
              </w:rPr>
            </w:pPr>
          </w:p>
        </w:tc>
      </w:tr>
      <w:tr w:rsidR="00E6734F" w:rsidRPr="00820D58" w:rsidTr="00E6734F">
        <w:trPr>
          <w:gridAfter w:val="1"/>
          <w:wAfter w:w="10269" w:type="dxa"/>
          <w:trHeight w:val="97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34F" w:rsidRPr="00820D58" w:rsidRDefault="00E6734F" w:rsidP="00820D58">
            <w:pPr>
              <w:spacing w:after="120" w:line="240" w:lineRule="atLeast"/>
              <w:rPr>
                <w:rFonts w:ascii="Arial CYR" w:hAnsi="Arial CYR" w:cs="Arial CYR"/>
                <w:lang w:val="uk-UA"/>
              </w:rPr>
            </w:pPr>
          </w:p>
        </w:tc>
      </w:tr>
    </w:tbl>
    <w:p w:rsidR="004776FD" w:rsidRPr="00820D58" w:rsidRDefault="004776FD" w:rsidP="00820D5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820D58">
        <w:rPr>
          <w:b/>
          <w:color w:val="000000"/>
          <w:sz w:val="28"/>
          <w:szCs w:val="28"/>
        </w:rPr>
        <w:t>Головний редактор</w:t>
      </w:r>
      <w:r w:rsidRPr="00820D58">
        <w:rPr>
          <w:color w:val="000000"/>
          <w:sz w:val="28"/>
          <w:szCs w:val="28"/>
        </w:rPr>
        <w:t xml:space="preserve"> – В. Є. Голубко, д-р </w:t>
      </w:r>
      <w:proofErr w:type="spellStart"/>
      <w:r w:rsidRPr="00820D58">
        <w:rPr>
          <w:color w:val="000000"/>
          <w:sz w:val="28"/>
          <w:szCs w:val="28"/>
        </w:rPr>
        <w:t>істор</w:t>
      </w:r>
      <w:proofErr w:type="spellEnd"/>
      <w:r w:rsidRPr="00820D58">
        <w:rPr>
          <w:color w:val="000000"/>
          <w:sz w:val="28"/>
          <w:szCs w:val="28"/>
        </w:rPr>
        <w:t>. наук, проф.</w:t>
      </w:r>
    </w:p>
    <w:p w:rsidR="004776FD" w:rsidRPr="00820D58" w:rsidRDefault="004776FD" w:rsidP="00820D5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820D58">
        <w:rPr>
          <w:b/>
          <w:color w:val="000000"/>
          <w:sz w:val="28"/>
          <w:szCs w:val="28"/>
        </w:rPr>
        <w:t>Заступники головного редактора</w:t>
      </w:r>
      <w:r w:rsidRPr="00820D58">
        <w:rPr>
          <w:color w:val="000000"/>
          <w:sz w:val="28"/>
          <w:szCs w:val="28"/>
        </w:rPr>
        <w:t xml:space="preserve"> – </w:t>
      </w:r>
      <w:r w:rsidR="00E6734F" w:rsidRPr="00820D58">
        <w:rPr>
          <w:color w:val="000000"/>
          <w:sz w:val="28"/>
          <w:szCs w:val="28"/>
        </w:rPr>
        <w:tab/>
      </w:r>
      <w:r w:rsidRPr="00820D58">
        <w:rPr>
          <w:color w:val="000000"/>
          <w:sz w:val="28"/>
          <w:szCs w:val="28"/>
        </w:rPr>
        <w:t xml:space="preserve">І. І. </w:t>
      </w:r>
      <w:proofErr w:type="spellStart"/>
      <w:r w:rsidRPr="00820D58">
        <w:rPr>
          <w:color w:val="000000"/>
          <w:sz w:val="28"/>
          <w:szCs w:val="28"/>
        </w:rPr>
        <w:t>Федик</w:t>
      </w:r>
      <w:proofErr w:type="spellEnd"/>
      <w:r w:rsidRPr="00820D58">
        <w:rPr>
          <w:color w:val="000000"/>
          <w:sz w:val="28"/>
          <w:szCs w:val="28"/>
        </w:rPr>
        <w:t xml:space="preserve">, </w:t>
      </w:r>
      <w:proofErr w:type="spellStart"/>
      <w:r w:rsidRPr="00820D58">
        <w:rPr>
          <w:color w:val="000000"/>
          <w:sz w:val="28"/>
          <w:szCs w:val="28"/>
        </w:rPr>
        <w:t>канд</w:t>
      </w:r>
      <w:proofErr w:type="spellEnd"/>
      <w:r w:rsidRPr="00820D58">
        <w:rPr>
          <w:color w:val="000000"/>
          <w:sz w:val="28"/>
          <w:szCs w:val="28"/>
        </w:rPr>
        <w:t xml:space="preserve">. </w:t>
      </w:r>
      <w:proofErr w:type="spellStart"/>
      <w:r w:rsidRPr="00820D58">
        <w:rPr>
          <w:color w:val="000000"/>
          <w:sz w:val="28"/>
          <w:szCs w:val="28"/>
        </w:rPr>
        <w:t>істор</w:t>
      </w:r>
      <w:proofErr w:type="spellEnd"/>
      <w:r w:rsidRPr="00820D58">
        <w:rPr>
          <w:color w:val="000000"/>
          <w:sz w:val="28"/>
          <w:szCs w:val="28"/>
        </w:rPr>
        <w:t>. наук, доц.</w:t>
      </w:r>
    </w:p>
    <w:p w:rsidR="004776FD" w:rsidRPr="00820D58" w:rsidRDefault="004776FD" w:rsidP="00820D58">
      <w:pPr>
        <w:pStyle w:val="a3"/>
        <w:spacing w:before="0" w:beforeAutospacing="0" w:after="120" w:afterAutospacing="0"/>
        <w:ind w:left="3540"/>
        <w:rPr>
          <w:color w:val="000000"/>
          <w:sz w:val="28"/>
          <w:szCs w:val="28"/>
        </w:rPr>
      </w:pPr>
      <w:r w:rsidRPr="00820D58">
        <w:rPr>
          <w:color w:val="000000"/>
          <w:sz w:val="28"/>
          <w:szCs w:val="28"/>
        </w:rPr>
        <w:t xml:space="preserve">        </w:t>
      </w:r>
      <w:r w:rsidR="002C2B63" w:rsidRPr="00820D58">
        <w:rPr>
          <w:color w:val="000000"/>
          <w:sz w:val="28"/>
          <w:szCs w:val="28"/>
        </w:rPr>
        <w:tab/>
      </w:r>
      <w:r w:rsidR="00E6734F" w:rsidRPr="00820D58">
        <w:rPr>
          <w:color w:val="000000"/>
          <w:sz w:val="28"/>
          <w:szCs w:val="28"/>
        </w:rPr>
        <w:tab/>
      </w:r>
      <w:r w:rsidRPr="00820D58">
        <w:rPr>
          <w:color w:val="000000"/>
          <w:sz w:val="28"/>
          <w:szCs w:val="28"/>
        </w:rPr>
        <w:t xml:space="preserve">Р. В. </w:t>
      </w:r>
      <w:proofErr w:type="spellStart"/>
      <w:r w:rsidRPr="00820D58">
        <w:rPr>
          <w:color w:val="000000"/>
          <w:sz w:val="28"/>
          <w:szCs w:val="28"/>
        </w:rPr>
        <w:t>Масик</w:t>
      </w:r>
      <w:proofErr w:type="spellEnd"/>
      <w:r w:rsidRPr="00820D58">
        <w:rPr>
          <w:color w:val="000000"/>
          <w:sz w:val="28"/>
          <w:szCs w:val="28"/>
        </w:rPr>
        <w:t xml:space="preserve">, </w:t>
      </w:r>
      <w:proofErr w:type="spellStart"/>
      <w:r w:rsidRPr="00820D58">
        <w:rPr>
          <w:color w:val="000000"/>
          <w:sz w:val="28"/>
          <w:szCs w:val="28"/>
        </w:rPr>
        <w:t>канд</w:t>
      </w:r>
      <w:proofErr w:type="spellEnd"/>
      <w:r w:rsidRPr="00820D58">
        <w:rPr>
          <w:color w:val="000000"/>
          <w:sz w:val="28"/>
          <w:szCs w:val="28"/>
        </w:rPr>
        <w:t xml:space="preserve">. </w:t>
      </w:r>
      <w:proofErr w:type="spellStart"/>
      <w:r w:rsidRPr="00820D58">
        <w:rPr>
          <w:color w:val="000000"/>
          <w:sz w:val="28"/>
          <w:szCs w:val="28"/>
        </w:rPr>
        <w:t>істор</w:t>
      </w:r>
      <w:proofErr w:type="spellEnd"/>
      <w:r w:rsidRPr="00820D58">
        <w:rPr>
          <w:color w:val="000000"/>
          <w:sz w:val="28"/>
          <w:szCs w:val="28"/>
        </w:rPr>
        <w:t>. наук, доц.</w:t>
      </w:r>
    </w:p>
    <w:p w:rsidR="004776FD" w:rsidRPr="00820D58" w:rsidRDefault="004776FD" w:rsidP="00820D5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820D58">
        <w:rPr>
          <w:b/>
          <w:color w:val="000000"/>
          <w:sz w:val="28"/>
          <w:szCs w:val="28"/>
        </w:rPr>
        <w:t>Відповідальний секретар</w:t>
      </w:r>
      <w:r w:rsidRPr="00820D58">
        <w:rPr>
          <w:color w:val="000000"/>
          <w:sz w:val="28"/>
          <w:szCs w:val="28"/>
        </w:rPr>
        <w:t xml:space="preserve"> – Л. Р. </w:t>
      </w:r>
      <w:proofErr w:type="spellStart"/>
      <w:r w:rsidRPr="00820D58">
        <w:rPr>
          <w:color w:val="000000"/>
          <w:sz w:val="28"/>
          <w:szCs w:val="28"/>
        </w:rPr>
        <w:t>Шелестак</w:t>
      </w:r>
      <w:proofErr w:type="spellEnd"/>
      <w:r w:rsidRPr="00820D58">
        <w:rPr>
          <w:color w:val="000000"/>
          <w:sz w:val="28"/>
          <w:szCs w:val="28"/>
        </w:rPr>
        <w:t>, д-р філософії.</w:t>
      </w:r>
    </w:p>
    <w:p w:rsidR="004776FD" w:rsidRPr="00820D58" w:rsidRDefault="004776FD" w:rsidP="00820D58">
      <w:pPr>
        <w:pStyle w:val="a3"/>
        <w:spacing w:before="0" w:beforeAutospacing="0" w:after="120" w:afterAutospacing="0"/>
        <w:rPr>
          <w:b/>
          <w:color w:val="000000"/>
          <w:sz w:val="28"/>
          <w:szCs w:val="28"/>
          <w:u w:val="single"/>
        </w:rPr>
      </w:pPr>
      <w:r w:rsidRPr="00820D58">
        <w:rPr>
          <w:b/>
          <w:color w:val="000000"/>
          <w:sz w:val="28"/>
          <w:szCs w:val="28"/>
          <w:u w:val="single"/>
        </w:rPr>
        <w:t>Члени редколегії:</w:t>
      </w:r>
    </w:p>
    <w:p w:rsidR="004776FD" w:rsidRPr="00820D58" w:rsidRDefault="004776FD" w:rsidP="00820D5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820D58">
        <w:rPr>
          <w:color w:val="000000"/>
          <w:sz w:val="28"/>
          <w:szCs w:val="28"/>
        </w:rPr>
        <w:t xml:space="preserve">1. Н. М. </w:t>
      </w:r>
      <w:proofErr w:type="spellStart"/>
      <w:r w:rsidRPr="00820D58">
        <w:rPr>
          <w:color w:val="000000"/>
          <w:sz w:val="28"/>
          <w:szCs w:val="28"/>
        </w:rPr>
        <w:t>Білас</w:t>
      </w:r>
      <w:proofErr w:type="spellEnd"/>
      <w:r w:rsidRPr="00820D58">
        <w:rPr>
          <w:color w:val="000000"/>
          <w:sz w:val="28"/>
          <w:szCs w:val="28"/>
        </w:rPr>
        <w:t xml:space="preserve">, </w:t>
      </w:r>
      <w:proofErr w:type="spellStart"/>
      <w:r w:rsidRPr="00820D58">
        <w:rPr>
          <w:color w:val="000000"/>
          <w:sz w:val="28"/>
          <w:szCs w:val="28"/>
        </w:rPr>
        <w:t>канд</w:t>
      </w:r>
      <w:proofErr w:type="spellEnd"/>
      <w:r w:rsidRPr="00820D58">
        <w:rPr>
          <w:color w:val="000000"/>
          <w:sz w:val="28"/>
          <w:szCs w:val="28"/>
        </w:rPr>
        <w:t xml:space="preserve">. </w:t>
      </w:r>
      <w:proofErr w:type="spellStart"/>
      <w:r w:rsidRPr="00820D58">
        <w:rPr>
          <w:color w:val="000000"/>
          <w:sz w:val="28"/>
          <w:szCs w:val="28"/>
        </w:rPr>
        <w:t>істор</w:t>
      </w:r>
      <w:proofErr w:type="spellEnd"/>
      <w:r w:rsidRPr="00820D58">
        <w:rPr>
          <w:color w:val="000000"/>
          <w:sz w:val="28"/>
          <w:szCs w:val="28"/>
        </w:rPr>
        <w:t>. наук, доц.</w:t>
      </w:r>
    </w:p>
    <w:p w:rsidR="004776FD" w:rsidRPr="00820D58" w:rsidRDefault="004776FD" w:rsidP="00820D5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820D58">
        <w:rPr>
          <w:color w:val="000000"/>
          <w:sz w:val="28"/>
          <w:szCs w:val="28"/>
        </w:rPr>
        <w:t xml:space="preserve">2. М. М. </w:t>
      </w:r>
      <w:proofErr w:type="spellStart"/>
      <w:r w:rsidRPr="00820D58">
        <w:rPr>
          <w:color w:val="000000"/>
          <w:sz w:val="28"/>
          <w:szCs w:val="28"/>
        </w:rPr>
        <w:t>Вегеш</w:t>
      </w:r>
      <w:proofErr w:type="spellEnd"/>
      <w:r w:rsidRPr="00820D58">
        <w:rPr>
          <w:color w:val="000000"/>
          <w:sz w:val="28"/>
          <w:szCs w:val="28"/>
        </w:rPr>
        <w:t xml:space="preserve">, д-р </w:t>
      </w:r>
      <w:proofErr w:type="spellStart"/>
      <w:r w:rsidRPr="00820D58">
        <w:rPr>
          <w:color w:val="000000"/>
          <w:sz w:val="28"/>
          <w:szCs w:val="28"/>
        </w:rPr>
        <w:t>істор</w:t>
      </w:r>
      <w:proofErr w:type="spellEnd"/>
      <w:r w:rsidRPr="00820D58">
        <w:rPr>
          <w:color w:val="000000"/>
          <w:sz w:val="28"/>
          <w:szCs w:val="28"/>
        </w:rPr>
        <w:t>. наук, проф. (ДВНЗ «Ужгородський національний університет», м. Ужгород).</w:t>
      </w:r>
    </w:p>
    <w:p w:rsidR="004776FD" w:rsidRPr="00820D58" w:rsidRDefault="004776FD" w:rsidP="00820D5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820D58">
        <w:rPr>
          <w:color w:val="000000"/>
          <w:sz w:val="28"/>
          <w:szCs w:val="28"/>
        </w:rPr>
        <w:t xml:space="preserve">3. В. В. </w:t>
      </w:r>
      <w:proofErr w:type="spellStart"/>
      <w:r w:rsidRPr="00820D58">
        <w:rPr>
          <w:color w:val="000000"/>
          <w:sz w:val="28"/>
          <w:szCs w:val="28"/>
        </w:rPr>
        <w:t>Галайчук</w:t>
      </w:r>
      <w:proofErr w:type="spellEnd"/>
      <w:r w:rsidRPr="00820D58">
        <w:rPr>
          <w:color w:val="000000"/>
          <w:sz w:val="28"/>
          <w:szCs w:val="28"/>
        </w:rPr>
        <w:t xml:space="preserve">, д-р </w:t>
      </w:r>
      <w:proofErr w:type="spellStart"/>
      <w:r w:rsidRPr="00820D58">
        <w:rPr>
          <w:color w:val="000000"/>
          <w:sz w:val="28"/>
          <w:szCs w:val="28"/>
        </w:rPr>
        <w:t>істор</w:t>
      </w:r>
      <w:proofErr w:type="spellEnd"/>
      <w:r w:rsidRPr="00820D58">
        <w:rPr>
          <w:color w:val="000000"/>
          <w:sz w:val="28"/>
          <w:szCs w:val="28"/>
        </w:rPr>
        <w:t xml:space="preserve">. наук, </w:t>
      </w:r>
      <w:r w:rsidR="00B63CC4">
        <w:rPr>
          <w:color w:val="000000"/>
          <w:sz w:val="28"/>
          <w:szCs w:val="28"/>
        </w:rPr>
        <w:t>доц</w:t>
      </w:r>
      <w:bookmarkStart w:id="0" w:name="_GoBack"/>
      <w:bookmarkEnd w:id="0"/>
      <w:r w:rsidRPr="00820D58">
        <w:rPr>
          <w:color w:val="000000"/>
          <w:sz w:val="28"/>
          <w:szCs w:val="28"/>
        </w:rPr>
        <w:t>.</w:t>
      </w:r>
    </w:p>
    <w:p w:rsidR="004776FD" w:rsidRPr="00820D58" w:rsidRDefault="004776FD" w:rsidP="00820D5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820D58">
        <w:rPr>
          <w:color w:val="000000"/>
          <w:sz w:val="28"/>
          <w:szCs w:val="28"/>
        </w:rPr>
        <w:t xml:space="preserve">4. Л. О. </w:t>
      </w:r>
      <w:proofErr w:type="spellStart"/>
      <w:r w:rsidRPr="00820D58">
        <w:rPr>
          <w:color w:val="000000"/>
          <w:sz w:val="28"/>
          <w:szCs w:val="28"/>
        </w:rPr>
        <w:t>Зашкільняк</w:t>
      </w:r>
      <w:proofErr w:type="spellEnd"/>
      <w:r w:rsidRPr="00820D58">
        <w:rPr>
          <w:color w:val="000000"/>
          <w:sz w:val="28"/>
          <w:szCs w:val="28"/>
        </w:rPr>
        <w:t xml:space="preserve">, д-р </w:t>
      </w:r>
      <w:proofErr w:type="spellStart"/>
      <w:r w:rsidRPr="00820D58">
        <w:rPr>
          <w:color w:val="000000"/>
          <w:sz w:val="28"/>
          <w:szCs w:val="28"/>
        </w:rPr>
        <w:t>істор</w:t>
      </w:r>
      <w:proofErr w:type="spellEnd"/>
      <w:r w:rsidRPr="00820D58">
        <w:rPr>
          <w:color w:val="000000"/>
          <w:sz w:val="28"/>
          <w:szCs w:val="28"/>
        </w:rPr>
        <w:t>. наук, проф.</w:t>
      </w:r>
    </w:p>
    <w:p w:rsidR="004776FD" w:rsidRPr="00820D58" w:rsidRDefault="004776FD" w:rsidP="00820D5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820D58">
        <w:rPr>
          <w:color w:val="000000"/>
          <w:sz w:val="28"/>
          <w:szCs w:val="28"/>
        </w:rPr>
        <w:t xml:space="preserve">5. І. С. </w:t>
      </w:r>
      <w:proofErr w:type="spellStart"/>
      <w:r w:rsidRPr="00820D58">
        <w:rPr>
          <w:color w:val="000000"/>
          <w:sz w:val="28"/>
          <w:szCs w:val="28"/>
        </w:rPr>
        <w:t>Зуляк</w:t>
      </w:r>
      <w:proofErr w:type="spellEnd"/>
      <w:r w:rsidRPr="00820D58">
        <w:rPr>
          <w:color w:val="000000"/>
          <w:sz w:val="28"/>
          <w:szCs w:val="28"/>
        </w:rPr>
        <w:t xml:space="preserve">, д-р </w:t>
      </w:r>
      <w:proofErr w:type="spellStart"/>
      <w:r w:rsidRPr="00820D58">
        <w:rPr>
          <w:color w:val="000000"/>
          <w:sz w:val="28"/>
          <w:szCs w:val="28"/>
        </w:rPr>
        <w:t>істор</w:t>
      </w:r>
      <w:proofErr w:type="spellEnd"/>
      <w:r w:rsidRPr="00820D58">
        <w:rPr>
          <w:color w:val="000000"/>
          <w:sz w:val="28"/>
          <w:szCs w:val="28"/>
        </w:rPr>
        <w:t>. наук, проф. (Тернопільський національний педагогічний університет імені Володимира Гнатюка, м. Тернопіль).</w:t>
      </w:r>
    </w:p>
    <w:p w:rsidR="004776FD" w:rsidRPr="00820D58" w:rsidRDefault="004776FD" w:rsidP="00820D5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820D58">
        <w:rPr>
          <w:color w:val="000000"/>
          <w:sz w:val="28"/>
          <w:szCs w:val="28"/>
        </w:rPr>
        <w:t xml:space="preserve">6. Т. </w:t>
      </w:r>
      <w:proofErr w:type="spellStart"/>
      <w:r w:rsidRPr="00820D58">
        <w:rPr>
          <w:color w:val="000000"/>
          <w:sz w:val="28"/>
          <w:szCs w:val="28"/>
        </w:rPr>
        <w:t>Карголь</w:t>
      </w:r>
      <w:proofErr w:type="spellEnd"/>
      <w:r w:rsidRPr="00820D58">
        <w:rPr>
          <w:color w:val="000000"/>
          <w:sz w:val="28"/>
          <w:szCs w:val="28"/>
        </w:rPr>
        <w:t xml:space="preserve">, д-р </w:t>
      </w:r>
      <w:proofErr w:type="spellStart"/>
      <w:r w:rsidRPr="00820D58">
        <w:rPr>
          <w:color w:val="000000"/>
          <w:sz w:val="28"/>
          <w:szCs w:val="28"/>
        </w:rPr>
        <w:t>габіл</w:t>
      </w:r>
      <w:proofErr w:type="spellEnd"/>
      <w:r w:rsidRPr="00820D58">
        <w:rPr>
          <w:color w:val="000000"/>
          <w:sz w:val="28"/>
          <w:szCs w:val="28"/>
        </w:rPr>
        <w:t>., проф. (</w:t>
      </w:r>
      <w:proofErr w:type="spellStart"/>
      <w:r w:rsidRPr="00820D58">
        <w:rPr>
          <w:color w:val="000000"/>
          <w:sz w:val="28"/>
          <w:szCs w:val="28"/>
        </w:rPr>
        <w:t>Ягеллонський</w:t>
      </w:r>
      <w:proofErr w:type="spellEnd"/>
      <w:r w:rsidRPr="00820D58">
        <w:rPr>
          <w:color w:val="000000"/>
          <w:sz w:val="28"/>
          <w:szCs w:val="28"/>
        </w:rPr>
        <w:t xml:space="preserve"> університет, м. Краків, Республіка Польща).</w:t>
      </w:r>
    </w:p>
    <w:p w:rsidR="004776FD" w:rsidRPr="00820D58" w:rsidRDefault="004776FD" w:rsidP="00820D5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820D58">
        <w:rPr>
          <w:color w:val="000000"/>
          <w:sz w:val="28"/>
          <w:szCs w:val="28"/>
        </w:rPr>
        <w:t xml:space="preserve">7. В. В. Марчук, д-р </w:t>
      </w:r>
      <w:proofErr w:type="spellStart"/>
      <w:r w:rsidRPr="00820D58">
        <w:rPr>
          <w:color w:val="000000"/>
          <w:sz w:val="28"/>
          <w:szCs w:val="28"/>
        </w:rPr>
        <w:t>істор</w:t>
      </w:r>
      <w:proofErr w:type="spellEnd"/>
      <w:r w:rsidRPr="00820D58">
        <w:rPr>
          <w:color w:val="000000"/>
          <w:sz w:val="28"/>
          <w:szCs w:val="28"/>
        </w:rPr>
        <w:t>. наук, проф. (Прикарпатський національний університет імені Василя Стефаника, м. Івано-Франківськ).</w:t>
      </w:r>
    </w:p>
    <w:p w:rsidR="004776FD" w:rsidRPr="00820D58" w:rsidRDefault="004776FD" w:rsidP="00820D5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820D58">
        <w:rPr>
          <w:color w:val="000000"/>
          <w:sz w:val="28"/>
          <w:szCs w:val="28"/>
        </w:rPr>
        <w:t xml:space="preserve">8. В. Моравський, д-р </w:t>
      </w:r>
      <w:proofErr w:type="spellStart"/>
      <w:r w:rsidRPr="00820D58">
        <w:rPr>
          <w:color w:val="000000"/>
          <w:sz w:val="28"/>
          <w:szCs w:val="28"/>
        </w:rPr>
        <w:t>габіл</w:t>
      </w:r>
      <w:proofErr w:type="spellEnd"/>
      <w:r w:rsidRPr="00820D58">
        <w:rPr>
          <w:color w:val="000000"/>
          <w:sz w:val="28"/>
          <w:szCs w:val="28"/>
        </w:rPr>
        <w:t>., проф. (Головна торговельна школа у Варшаві, м. Варшава, Республіка Польща).</w:t>
      </w:r>
    </w:p>
    <w:p w:rsidR="004776FD" w:rsidRPr="00820D58" w:rsidRDefault="004776FD" w:rsidP="00820D5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820D58">
        <w:rPr>
          <w:color w:val="000000"/>
          <w:sz w:val="28"/>
          <w:szCs w:val="28"/>
        </w:rPr>
        <w:t xml:space="preserve">9. В. В. </w:t>
      </w:r>
      <w:proofErr w:type="spellStart"/>
      <w:r w:rsidRPr="00820D58">
        <w:rPr>
          <w:color w:val="000000"/>
          <w:sz w:val="28"/>
          <w:szCs w:val="28"/>
        </w:rPr>
        <w:t>Пришляк</w:t>
      </w:r>
      <w:proofErr w:type="spellEnd"/>
      <w:r w:rsidRPr="00820D58">
        <w:rPr>
          <w:color w:val="000000"/>
          <w:sz w:val="28"/>
          <w:szCs w:val="28"/>
        </w:rPr>
        <w:t xml:space="preserve">, </w:t>
      </w:r>
      <w:proofErr w:type="spellStart"/>
      <w:r w:rsidRPr="00820D58">
        <w:rPr>
          <w:color w:val="000000"/>
          <w:sz w:val="28"/>
          <w:szCs w:val="28"/>
        </w:rPr>
        <w:t>канд</w:t>
      </w:r>
      <w:proofErr w:type="spellEnd"/>
      <w:r w:rsidRPr="00820D58">
        <w:rPr>
          <w:color w:val="000000"/>
          <w:sz w:val="28"/>
          <w:szCs w:val="28"/>
        </w:rPr>
        <w:t xml:space="preserve">. </w:t>
      </w:r>
      <w:proofErr w:type="spellStart"/>
      <w:r w:rsidRPr="00820D58">
        <w:rPr>
          <w:color w:val="000000"/>
          <w:sz w:val="28"/>
          <w:szCs w:val="28"/>
        </w:rPr>
        <w:t>істор</w:t>
      </w:r>
      <w:proofErr w:type="spellEnd"/>
      <w:r w:rsidRPr="00820D58">
        <w:rPr>
          <w:color w:val="000000"/>
          <w:sz w:val="28"/>
          <w:szCs w:val="28"/>
        </w:rPr>
        <w:t>. наук, доц. (Волинський національний університет імені Лесі Українки, м. Луцьк).</w:t>
      </w:r>
    </w:p>
    <w:p w:rsidR="004776FD" w:rsidRPr="00820D58" w:rsidRDefault="004776FD" w:rsidP="00820D5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820D58">
        <w:rPr>
          <w:color w:val="000000"/>
          <w:sz w:val="28"/>
          <w:szCs w:val="28"/>
        </w:rPr>
        <w:t xml:space="preserve">10. О. О. </w:t>
      </w:r>
      <w:proofErr w:type="spellStart"/>
      <w:r w:rsidRPr="00820D58">
        <w:rPr>
          <w:color w:val="000000"/>
          <w:sz w:val="28"/>
          <w:szCs w:val="28"/>
        </w:rPr>
        <w:t>Салата</w:t>
      </w:r>
      <w:proofErr w:type="spellEnd"/>
      <w:r w:rsidRPr="00820D58">
        <w:rPr>
          <w:color w:val="000000"/>
          <w:sz w:val="28"/>
          <w:szCs w:val="28"/>
        </w:rPr>
        <w:t xml:space="preserve">, д-р </w:t>
      </w:r>
      <w:proofErr w:type="spellStart"/>
      <w:r w:rsidRPr="00820D58">
        <w:rPr>
          <w:color w:val="000000"/>
          <w:sz w:val="28"/>
          <w:szCs w:val="28"/>
        </w:rPr>
        <w:t>істор</w:t>
      </w:r>
      <w:proofErr w:type="spellEnd"/>
      <w:r w:rsidRPr="00820D58">
        <w:rPr>
          <w:color w:val="000000"/>
          <w:sz w:val="28"/>
          <w:szCs w:val="28"/>
        </w:rPr>
        <w:t>. наук, проф. (Київський університет імені Бориса Грінченка, м. Київ).</w:t>
      </w:r>
    </w:p>
    <w:p w:rsidR="004776FD" w:rsidRPr="00820D58" w:rsidRDefault="004776FD" w:rsidP="00820D5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820D58">
        <w:rPr>
          <w:color w:val="000000"/>
          <w:sz w:val="28"/>
          <w:szCs w:val="28"/>
        </w:rPr>
        <w:t xml:space="preserve">11. Р. Б. Сіромський, д-р </w:t>
      </w:r>
      <w:proofErr w:type="spellStart"/>
      <w:r w:rsidRPr="00820D58">
        <w:rPr>
          <w:color w:val="000000"/>
          <w:sz w:val="28"/>
          <w:szCs w:val="28"/>
        </w:rPr>
        <w:t>істор</w:t>
      </w:r>
      <w:proofErr w:type="spellEnd"/>
      <w:r w:rsidRPr="00820D58">
        <w:rPr>
          <w:color w:val="000000"/>
          <w:sz w:val="28"/>
          <w:szCs w:val="28"/>
        </w:rPr>
        <w:t>. наук, доц.</w:t>
      </w:r>
    </w:p>
    <w:p w:rsidR="004776FD" w:rsidRPr="00820D58" w:rsidRDefault="004776FD" w:rsidP="00820D5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820D58">
        <w:rPr>
          <w:color w:val="000000"/>
          <w:sz w:val="28"/>
          <w:szCs w:val="28"/>
        </w:rPr>
        <w:t xml:space="preserve">12. О. Й. </w:t>
      </w:r>
      <w:proofErr w:type="spellStart"/>
      <w:r w:rsidRPr="00820D58">
        <w:rPr>
          <w:color w:val="000000"/>
          <w:sz w:val="28"/>
          <w:szCs w:val="28"/>
        </w:rPr>
        <w:t>Стасюк</w:t>
      </w:r>
      <w:proofErr w:type="spellEnd"/>
      <w:r w:rsidRPr="00820D58">
        <w:rPr>
          <w:color w:val="000000"/>
          <w:sz w:val="28"/>
          <w:szCs w:val="28"/>
        </w:rPr>
        <w:t xml:space="preserve">, д-р </w:t>
      </w:r>
      <w:proofErr w:type="spellStart"/>
      <w:r w:rsidRPr="00820D58">
        <w:rPr>
          <w:color w:val="000000"/>
          <w:sz w:val="28"/>
          <w:szCs w:val="28"/>
        </w:rPr>
        <w:t>істор</w:t>
      </w:r>
      <w:proofErr w:type="spellEnd"/>
      <w:r w:rsidRPr="00820D58">
        <w:rPr>
          <w:color w:val="000000"/>
          <w:sz w:val="28"/>
          <w:szCs w:val="28"/>
        </w:rPr>
        <w:t xml:space="preserve">. наук, ст. наук. </w:t>
      </w:r>
      <w:proofErr w:type="spellStart"/>
      <w:r w:rsidRPr="00820D58">
        <w:rPr>
          <w:color w:val="000000"/>
          <w:sz w:val="28"/>
          <w:szCs w:val="28"/>
        </w:rPr>
        <w:t>співроб</w:t>
      </w:r>
      <w:proofErr w:type="spellEnd"/>
      <w:r w:rsidRPr="00820D58">
        <w:rPr>
          <w:color w:val="000000"/>
          <w:sz w:val="28"/>
          <w:szCs w:val="28"/>
        </w:rPr>
        <w:t>. (Інститут українознавства імені Івана Крип’якевича НАН України, м. Львів).</w:t>
      </w:r>
    </w:p>
    <w:p w:rsidR="004776FD" w:rsidRPr="00820D58" w:rsidRDefault="004776FD" w:rsidP="00820D5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820D58">
        <w:rPr>
          <w:color w:val="000000"/>
          <w:sz w:val="28"/>
          <w:szCs w:val="28"/>
        </w:rPr>
        <w:t xml:space="preserve">13. Р. Б. Тарнавський, д-р </w:t>
      </w:r>
      <w:proofErr w:type="spellStart"/>
      <w:r w:rsidRPr="00820D58">
        <w:rPr>
          <w:color w:val="000000"/>
          <w:sz w:val="28"/>
          <w:szCs w:val="28"/>
        </w:rPr>
        <w:t>істор</w:t>
      </w:r>
      <w:proofErr w:type="spellEnd"/>
      <w:r w:rsidRPr="00820D58">
        <w:rPr>
          <w:color w:val="000000"/>
          <w:sz w:val="28"/>
          <w:szCs w:val="28"/>
        </w:rPr>
        <w:t>. наук, доц.</w:t>
      </w:r>
    </w:p>
    <w:p w:rsidR="004776FD" w:rsidRPr="00820D58" w:rsidRDefault="004776FD" w:rsidP="00820D58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820D58">
        <w:rPr>
          <w:color w:val="000000"/>
          <w:sz w:val="28"/>
          <w:szCs w:val="28"/>
        </w:rPr>
        <w:t xml:space="preserve">14. В. І. </w:t>
      </w:r>
      <w:proofErr w:type="spellStart"/>
      <w:r w:rsidRPr="00820D58">
        <w:rPr>
          <w:color w:val="000000"/>
          <w:sz w:val="28"/>
          <w:szCs w:val="28"/>
        </w:rPr>
        <w:t>Чура</w:t>
      </w:r>
      <w:proofErr w:type="spellEnd"/>
      <w:r w:rsidRPr="00820D58">
        <w:rPr>
          <w:color w:val="000000"/>
          <w:sz w:val="28"/>
          <w:szCs w:val="28"/>
        </w:rPr>
        <w:t xml:space="preserve">, д-р </w:t>
      </w:r>
      <w:proofErr w:type="spellStart"/>
      <w:r w:rsidRPr="00820D58">
        <w:rPr>
          <w:color w:val="000000"/>
          <w:sz w:val="28"/>
          <w:szCs w:val="28"/>
        </w:rPr>
        <w:t>істор</w:t>
      </w:r>
      <w:proofErr w:type="spellEnd"/>
      <w:r w:rsidRPr="00820D58">
        <w:rPr>
          <w:color w:val="000000"/>
          <w:sz w:val="28"/>
          <w:szCs w:val="28"/>
        </w:rPr>
        <w:t>. наук, проф.</w:t>
      </w:r>
    </w:p>
    <w:p w:rsidR="00E01958" w:rsidRPr="00820D58" w:rsidRDefault="00B63CC4">
      <w:pPr>
        <w:rPr>
          <w:lang w:val="uk-UA"/>
        </w:rPr>
      </w:pPr>
    </w:p>
    <w:sectPr w:rsidR="00E01958" w:rsidRPr="00820D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40"/>
    <w:rsid w:val="002C2B63"/>
    <w:rsid w:val="004776FD"/>
    <w:rsid w:val="00551840"/>
    <w:rsid w:val="00820D58"/>
    <w:rsid w:val="008B47CE"/>
    <w:rsid w:val="00B63CC4"/>
    <w:rsid w:val="00C4679B"/>
    <w:rsid w:val="00E6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98EF"/>
  <w15:chartTrackingRefBased/>
  <w15:docId w15:val="{44986BD7-9B3D-426C-B5EC-7E4C7B18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6FD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Сіромський</dc:creator>
  <cp:keywords/>
  <dc:description/>
  <cp:lastModifiedBy>Руслан Сіромський</cp:lastModifiedBy>
  <cp:revision>5</cp:revision>
  <dcterms:created xsi:type="dcterms:W3CDTF">2023-11-14T11:40:00Z</dcterms:created>
  <dcterms:modified xsi:type="dcterms:W3CDTF">2023-11-14T13:19:00Z</dcterms:modified>
</cp:coreProperties>
</file>